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25265D">
        <w:rPr>
          <w:rFonts w:ascii="Times New Roman" w:hAnsi="Times New Roman"/>
          <w:b/>
          <w:iCs/>
          <w:sz w:val="24"/>
          <w:szCs w:val="24"/>
        </w:rPr>
        <w:t>Выдача уведомлени</w:t>
      </w:r>
      <w:r w:rsidR="002D00EA">
        <w:rPr>
          <w:rFonts w:ascii="Times New Roman" w:hAnsi="Times New Roman"/>
          <w:b/>
          <w:iCs/>
          <w:sz w:val="24"/>
          <w:szCs w:val="24"/>
        </w:rPr>
        <w:t>й, необходимых для строительства или реконструкции объекта индивидуального жилищного строительства или садового дома</w:t>
      </w:r>
      <w:r w:rsidR="0025265D">
        <w:rPr>
          <w:rFonts w:ascii="Times New Roman" w:hAnsi="Times New Roman"/>
          <w:b/>
          <w:iCs/>
          <w:sz w:val="24"/>
          <w:szCs w:val="24"/>
        </w:rPr>
        <w:t xml:space="preserve"> на территории Махнёвского муниципального образования</w:t>
      </w:r>
      <w:r w:rsidRPr="004E42F9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6B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6B3FB1">
              <w:rPr>
                <w:rFonts w:ascii="Times New Roman" w:hAnsi="Times New Roman"/>
                <w:i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2D00EA" w:rsidRDefault="002D00EA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EA">
              <w:rPr>
                <w:rFonts w:ascii="Times New Roman" w:hAnsi="Times New Roman"/>
                <w:iCs/>
                <w:sz w:val="24"/>
                <w:szCs w:val="24"/>
              </w:rPr>
              <w:t>Выдача уведомлений, необходимых для строительства или реконструкции объекта индивидуального жилищного строительства или садового дома на территории Махнёвского муниципального образования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25265D" w:rsidRDefault="002D00EA" w:rsidP="002D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EA">
              <w:rPr>
                <w:rFonts w:ascii="Times New Roman" w:hAnsi="Times New Roman"/>
                <w:iCs/>
                <w:sz w:val="24"/>
                <w:szCs w:val="24"/>
              </w:rPr>
              <w:t xml:space="preserve">Выдача уведомлений, необходимых для строительства или реконструкции объекта индивидуального жилищного строительства или садового дома </w:t>
            </w:r>
          </w:p>
        </w:tc>
      </w:tr>
      <w:tr w:rsidR="004E42F9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2F9" w:rsidRPr="00F91455" w:rsidRDefault="004E42F9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F9" w:rsidRPr="004E42F9" w:rsidRDefault="004E42F9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F9" w:rsidRPr="004E42F9" w:rsidRDefault="004E42F9" w:rsidP="002D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2D00EA" w:rsidRPr="002D00EA">
              <w:rPr>
                <w:rFonts w:ascii="Times New Roman" w:hAnsi="Times New Roman"/>
                <w:iCs/>
                <w:sz w:val="24"/>
                <w:szCs w:val="24"/>
              </w:rPr>
              <w:t>Выдача уведомлений, необходимых для строительства или реконструкции объекта индивидуального жилищного строительства или садового дома на территории Махнёвского муниципального образования</w:t>
            </w:r>
            <w:r w:rsidR="002A27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6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2526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2D00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526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D0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2D0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2D0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982</w:t>
            </w:r>
            <w:proofErr w:type="gramEnd"/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012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10012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6B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6B3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C10012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6115" w:type="dxa"/>
        <w:tblLayout w:type="fixed"/>
        <w:tblLook w:val="04A0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C10012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C10012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C10012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42F9" w:rsidRPr="00A24399" w:rsidTr="00C10012">
        <w:tc>
          <w:tcPr>
            <w:tcW w:w="1173" w:type="dxa"/>
          </w:tcPr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В течение </w:t>
            </w:r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 (</w:t>
            </w:r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>семи</w:t>
            </w: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) </w:t>
            </w:r>
            <w:r w:rsidR="0025265D"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рабочих </w:t>
            </w: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дней</w:t>
            </w:r>
            <w:r w:rsidR="0025265D" w:rsidRPr="00A24399">
              <w:rPr>
                <w:rFonts w:ascii="Liberation Serif" w:hAnsi="Liberation Serif" w:cs="Times New Roman"/>
                <w:sz w:val="20"/>
                <w:szCs w:val="20"/>
              </w:rPr>
              <w:t>, при обращении заявителя через МФЦ срок предоставления исчисляется со дня передачи МФЦ заявления и документов в Администрацию</w:t>
            </w: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:rsidR="004E42F9" w:rsidRPr="00A24399" w:rsidRDefault="0025265D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В течение 7 (семи) рабочих дней, при обращении заявителя через МФЦ срок предоставления исчисляется со дня передачи МФЦ заявления и документов в Администрацию</w:t>
            </w:r>
          </w:p>
        </w:tc>
        <w:tc>
          <w:tcPr>
            <w:tcW w:w="1147" w:type="dxa"/>
          </w:tcPr>
          <w:p w:rsidR="00A24399" w:rsidRPr="00A24399" w:rsidRDefault="00A24399" w:rsidP="00A24399">
            <w:pPr>
              <w:tabs>
                <w:tab w:val="left" w:pos="709"/>
              </w:tabs>
              <w:rPr>
                <w:rFonts w:ascii="Liberation Serif" w:eastAsia="Calibri" w:hAnsi="Liberation Serif"/>
                <w:sz w:val="20"/>
                <w:szCs w:val="20"/>
              </w:rPr>
            </w:pP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>обращение неправомочного лица;</w:t>
            </w:r>
          </w:p>
          <w:p w:rsidR="00A24399" w:rsidRPr="00A24399" w:rsidRDefault="00A24399" w:rsidP="00A24399">
            <w:pPr>
              <w:tabs>
                <w:tab w:val="left" w:pos="709"/>
              </w:tabs>
              <w:rPr>
                <w:rFonts w:ascii="Liberation Serif" w:eastAsia="Calibri" w:hAnsi="Liberation Serif"/>
                <w:sz w:val="20"/>
                <w:szCs w:val="20"/>
              </w:rPr>
            </w:pP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>- некорректное заполнение обязательных полей формы Уведомления (отсутствие заполнения, недостоверное, неполное либо неправиль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 xml:space="preserve">ное, не соответствующее требованиям, установленным </w:t>
            </w:r>
            <w:proofErr w:type="gramStart"/>
            <w:r w:rsidRPr="00A24399">
              <w:rPr>
                <w:rFonts w:ascii="Liberation Serif" w:eastAsia="Calibri" w:hAnsi="Liberation Serif"/>
                <w:sz w:val="20"/>
                <w:szCs w:val="20"/>
              </w:rPr>
              <w:t>Административном</w:t>
            </w:r>
            <w:proofErr w:type="gramEnd"/>
            <w:r w:rsidRPr="00A24399">
              <w:rPr>
                <w:rFonts w:ascii="Liberation Serif" w:eastAsia="Calibri" w:hAnsi="Liberation Serif"/>
                <w:sz w:val="20"/>
                <w:szCs w:val="20"/>
              </w:rPr>
              <w:t xml:space="preserve"> регламентом);</w:t>
            </w:r>
          </w:p>
          <w:p w:rsidR="00A24399" w:rsidRPr="00A24399" w:rsidRDefault="00A24399" w:rsidP="00A24399">
            <w:pPr>
              <w:tabs>
                <w:tab w:val="left" w:pos="9781"/>
              </w:tabs>
              <w:rPr>
                <w:rFonts w:ascii="Liberation Serif" w:eastAsia="Calibri" w:hAnsi="Liberation Serif"/>
                <w:sz w:val="20"/>
                <w:szCs w:val="20"/>
              </w:rPr>
            </w:pP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>- представление некачественных д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>о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>кументов, не позволяющих в полном</w:t>
            </w:r>
            <w:r w:rsidRPr="00A24399">
              <w:rPr>
                <w:rFonts w:ascii="Liberation Serif" w:eastAsia="Calibri" w:hAnsi="Liberation Serif"/>
                <w:color w:val="C0504D"/>
                <w:sz w:val="20"/>
                <w:szCs w:val="20"/>
              </w:rPr>
              <w:t xml:space="preserve"> 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>объеме прочитать текст документа и (или) распознать реквизиты документа. Дополнительными основаниями для отказа в приеме (регистрации) докуме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>н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 xml:space="preserve">тов, необходимых для 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 xml:space="preserve">предоставления муниципальной услуги, при направлении обращения через </w:t>
            </w:r>
            <w:r w:rsidRPr="00A24399">
              <w:rPr>
                <w:rFonts w:ascii="Liberation Serif" w:hAnsi="Liberation Serif"/>
                <w:sz w:val="20"/>
                <w:szCs w:val="20"/>
              </w:rPr>
              <w:t>Региональный портал государственных и муниципальных услуг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 xml:space="preserve"> являются:</w:t>
            </w:r>
          </w:p>
          <w:p w:rsidR="00A24399" w:rsidRPr="00A24399" w:rsidRDefault="00A24399" w:rsidP="00A2439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 xml:space="preserve">1. некорректное заполнение обязательных полей в </w:t>
            </w:r>
            <w:r w:rsidRPr="00A24399">
              <w:rPr>
                <w:rFonts w:ascii="Liberation Serif" w:hAnsi="Liberation Serif"/>
                <w:sz w:val="20"/>
                <w:szCs w:val="20"/>
              </w:rPr>
              <w:t>заявлении, формируемом</w:t>
            </w:r>
            <w:r w:rsidRPr="00A24399">
              <w:rPr>
                <w:rFonts w:ascii="Liberation Serif" w:hAnsi="Liberation Serif"/>
                <w:sz w:val="20"/>
                <w:szCs w:val="20"/>
              </w:rPr>
              <w:br/>
              <w:t>с использованием специальной интерактивной формы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 xml:space="preserve"> на </w:t>
            </w:r>
            <w:r w:rsidRPr="00A24399">
              <w:rPr>
                <w:rFonts w:ascii="Liberation Serif" w:hAnsi="Liberation Serif"/>
                <w:sz w:val="20"/>
                <w:szCs w:val="20"/>
              </w:rPr>
              <w:t xml:space="preserve">Региональном портале государственных и </w:t>
            </w:r>
            <w:r w:rsidRPr="00A24399">
              <w:rPr>
                <w:rFonts w:ascii="Liberation Serif" w:hAnsi="Liberation Serif"/>
                <w:sz w:val="20"/>
                <w:szCs w:val="20"/>
              </w:rPr>
              <w:lastRenderedPageBreak/>
              <w:t>муниципальных услуг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 xml:space="preserve"> (отсутствие заполнения, н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>е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>достоверное, неполное либо неправильное, не соответствующее требованиям, установленным Административном регламентом);</w:t>
            </w:r>
          </w:p>
          <w:p w:rsidR="00A24399" w:rsidRPr="00A24399" w:rsidRDefault="00A24399" w:rsidP="00A24399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>.2. представление некачественных электронных копий (электро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>н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>ных образов) документов, не позволяющих в полном</w:t>
            </w:r>
            <w:r w:rsidRPr="00A24399">
              <w:rPr>
                <w:rFonts w:ascii="Liberation Serif" w:eastAsia="Calibri" w:hAnsi="Liberation Serif"/>
                <w:color w:val="C0504D"/>
                <w:sz w:val="20"/>
                <w:szCs w:val="20"/>
              </w:rPr>
              <w:t xml:space="preserve"> </w:t>
            </w:r>
            <w:r w:rsidRPr="00A24399">
              <w:rPr>
                <w:rFonts w:ascii="Liberation Serif" w:eastAsia="Calibri" w:hAnsi="Liberation Serif"/>
                <w:sz w:val="20"/>
                <w:szCs w:val="20"/>
              </w:rPr>
              <w:t xml:space="preserve">объеме прочитать текст документа и/или </w:t>
            </w:r>
            <w:r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распознать реквизиты документа</w:t>
            </w:r>
          </w:p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A24399" w:rsidRPr="00A24399" w:rsidRDefault="00A24399" w:rsidP="00A24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Основания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отказа</w:t>
            </w: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 предоставления услуги отсутствуют</w:t>
            </w:r>
          </w:p>
          <w:p w:rsidR="004E42F9" w:rsidRPr="00A24399" w:rsidRDefault="004E42F9" w:rsidP="00A24399">
            <w:pPr>
              <w:tabs>
                <w:tab w:val="left" w:pos="6435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4E42F9" w:rsidRPr="00A24399" w:rsidRDefault="004E42F9" w:rsidP="00A24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Основания приостановления предоставления услуги отсутствуют</w:t>
            </w:r>
          </w:p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E42F9" w:rsidRPr="00A24399" w:rsidRDefault="0079470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>строительства, ЖКХ</w:t>
            </w:r>
            <w:proofErr w:type="gramStart"/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в МФЦ;</w:t>
            </w:r>
          </w:p>
          <w:p w:rsidR="00D45AE8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Махнёвского муниципального образования </w:t>
            </w: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D45AE8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>отделе строительства, ЖКХ</w:t>
            </w:r>
            <w:proofErr w:type="gramStart"/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на бумажном носителе;</w:t>
            </w:r>
          </w:p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3. </w:t>
            </w:r>
            <w:proofErr w:type="gramStart"/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Лично (представителю) через МФЦ на бумажном носителе, полученн</w:t>
            </w:r>
            <w:r w:rsidR="00417433" w:rsidRPr="00A24399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й из </w:t>
            </w: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Махнёвского </w:t>
            </w:r>
            <w:r w:rsidRPr="00A24399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муниципального образования </w:t>
            </w:r>
            <w:proofErr w:type="gramEnd"/>
          </w:p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45AE8" w:rsidRPr="00A24399" w:rsidRDefault="00417433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A24399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="004E42F9"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.Лично (через представителя) через электронную почту </w:t>
            </w:r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A24399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A24399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C129E6" w:rsidRPr="00A24399" w:rsidRDefault="00C129E6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6564D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4D">
        <w:rPr>
          <w:rFonts w:ascii="Times New Roman" w:hAnsi="Times New Roman" w:cs="Times New Roman"/>
          <w:b/>
          <w:sz w:val="24"/>
          <w:szCs w:val="24"/>
        </w:rPr>
        <w:lastRenderedPageBreak/>
        <w:t>Раздел 3. С</w:t>
      </w:r>
      <w:r w:rsidR="007B59FF" w:rsidRPr="0016564D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2787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B07B0" w:rsidRPr="007B07B0" w:rsidRDefault="007B07B0" w:rsidP="007B07B0">
            <w:pPr>
              <w:pStyle w:val="3"/>
              <w:keepNext w:val="0"/>
              <w:widowControl w:val="0"/>
              <w:numPr>
                <w:ilvl w:val="2"/>
                <w:numId w:val="0"/>
              </w:numPr>
              <w:spacing w:before="0"/>
              <w:ind w:firstLine="34"/>
              <w:outlineLvl w:val="2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 w:rsidRPr="007B07B0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Заявителями на получение муниципальной услуги являются </w:t>
            </w:r>
            <w:r w:rsidR="00A24399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правообладатель земельного участка</w:t>
            </w:r>
          </w:p>
          <w:p w:rsidR="00736226" w:rsidRPr="00B84DBB" w:rsidRDefault="00736226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7B0" w:rsidRDefault="007B07B0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144CFA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7B07B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144CFA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B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</w:tc>
        <w:tc>
          <w:tcPr>
            <w:tcW w:w="2146" w:type="dxa"/>
          </w:tcPr>
          <w:p w:rsidR="006D645E" w:rsidRPr="00144CFA" w:rsidRDefault="00144CFA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399" w:rsidRPr="008A09DE" w:rsidTr="00144CFA">
        <w:tc>
          <w:tcPr>
            <w:tcW w:w="726" w:type="dxa"/>
          </w:tcPr>
          <w:p w:rsidR="00A24399" w:rsidRDefault="00A2439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A24399" w:rsidRPr="00144CFA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CFA">
              <w:rPr>
                <w:rFonts w:ascii="Liberation Serif" w:hAnsi="Liberation Serif"/>
                <w:sz w:val="20"/>
                <w:szCs w:val="20"/>
              </w:rPr>
              <w:t xml:space="preserve">заключенное между правообладателем земельного участка соглашение об определении их долей в праве общей долевой собственности на построенные или </w:t>
            </w:r>
            <w:r w:rsidRPr="00144CF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реконструированные объекты индивидуального жилищного строительства или садового дома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144CFA">
              <w:rPr>
                <w:rFonts w:ascii="Liberation Serif" w:hAnsi="Liberation Serif"/>
                <w:sz w:val="20"/>
                <w:szCs w:val="20"/>
              </w:rPr>
              <w:t>со</w:t>
            </w:r>
            <w:proofErr w:type="gramEnd"/>
            <w:r w:rsidRPr="00144CFA">
              <w:rPr>
                <w:rFonts w:ascii="Liberation Serif" w:hAnsi="Liberation Serif"/>
                <w:sz w:val="20"/>
                <w:szCs w:val="20"/>
              </w:rPr>
              <w:t xml:space="preserve"> множественностью лиц на стороне арендатора</w:t>
            </w:r>
          </w:p>
        </w:tc>
        <w:tc>
          <w:tcPr>
            <w:tcW w:w="2072" w:type="dxa"/>
          </w:tcPr>
          <w:p w:rsidR="00A24399" w:rsidRPr="008A09DE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CF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заключенное между правообладателем земельного участка соглашение об определении их долей в праве общей долевой собственности на построенные или </w:t>
            </w:r>
            <w:r w:rsidRPr="00144CF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реконструированные объекты индивидуального жилищного строительства или садового дома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144CFA">
              <w:rPr>
                <w:rFonts w:ascii="Liberation Serif" w:hAnsi="Liberation Serif"/>
                <w:sz w:val="20"/>
                <w:szCs w:val="20"/>
              </w:rPr>
              <w:t>со</w:t>
            </w:r>
            <w:proofErr w:type="gramEnd"/>
            <w:r w:rsidRPr="00144CFA">
              <w:rPr>
                <w:rFonts w:ascii="Liberation Serif" w:hAnsi="Liberation Serif"/>
                <w:sz w:val="20"/>
                <w:szCs w:val="20"/>
              </w:rPr>
              <w:t xml:space="preserve"> множественностью лиц на стороне арендатора</w:t>
            </w:r>
          </w:p>
        </w:tc>
        <w:tc>
          <w:tcPr>
            <w:tcW w:w="2117" w:type="dxa"/>
          </w:tcPr>
          <w:p w:rsidR="00A24399" w:rsidRPr="008A09DE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A24399" w:rsidRPr="008A09DE" w:rsidRDefault="00A24399" w:rsidP="00A243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24399" w:rsidRPr="008A09DE" w:rsidRDefault="00A24399" w:rsidP="00A2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24399" w:rsidRPr="008A09DE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24399" w:rsidRPr="00144CFA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CF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заключенное между правообладателем земельного участка соглашение об определении их долей в праве общей долевой собственности на построенные или </w:t>
            </w:r>
            <w:r w:rsidRPr="00144CF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реконструированные объекты индивидуального жилищного строительства или садового дома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144CFA">
              <w:rPr>
                <w:rFonts w:ascii="Liberation Serif" w:hAnsi="Liberation Serif"/>
                <w:sz w:val="20"/>
                <w:szCs w:val="20"/>
              </w:rPr>
              <w:t>со</w:t>
            </w:r>
            <w:proofErr w:type="gramEnd"/>
            <w:r w:rsidRPr="00144CFA">
              <w:rPr>
                <w:rFonts w:ascii="Liberation Serif" w:hAnsi="Liberation Serif"/>
                <w:sz w:val="20"/>
                <w:szCs w:val="20"/>
              </w:rPr>
              <w:t xml:space="preserve"> множественностью лиц на стороне арендатора</w:t>
            </w:r>
          </w:p>
        </w:tc>
        <w:tc>
          <w:tcPr>
            <w:tcW w:w="2146" w:type="dxa"/>
          </w:tcPr>
          <w:p w:rsidR="00A24399" w:rsidRPr="008A09DE" w:rsidRDefault="00A2439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399" w:rsidRPr="008A09DE" w:rsidTr="00144CFA">
        <w:tc>
          <w:tcPr>
            <w:tcW w:w="726" w:type="dxa"/>
          </w:tcPr>
          <w:p w:rsidR="00A24399" w:rsidRPr="008A09DE" w:rsidRDefault="00A2439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76" w:type="dxa"/>
          </w:tcPr>
          <w:p w:rsidR="00A24399" w:rsidRPr="005864C4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4C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план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 или садового дома</w:t>
            </w:r>
          </w:p>
        </w:tc>
        <w:tc>
          <w:tcPr>
            <w:tcW w:w="2072" w:type="dxa"/>
          </w:tcPr>
          <w:p w:rsidR="00A24399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4C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план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 или садового дома</w:t>
            </w:r>
          </w:p>
        </w:tc>
        <w:tc>
          <w:tcPr>
            <w:tcW w:w="2117" w:type="dxa"/>
          </w:tcPr>
          <w:p w:rsidR="00A24399" w:rsidRPr="00F21B0E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A24399" w:rsidRPr="00F21B0E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5" w:type="dxa"/>
          </w:tcPr>
          <w:p w:rsidR="00A24399" w:rsidRPr="00F21B0E" w:rsidRDefault="00A24399" w:rsidP="00A24399">
            <w:pPr>
              <w:tabs>
                <w:tab w:val="left" w:pos="3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одготовленный</w:t>
            </w:r>
            <w:proofErr w:type="gramEnd"/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статьи 41 Федерального закона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24 июля 2007 года № 221-ФЗ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государственном кадастре недвижимости» </w:t>
            </w:r>
          </w:p>
        </w:tc>
        <w:tc>
          <w:tcPr>
            <w:tcW w:w="1964" w:type="dxa"/>
          </w:tcPr>
          <w:p w:rsidR="00A24399" w:rsidRPr="005864C4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4C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план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 или садового дома</w:t>
            </w:r>
          </w:p>
        </w:tc>
        <w:tc>
          <w:tcPr>
            <w:tcW w:w="2146" w:type="dxa"/>
          </w:tcPr>
          <w:p w:rsidR="00A24399" w:rsidRPr="008A09DE" w:rsidRDefault="00A24399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90" w:rsidRDefault="00B83990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26"/>
        <w:gridCol w:w="1863"/>
        <w:gridCol w:w="1826"/>
        <w:gridCol w:w="1789"/>
        <w:gridCol w:w="1788"/>
        <w:gridCol w:w="1350"/>
        <w:gridCol w:w="1826"/>
        <w:gridCol w:w="1826"/>
        <w:gridCol w:w="1826"/>
      </w:tblGrid>
      <w:tr w:rsidR="0016564D" w:rsidRPr="008A09DE" w:rsidTr="00D3205A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96562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D05598" w:rsidRPr="008A09DE" w:rsidRDefault="00E373D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 w:rsidRPr="00144CFA">
              <w:rPr>
                <w:rFonts w:ascii="Liberation Serif" w:hAnsi="Liberation Serif"/>
                <w:sz w:val="20"/>
                <w:szCs w:val="20"/>
              </w:rPr>
              <w:t>ведения (выписки) из Единого государственного реестра юридических лиц (если заявителем является юридическое лицо)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или С</w:t>
            </w:r>
            <w:r w:rsidRPr="00144CFA">
              <w:rPr>
                <w:rFonts w:ascii="Liberation Serif" w:hAnsi="Liberation Serif"/>
                <w:sz w:val="20"/>
                <w:szCs w:val="20"/>
              </w:rPr>
              <w:t>ведения (выписки) из Единого государственного реестра недвижимости об основных характеристиках и зарегистрированных правах на земельный участок</w:t>
            </w:r>
          </w:p>
        </w:tc>
        <w:tc>
          <w:tcPr>
            <w:tcW w:w="1789" w:type="dxa"/>
          </w:tcPr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1.Кадастровый номер;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номер кадастрового квартала;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предыдущие номера;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ата внесения номера в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арственный кадастр недвижимости;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кадастровые номера объектов капитального строительства,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местоположения);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категория земель;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кадастровая стоимость;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система координат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сведения о права;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особые отметки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сведений государственного кадастра недвижимости (статус записи о земельном участке)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кадастровых инженерах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план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масштаб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частях земельного участка и обременениях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местополо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границ земельного участка;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адреса правообладателей смежных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Pr="006E66E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воротных точек границ земельного участка.</w:t>
            </w:r>
          </w:p>
          <w:p w:rsidR="00D05598" w:rsidRPr="008A09DE" w:rsidRDefault="00D05598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D05598" w:rsidRPr="008A09DE" w:rsidRDefault="00BD2E6F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86079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52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24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4" w:rsidRDefault="00E373D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B83990" w:rsidRDefault="00C65F12" w:rsidP="00C6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Liberation Serif" w:eastAsia="Calibri" w:hAnsi="Liberation Serif" w:cs="Times New Roman"/>
                <w:sz w:val="20"/>
                <w:szCs w:val="20"/>
              </w:rPr>
              <w:t>Выдача у</w:t>
            </w:r>
            <w:r w:rsidRPr="00547535">
              <w:rPr>
                <w:rFonts w:ascii="Liberation Serif" w:eastAsia="Calibri" w:hAnsi="Liberation Serif" w:cs="Times New Roman"/>
                <w:sz w:val="20"/>
                <w:szCs w:val="20"/>
              </w:rPr>
              <w:t>ведомлени</w:t>
            </w:r>
            <w:r>
              <w:rPr>
                <w:rFonts w:ascii="Liberation Serif" w:eastAsia="Calibri" w:hAnsi="Liberation Serif" w:cs="Times New Roman"/>
                <w:sz w:val="20"/>
                <w:szCs w:val="20"/>
              </w:rPr>
              <w:t>я</w:t>
            </w:r>
            <w:r w:rsidRPr="00547535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о соответствии указанных в уведомлении о планируемых     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  <w:proofErr w:type="gramEnd"/>
          </w:p>
        </w:tc>
        <w:tc>
          <w:tcPr>
            <w:tcW w:w="2255" w:type="dxa"/>
          </w:tcPr>
          <w:p w:rsidR="003B47BB" w:rsidRPr="00E373D4" w:rsidRDefault="00E373D4" w:rsidP="0041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>по форме, утвержденной Приказом Министерства строительства и жилищно-коммунального хозяйства Российской Федерации от 19 сентября 2018 года №591/</w:t>
            </w:r>
            <w:proofErr w:type="spellStart"/>
            <w:proofErr w:type="gramStart"/>
            <w:r w:rsidRPr="00E373D4">
              <w:rPr>
                <w:rFonts w:ascii="Liberation Serif" w:hAnsi="Liberation Serif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8A09DE" w:rsidRDefault="00E373D4" w:rsidP="00417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>по форме, утвержденной Приказом Министерства строительства и жилищно-коммунального хозяйства Российской Федерации от 19 сентября 2018 года №591/</w:t>
            </w:r>
            <w:proofErr w:type="spellStart"/>
            <w:proofErr w:type="gramStart"/>
            <w:r w:rsidRPr="00E373D4">
              <w:rPr>
                <w:rFonts w:ascii="Liberation Serif" w:hAnsi="Liberation Serif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22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874F9F" w:rsidRPr="008A09DE" w:rsidRDefault="003B47BB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70104F" w:rsidRPr="008A09DE" w:rsidTr="0070104F">
        <w:trPr>
          <w:trHeight w:val="147"/>
          <w:jc w:val="center"/>
        </w:trPr>
        <w:tc>
          <w:tcPr>
            <w:tcW w:w="431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</w:tcPr>
          <w:p w:rsidR="0070104F" w:rsidRPr="00B83990" w:rsidRDefault="00C65F12" w:rsidP="00C12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Liberation Serif" w:eastAsia="Calibri" w:hAnsi="Liberation Serif" w:cs="Times New Roman"/>
                <w:sz w:val="20"/>
                <w:szCs w:val="20"/>
              </w:rPr>
              <w:t>Выдача уведомления</w:t>
            </w:r>
            <w:r w:rsidRPr="00547535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о несоответствии указанных в </w:t>
            </w:r>
            <w:r w:rsidRPr="00547535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уведомлении о планируемых     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255" w:type="dxa"/>
          </w:tcPr>
          <w:p w:rsidR="0070104F" w:rsidRPr="00E373D4" w:rsidRDefault="00E373D4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E373D4">
              <w:rPr>
                <w:rFonts w:ascii="Liberation Serif" w:hAnsi="Liberation Serif"/>
              </w:rPr>
              <w:lastRenderedPageBreak/>
              <w:t xml:space="preserve">оформленного по форме, утвержденной Приказом </w:t>
            </w:r>
            <w:r w:rsidRPr="00E373D4">
              <w:rPr>
                <w:rFonts w:ascii="Liberation Serif" w:hAnsi="Liberation Serif"/>
              </w:rPr>
              <w:lastRenderedPageBreak/>
              <w:t>Министерства строительства и жилищно-коммунального хозяйства Российской Федерации от 19 сентября 2018 года №591/</w:t>
            </w:r>
            <w:proofErr w:type="spellStart"/>
            <w:proofErr w:type="gramStart"/>
            <w:r w:rsidRPr="00E373D4"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</w:tc>
        <w:tc>
          <w:tcPr>
            <w:tcW w:w="1706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70104F" w:rsidRPr="00E373D4" w:rsidRDefault="00E373D4" w:rsidP="00E3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оформленного по форме, утвержденной Приказом </w:t>
            </w:r>
            <w:r w:rsidRPr="00E373D4">
              <w:rPr>
                <w:rFonts w:ascii="Liberation Serif" w:hAnsi="Liberation Serif"/>
                <w:sz w:val="20"/>
                <w:szCs w:val="20"/>
              </w:rPr>
              <w:lastRenderedPageBreak/>
              <w:t>Министерства строительства и жилищно-коммунального хозяйства Российской Федерации от 19 сентября 2018 года №591/</w:t>
            </w:r>
            <w:proofErr w:type="spellStart"/>
            <w:proofErr w:type="gramStart"/>
            <w:r w:rsidRPr="00E373D4">
              <w:rPr>
                <w:rFonts w:ascii="Liberation Serif" w:hAnsi="Liberation Serif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223" w:type="dxa"/>
          </w:tcPr>
          <w:p w:rsidR="0070104F" w:rsidRPr="00CD4254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10" w:type="dxa"/>
          </w:tcPr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70104F" w:rsidRPr="008F5E17" w:rsidRDefault="0070104F" w:rsidP="00693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70104F" w:rsidRPr="008F5E17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82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 месяца (по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данным МФЦ)</w:t>
            </w: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F12873" w:rsidRPr="008A09DE" w:rsidRDefault="0070104F" w:rsidP="00E3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 xml:space="preserve">рием </w:t>
            </w:r>
            <w:r w:rsidR="00E373D4">
              <w:rPr>
                <w:rFonts w:ascii="Times New Roman" w:hAnsi="Times New Roman"/>
                <w:sz w:val="20"/>
              </w:rPr>
              <w:t>уведомления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5. регистрация </w:t>
            </w:r>
            <w:r w:rsidR="00E373D4">
              <w:rPr>
                <w:rFonts w:ascii="Times New Roman" w:hAnsi="Times New Roman"/>
                <w:sz w:val="20"/>
              </w:rPr>
              <w:t>уведомления</w:t>
            </w:r>
          </w:p>
          <w:p w:rsidR="0070104F" w:rsidRPr="00F12873" w:rsidRDefault="009B2648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0104F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70104F">
              <w:rPr>
                <w:rFonts w:ascii="Times New Roman" w:hAnsi="Times New Roman"/>
                <w:sz w:val="20"/>
              </w:rPr>
              <w:t>ом взаимодействии –</w:t>
            </w:r>
            <w:r>
              <w:rPr>
                <w:rFonts w:ascii="Times New Roman" w:hAnsi="Times New Roman"/>
                <w:sz w:val="20"/>
              </w:rPr>
              <w:t xml:space="preserve"> сотрудник</w:t>
            </w:r>
            <w:r w:rsidR="0070104F">
              <w:rPr>
                <w:rFonts w:ascii="Times New Roman" w:hAnsi="Times New Roman"/>
                <w:sz w:val="20"/>
              </w:rPr>
              <w:t xml:space="preserve"> Администрации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при получении </w:t>
            </w:r>
            <w:r w:rsidR="00E373D4">
              <w:rPr>
                <w:rFonts w:ascii="Times New Roman" w:hAnsi="Times New Roman"/>
                <w:sz w:val="20"/>
              </w:rPr>
              <w:t xml:space="preserve">уведомления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70104F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70104F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E373D4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уведомления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и прилагаемых к </w:t>
            </w:r>
            <w:r w:rsidR="0070104F" w:rsidRPr="00F12873">
              <w:rPr>
                <w:rFonts w:ascii="Times New Roman" w:hAnsi="Times New Roman"/>
                <w:sz w:val="20"/>
              </w:rPr>
              <w:lastRenderedPageBreak/>
              <w:t>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E373D4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</w:t>
            </w:r>
            <w:r w:rsidR="00E373D4">
              <w:rPr>
                <w:rFonts w:ascii="Times New Roman" w:hAnsi="Times New Roman"/>
                <w:sz w:val="20"/>
              </w:rPr>
              <w:t>уведомления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правовым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70104F" w:rsidRPr="008A09DE" w:rsidRDefault="002236CA" w:rsidP="00E3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E373D4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 соответствии (несоответствии) построенных или реконструированных объектах индивидуального жилищного 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или садового дома</w:t>
            </w:r>
          </w:p>
        </w:tc>
        <w:tc>
          <w:tcPr>
            <w:tcW w:w="2185" w:type="dxa"/>
          </w:tcPr>
          <w:p w:rsidR="0070104F" w:rsidRPr="00416CEB" w:rsidRDefault="002236CA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дней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94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="003D59EB">
              <w:rPr>
                <w:rFonts w:ascii="Times New Roman" w:hAnsi="Times New Roman" w:cs="Times New Roman"/>
                <w:sz w:val="20"/>
                <w:szCs w:val="20"/>
              </w:rPr>
              <w:t>уведомления о соответствии (несоответствии) построенных или реконструированных объектах индивидуального жилищного строительства или садового дома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36CA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8A09D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8A09DE" w:rsidRDefault="003D59EB" w:rsidP="003D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6CA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9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путем заполнения формы запроса на ЕПГУ, ПГМУ </w:t>
            </w:r>
            <w:proofErr w:type="gramStart"/>
            <w:r w:rsidRPr="00776A42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ПГМУ 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3466" w:type="dxa"/>
          </w:tcPr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59EB" w:rsidRPr="00F30B34" w:rsidRDefault="003D59EB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  <w:r>
        <w:rPr>
          <w:rFonts w:ascii="Liberation Serif" w:hAnsi="Liberation Serif"/>
          <w:i/>
          <w:sz w:val="18"/>
          <w:szCs w:val="18"/>
        </w:rPr>
        <w:lastRenderedPageBreak/>
        <w:t>П</w:t>
      </w:r>
      <w:r w:rsidRPr="00F30B34">
        <w:rPr>
          <w:rFonts w:ascii="Liberation Serif" w:hAnsi="Liberation Serif"/>
          <w:i/>
          <w:sz w:val="18"/>
          <w:szCs w:val="18"/>
        </w:rPr>
        <w:t>риложение № 1</w:t>
      </w: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  <w:r w:rsidRPr="00C65F12">
        <w:rPr>
          <w:rFonts w:ascii="Liberation Serif" w:hAnsi="Liberation Serif" w:cs="Times New Roman"/>
          <w:b/>
        </w:rPr>
        <w:t>Уведомление</w:t>
      </w: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  <w:r w:rsidRPr="00C65F12">
        <w:rPr>
          <w:rFonts w:ascii="Liberation Serif" w:hAnsi="Liberation Serif" w:cs="Times New Roman"/>
          <w:b/>
        </w:rPr>
        <w:t xml:space="preserve">о </w:t>
      </w:r>
      <w:proofErr w:type="gramStart"/>
      <w:r w:rsidRPr="00C65F12">
        <w:rPr>
          <w:rFonts w:ascii="Liberation Serif" w:hAnsi="Liberation Serif" w:cs="Times New Roman"/>
          <w:b/>
        </w:rPr>
        <w:t>планируемых</w:t>
      </w:r>
      <w:proofErr w:type="gramEnd"/>
      <w:r w:rsidRPr="00C65F12">
        <w:rPr>
          <w:rFonts w:ascii="Liberation Serif" w:hAnsi="Liberation Serif" w:cs="Times New Roman"/>
          <w:b/>
        </w:rPr>
        <w:t xml:space="preserve"> строительстве или реконструкции объекта</w:t>
      </w: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  <w:r w:rsidRPr="00C65F12">
        <w:rPr>
          <w:rFonts w:ascii="Liberation Serif" w:hAnsi="Liberation Serif" w:cs="Times New Roman"/>
          <w:b/>
        </w:rPr>
        <w:t>индивидуального жилищного строительства или садового дома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/>
        </w:rPr>
      </w:pP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/>
        </w:rPr>
        <w:t xml:space="preserve">                                                               </w:t>
      </w:r>
      <w:r w:rsidRPr="00C65F12">
        <w:rPr>
          <w:rFonts w:ascii="Liberation Serif" w:hAnsi="Liberation Serif" w:cs="Times New Roman"/>
        </w:rPr>
        <w:t>"</w:t>
      </w:r>
      <w:r w:rsidRPr="00C65F12">
        <w:rPr>
          <w:rFonts w:ascii="Liberation Serif" w:hAnsi="Liberation Serif"/>
          <w:u w:val="single"/>
        </w:rPr>
        <w:t>    </w:t>
      </w:r>
      <w:r w:rsidRPr="00C65F12">
        <w:rPr>
          <w:rFonts w:ascii="Liberation Serif" w:hAnsi="Liberation Serif" w:cs="Times New Roman"/>
        </w:rPr>
        <w:t xml:space="preserve">" </w:t>
      </w:r>
      <w:r w:rsidRPr="00C65F12">
        <w:rPr>
          <w:rFonts w:ascii="Liberation Serif" w:hAnsi="Liberation Serif" w:cs="Times New Roman"/>
          <w:u w:val="single"/>
        </w:rPr>
        <w:t>                    </w:t>
      </w:r>
      <w:r w:rsidRPr="00C65F12">
        <w:rPr>
          <w:rFonts w:ascii="Liberation Serif" w:hAnsi="Liberation Serif" w:cs="Times New Roman"/>
        </w:rPr>
        <w:t xml:space="preserve"> 20__ г.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/>
        </w:rPr>
      </w:pPr>
    </w:p>
    <w:p w:rsidR="00C65F12" w:rsidRPr="00C65F12" w:rsidRDefault="00C65F12" w:rsidP="00C65F12">
      <w:pPr>
        <w:jc w:val="both"/>
        <w:rPr>
          <w:rFonts w:ascii="Liberation Serif" w:hAnsi="Liberation Serif"/>
          <w:b/>
          <w:sz w:val="20"/>
          <w:szCs w:val="20"/>
          <w:u w:val="single"/>
        </w:rPr>
      </w:pPr>
      <w:r w:rsidRPr="00C65F12">
        <w:rPr>
          <w:rFonts w:ascii="Liberation Serif" w:hAnsi="Liberation Serif"/>
          <w:b/>
          <w:sz w:val="20"/>
          <w:szCs w:val="20"/>
          <w:u w:val="single"/>
          <w:lang w:bidi="he-IL"/>
        </w:rPr>
        <w:t>________                 Администрация Махнёвского муниципального образования         _____</w:t>
      </w:r>
    </w:p>
    <w:p w:rsidR="00C65F12" w:rsidRPr="00C65F12" w:rsidRDefault="00C65F12" w:rsidP="00C65F12">
      <w:pPr>
        <w:jc w:val="center"/>
        <w:rPr>
          <w:rFonts w:ascii="Liberation Serif" w:hAnsi="Liberation Serif"/>
          <w:sz w:val="20"/>
          <w:szCs w:val="20"/>
        </w:rPr>
      </w:pPr>
      <w:r w:rsidRPr="00C65F12">
        <w:rPr>
          <w:rFonts w:ascii="Liberation Serif" w:hAnsi="Liberation Serif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  <w:r w:rsidRPr="00C65F12">
        <w:rPr>
          <w:rFonts w:ascii="Liberation Serif" w:hAnsi="Liberation Serif" w:cs="Times New Roman"/>
          <w:b/>
        </w:rPr>
        <w:t>1. Сведения о застройщике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104"/>
        <w:gridCol w:w="3827"/>
      </w:tblGrid>
      <w:tr w:rsidR="00C65F12" w:rsidRPr="00C65F12" w:rsidTr="004439A7">
        <w:trPr>
          <w:trHeight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Сведения о физическом лице, в случае если з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а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стройщиком является физическое лицо: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1.1.1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1.1.2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Место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1.1.3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Реквизиты документа, удостоверяющего ли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ч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1.2.1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1.2.2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1.2.3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Государственный регистрационный номер записи о государственной регистрации юридич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е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1.2.4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Идентификационный номер налогоплательщ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и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ка, за исключением случая, если заявителем я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в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ляется иностранное юридическое лицо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C65F12" w:rsidRPr="00C65F12" w:rsidRDefault="00C65F12" w:rsidP="00C65F12">
      <w:pPr>
        <w:pStyle w:val="ConsPlusNormal"/>
        <w:jc w:val="both"/>
        <w:rPr>
          <w:rFonts w:ascii="Liberation Serif" w:hAnsi="Liberation Serif"/>
          <w:sz w:val="20"/>
          <w:szCs w:val="20"/>
        </w:rPr>
      </w:pP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  <w:r w:rsidRPr="00C65F12">
        <w:rPr>
          <w:rFonts w:ascii="Liberation Serif" w:hAnsi="Liberation Serif" w:cs="Times New Roman"/>
          <w:b/>
        </w:rPr>
        <w:t>2. Сведения о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251"/>
      </w:tblGrid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Адрес или описание местоположения з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е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Сведения о праве застройщика на земел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ь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ный участок (правоустанавливающие док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у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менты)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Сведения о наличии прав иных лиц на з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е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мельный участок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Сведения о виде разрешенного использов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а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ния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C65F12" w:rsidRPr="00C65F12" w:rsidRDefault="00C65F12" w:rsidP="00C65F12">
      <w:pPr>
        <w:pStyle w:val="ConsPlusNormal"/>
        <w:jc w:val="both"/>
        <w:rPr>
          <w:rFonts w:ascii="Liberation Serif" w:hAnsi="Liberation Serif"/>
          <w:sz w:val="20"/>
          <w:szCs w:val="20"/>
        </w:rPr>
      </w:pP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  <w:r w:rsidRPr="00C65F12">
        <w:rPr>
          <w:rFonts w:ascii="Liberation Serif" w:hAnsi="Liberation Serif" w:cs="Times New Roman"/>
          <w:b/>
        </w:rPr>
        <w:t>3. Сведения об объекте капитального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251"/>
      </w:tblGrid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Сведения о виде разрешенного использов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а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 xml:space="preserve">ния объекта капитального строительства (объект 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lastRenderedPageBreak/>
              <w:t>индивидуального жилищного строительства или садовый дом)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Сведения о планируемых параметрах: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Высота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Площадь застройки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 xml:space="preserve">Сведения о </w:t>
            </w:r>
            <w:proofErr w:type="gramStart"/>
            <w:r w:rsidRPr="00C65F12">
              <w:rPr>
                <w:rFonts w:ascii="Liberation Serif" w:hAnsi="Liberation Serif"/>
                <w:sz w:val="20"/>
                <w:szCs w:val="20"/>
              </w:rPr>
              <w:t>решении</w:t>
            </w:r>
            <w:proofErr w:type="gramEnd"/>
            <w:r w:rsidRPr="00C65F12">
              <w:rPr>
                <w:rFonts w:ascii="Liberation Serif" w:hAnsi="Liberation Serif"/>
                <w:sz w:val="20"/>
                <w:szCs w:val="20"/>
              </w:rPr>
              <w:t xml:space="preserve"> о предоставлении разрешения на отклонение от предельных параметров разрешенного строительства, р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е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конструкции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5F12">
              <w:rPr>
                <w:rFonts w:ascii="Liberation Serif" w:hAnsi="Liberation Serif"/>
                <w:sz w:val="20"/>
                <w:szCs w:val="20"/>
              </w:rPr>
              <w:t xml:space="preserve">Сведения о типовом </w:t>
            </w:r>
            <w:proofErr w:type="gramStart"/>
            <w:r w:rsidRPr="00C65F12">
              <w:rPr>
                <w:rFonts w:ascii="Liberation Serif" w:hAnsi="Liberation Serif"/>
                <w:sz w:val="20"/>
                <w:szCs w:val="20"/>
              </w:rPr>
              <w:t>архитектурном реш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е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нии</w:t>
            </w:r>
            <w:proofErr w:type="gramEnd"/>
            <w:r w:rsidRPr="00C65F12">
              <w:rPr>
                <w:rFonts w:ascii="Liberation Serif" w:hAnsi="Liberation Serif"/>
                <w:sz w:val="20"/>
                <w:szCs w:val="20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с</w:t>
            </w:r>
            <w:r w:rsidRPr="00C65F12">
              <w:rPr>
                <w:rFonts w:ascii="Liberation Serif" w:hAnsi="Liberation Serif"/>
                <w:sz w:val="20"/>
                <w:szCs w:val="20"/>
              </w:rPr>
              <w:t>торического поселения федерального или регионального значения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 xml:space="preserve">  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  <w:r w:rsidRPr="00C65F12">
        <w:rPr>
          <w:rFonts w:ascii="Liberation Serif" w:hAnsi="Liberation Serif" w:cs="Times New Roman"/>
          <w:b/>
        </w:rPr>
        <w:t>4. Схематичное изображение планируемого к строительству или реконструкции объекта капитального строител</w:t>
      </w:r>
      <w:r w:rsidRPr="00C65F12">
        <w:rPr>
          <w:rFonts w:ascii="Liberation Serif" w:hAnsi="Liberation Serif" w:cs="Times New Roman"/>
          <w:b/>
        </w:rPr>
        <w:t>ь</w:t>
      </w:r>
      <w:r w:rsidRPr="00C65F12">
        <w:rPr>
          <w:rFonts w:ascii="Liberation Serif" w:hAnsi="Liberation Serif" w:cs="Times New Roman"/>
          <w:b/>
        </w:rPr>
        <w:t>ства на земельном участке</w:t>
      </w:r>
    </w:p>
    <w:tbl>
      <w:tblPr>
        <w:tblW w:w="0" w:type="auto"/>
        <w:tblInd w:w="8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65F12" w:rsidRPr="00C65F12" w:rsidTr="004439A7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5F12" w:rsidRPr="00C65F12" w:rsidTr="004439A7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2" w:rsidRPr="00C65F12" w:rsidRDefault="00C65F12" w:rsidP="004439A7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C65F12" w:rsidRPr="00C65F12" w:rsidRDefault="00C65F12" w:rsidP="00C65F12">
      <w:pPr>
        <w:pStyle w:val="ConsPlusNormal"/>
        <w:jc w:val="both"/>
        <w:rPr>
          <w:rFonts w:ascii="Liberation Serif" w:hAnsi="Liberation Serif"/>
          <w:sz w:val="20"/>
          <w:szCs w:val="20"/>
        </w:rPr>
      </w:pP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 xml:space="preserve">    Почтовый адрес и (или) адрес электронной почты для связи: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>_________________________________________________________________________________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 xml:space="preserve">    </w:t>
      </w:r>
      <w:proofErr w:type="gramStart"/>
      <w:r w:rsidRPr="00C65F12">
        <w:rPr>
          <w:rFonts w:ascii="Liberation Serif" w:hAnsi="Liberation Serif" w:cs="Times New Roman"/>
        </w:rPr>
        <w:t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</w:t>
      </w:r>
      <w:r w:rsidRPr="00C65F12">
        <w:rPr>
          <w:rFonts w:ascii="Liberation Serif" w:hAnsi="Liberation Serif" w:cs="Times New Roman"/>
        </w:rPr>
        <w:t>а</w:t>
      </w:r>
      <w:r w:rsidRPr="00C65F12">
        <w:rPr>
          <w:rFonts w:ascii="Liberation Serif" w:hAnsi="Liberation Serif" w:cs="Times New Roman"/>
        </w:rPr>
        <w:t>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</w:t>
      </w:r>
      <w:r w:rsidRPr="00C65F12">
        <w:rPr>
          <w:rFonts w:ascii="Liberation Serif" w:hAnsi="Liberation Serif" w:cs="Times New Roman"/>
        </w:rPr>
        <w:t>н</w:t>
      </w:r>
      <w:r w:rsidRPr="00C65F12">
        <w:rPr>
          <w:rFonts w:ascii="Liberation Serif" w:hAnsi="Liberation Serif" w:cs="Times New Roman"/>
        </w:rPr>
        <w:t>ных в уведомлении   о   планируемых   строительстве   или  реконструкции  объекта</w:t>
      </w:r>
      <w:proofErr w:type="gramEnd"/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>индивидуального   жилищного  строительства  или  садового  дома  параметров объекта   инд</w:t>
      </w:r>
      <w:r w:rsidRPr="00C65F12">
        <w:rPr>
          <w:rFonts w:ascii="Liberation Serif" w:hAnsi="Liberation Serif" w:cs="Times New Roman"/>
        </w:rPr>
        <w:t>и</w:t>
      </w:r>
      <w:r w:rsidRPr="00C65F12">
        <w:rPr>
          <w:rFonts w:ascii="Liberation Serif" w:hAnsi="Liberation Serif" w:cs="Times New Roman"/>
        </w:rPr>
        <w:t>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  <w:u w:val="single"/>
        </w:rPr>
      </w:pPr>
      <w:r w:rsidRPr="00C65F12">
        <w:rPr>
          <w:rFonts w:ascii="Liberation Serif" w:hAnsi="Liberation Serif" w:cs="Times New Roman"/>
        </w:rPr>
        <w:t>___________________________________________________________________________</w:t>
      </w:r>
      <w:r w:rsidRPr="00C65F12">
        <w:rPr>
          <w:rFonts w:ascii="Liberation Serif" w:hAnsi="Liberation Serif" w:cs="Times New Roman"/>
          <w:u w:val="single"/>
        </w:rPr>
        <w:t>             </w:t>
      </w: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>(путем  направления  на  почтовый адрес и (или) адрес электронной почты или нарочным в уполномоченном на выдачу разрешений на стро</w:t>
      </w:r>
      <w:r w:rsidRPr="00C65F12">
        <w:rPr>
          <w:rFonts w:ascii="Liberation Serif" w:hAnsi="Liberation Serif" w:cs="Times New Roman"/>
        </w:rPr>
        <w:t>и</w:t>
      </w:r>
      <w:r w:rsidRPr="00C65F12">
        <w:rPr>
          <w:rFonts w:ascii="Liberation Serif" w:hAnsi="Liberation Serif" w:cs="Times New Roman"/>
        </w:rPr>
        <w:t>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</w:t>
      </w:r>
      <w:r w:rsidRPr="00C65F12">
        <w:rPr>
          <w:rFonts w:ascii="Liberation Serif" w:hAnsi="Liberation Serif" w:cs="Times New Roman"/>
        </w:rPr>
        <w:t>о</w:t>
      </w:r>
      <w:r w:rsidRPr="00C65F12">
        <w:rPr>
          <w:rFonts w:ascii="Liberation Serif" w:hAnsi="Liberation Serif" w:cs="Times New Roman"/>
        </w:rPr>
        <w:t>нальный центр)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  <w:u w:val="single"/>
        </w:rPr>
      </w:pPr>
      <w:r w:rsidRPr="00C65F12">
        <w:rPr>
          <w:rFonts w:ascii="Liberation Serif" w:hAnsi="Liberation Serif" w:cs="Times New Roman"/>
        </w:rPr>
        <w:t xml:space="preserve">    Настоящим уведомлением подтверждаю, что _______________________________</w:t>
      </w:r>
      <w:r w:rsidRPr="00C65F12">
        <w:rPr>
          <w:rFonts w:ascii="Liberation Serif" w:hAnsi="Liberation Serif" w:cs="Times New Roman"/>
          <w:u w:val="single"/>
        </w:rPr>
        <w:t>                  </w:t>
      </w:r>
    </w:p>
    <w:p w:rsidR="00C65F12" w:rsidRPr="00C65F12" w:rsidRDefault="00C65F12" w:rsidP="00C65F12">
      <w:pPr>
        <w:pStyle w:val="ConsPlusNonformat"/>
        <w:jc w:val="center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 xml:space="preserve">                                                                          (объект индивидуального жилищного строительства или садовый дом)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 xml:space="preserve">    не </w:t>
      </w:r>
      <w:proofErr w:type="gramStart"/>
      <w:r w:rsidRPr="00C65F12">
        <w:rPr>
          <w:rFonts w:ascii="Liberation Serif" w:hAnsi="Liberation Serif" w:cs="Times New Roman"/>
        </w:rPr>
        <w:t>предназначен</w:t>
      </w:r>
      <w:proofErr w:type="gramEnd"/>
      <w:r w:rsidRPr="00C65F12">
        <w:rPr>
          <w:rFonts w:ascii="Liberation Serif" w:hAnsi="Liberation Serif" w:cs="Times New Roman"/>
        </w:rPr>
        <w:t xml:space="preserve"> для раздела на самостоятельные объекты недвижимости.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  <w:u w:val="single"/>
        </w:rPr>
      </w:pPr>
      <w:r w:rsidRPr="00C65F12">
        <w:rPr>
          <w:rFonts w:ascii="Liberation Serif" w:hAnsi="Liberation Serif" w:cs="Times New Roman"/>
        </w:rPr>
        <w:t xml:space="preserve">    Настоящим уведомлением я ______________________________________________</w:t>
      </w:r>
      <w:r w:rsidRPr="00C65F12">
        <w:rPr>
          <w:rFonts w:ascii="Liberation Serif" w:hAnsi="Liberation Serif" w:cs="Times New Roman"/>
          <w:u w:val="single"/>
        </w:rPr>
        <w:t>                 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 xml:space="preserve">                                                                                </w:t>
      </w:r>
      <w:proofErr w:type="gramStart"/>
      <w:r w:rsidRPr="00C65F12">
        <w:rPr>
          <w:rFonts w:ascii="Liberation Serif" w:hAnsi="Liberation Serif" w:cs="Times New Roman"/>
        </w:rPr>
        <w:t>(фамилия, имя, отчество (при наличии)</w:t>
      </w:r>
      <w:proofErr w:type="gramEnd"/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>даю  согласие  на обработку персональных данных (в случае если застройщиком является физическое лицо).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  <w:u w:val="single"/>
        </w:rPr>
      </w:pPr>
      <w:r w:rsidRPr="00C65F12">
        <w:rPr>
          <w:rFonts w:ascii="Liberation Serif" w:hAnsi="Liberation Serif" w:cs="Times New Roman"/>
        </w:rPr>
        <w:t>___________________________        ___________                 ______________________________</w:t>
      </w:r>
      <w:r w:rsidRPr="00C65F12">
        <w:rPr>
          <w:rFonts w:ascii="Liberation Serif" w:hAnsi="Liberation Serif" w:cs="Times New Roman"/>
          <w:u w:val="single"/>
        </w:rPr>
        <w:t> 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 xml:space="preserve"> </w:t>
      </w:r>
      <w:proofErr w:type="gramStart"/>
      <w:r w:rsidRPr="00C65F12">
        <w:rPr>
          <w:rFonts w:ascii="Liberation Serif" w:hAnsi="Liberation Serif" w:cs="Times New Roman"/>
        </w:rPr>
        <w:t>(должность, в случае если                                            (подпись)                                                           (расшифровка подписи)</w:t>
      </w:r>
      <w:proofErr w:type="gramEnd"/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 xml:space="preserve">   застройщиком является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 xml:space="preserve">     юридическое лицо)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 xml:space="preserve">            М.П.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 xml:space="preserve">      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</w:rPr>
      </w:pPr>
      <w:r w:rsidRPr="00C65F12">
        <w:rPr>
          <w:rFonts w:ascii="Liberation Serif" w:hAnsi="Liberation Serif" w:cs="Times New Roman"/>
        </w:rPr>
        <w:t xml:space="preserve"> К настоящему уведомлению прилагаются: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  <w:u w:val="single"/>
        </w:rPr>
      </w:pPr>
      <w:r w:rsidRPr="00C65F12">
        <w:rPr>
          <w:rFonts w:ascii="Liberation Serif" w:hAnsi="Liberation Serif" w:cs="Times New Roman"/>
        </w:rPr>
        <w:t>___________________________________________________________________________</w:t>
      </w:r>
      <w:r w:rsidRPr="00C65F12">
        <w:rPr>
          <w:rFonts w:ascii="Liberation Serif" w:hAnsi="Liberation Serif" w:cs="Times New Roman"/>
          <w:u w:val="single"/>
        </w:rPr>
        <w:t>             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  <w:u w:val="single"/>
        </w:rPr>
      </w:pPr>
      <w:r w:rsidRPr="00C65F12">
        <w:rPr>
          <w:rFonts w:ascii="Liberation Serif" w:hAnsi="Liberation Serif" w:cs="Times New Roman"/>
        </w:rPr>
        <w:t>___________________________________________________________________________</w:t>
      </w:r>
      <w:r w:rsidRPr="00C65F12">
        <w:rPr>
          <w:rFonts w:ascii="Liberation Serif" w:hAnsi="Liberation Serif" w:cs="Times New Roman"/>
          <w:u w:val="single"/>
        </w:rPr>
        <w:t>             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 w:cs="Times New Roman"/>
          <w:u w:val="single"/>
        </w:rPr>
      </w:pPr>
      <w:r w:rsidRPr="00C65F12">
        <w:rPr>
          <w:rFonts w:ascii="Liberation Serif" w:hAnsi="Liberation Serif" w:cs="Times New Roman"/>
        </w:rPr>
        <w:t>___________________________________________________________________________</w:t>
      </w:r>
      <w:r w:rsidRPr="00C65F12">
        <w:rPr>
          <w:rFonts w:ascii="Liberation Serif" w:hAnsi="Liberation Serif" w:cs="Times New Roman"/>
          <w:u w:val="single"/>
        </w:rPr>
        <w:t>             </w:t>
      </w:r>
    </w:p>
    <w:p w:rsidR="00C65F12" w:rsidRPr="00C65F12" w:rsidRDefault="00C65F12" w:rsidP="00C65F12">
      <w:pPr>
        <w:pStyle w:val="ConsPlusNonformat"/>
        <w:jc w:val="both"/>
        <w:rPr>
          <w:rFonts w:ascii="Liberation Serif" w:hAnsi="Liberation Serif"/>
          <w:color w:val="000000"/>
          <w:spacing w:val="-1"/>
        </w:rPr>
      </w:pPr>
      <w:proofErr w:type="gramStart"/>
      <w:r w:rsidRPr="00C65F12">
        <w:rPr>
          <w:rFonts w:ascii="Liberation Serif" w:hAnsi="Liberation Serif" w:cs="Times New Roman"/>
        </w:rPr>
        <w:t xml:space="preserve">(документы, предусмотренные </w:t>
      </w:r>
      <w:hyperlink r:id="rId10" w:history="1">
        <w:r w:rsidRPr="00C65F12">
          <w:rPr>
            <w:rFonts w:ascii="Liberation Serif" w:hAnsi="Liberation Serif" w:cs="Times New Roman"/>
            <w:color w:val="0000FF"/>
          </w:rPr>
          <w:t>частью 3 статьи 51.1</w:t>
        </w:r>
      </w:hyperlink>
      <w:r w:rsidRPr="00C65F12">
        <w:rPr>
          <w:rFonts w:ascii="Liberation Serif" w:hAnsi="Liberation Serif" w:cs="Times New Roman"/>
        </w:rPr>
        <w:t xml:space="preserve"> Градостроительного кодекса Российской Федерации (Собрание законодательства Росси</w:t>
      </w:r>
      <w:r w:rsidRPr="00C65F12">
        <w:rPr>
          <w:rFonts w:ascii="Liberation Serif" w:hAnsi="Liberation Serif" w:cs="Times New Roman"/>
        </w:rPr>
        <w:t>й</w:t>
      </w:r>
      <w:r w:rsidRPr="00C65F12">
        <w:rPr>
          <w:rFonts w:ascii="Liberation Serif" w:hAnsi="Liberation Serif" w:cs="Times New Roman"/>
        </w:rPr>
        <w:t xml:space="preserve">ской Федерации, 2005,N 1, ст. 16; 2018, N 32, ст. 5133, 5135) </w:t>
      </w:r>
      <w:r w:rsidRPr="00C65F12">
        <w:rPr>
          <w:rFonts w:ascii="Liberation Serif" w:hAnsi="Liberation Serif"/>
          <w:color w:val="000000"/>
          <w:spacing w:val="-1"/>
        </w:rPr>
        <w:t xml:space="preserve">                                       </w:t>
      </w:r>
      <w:proofErr w:type="gramEnd"/>
    </w:p>
    <w:p w:rsidR="00C65F12" w:rsidRPr="00C65F12" w:rsidRDefault="00C65F12" w:rsidP="00C65F12">
      <w:pPr>
        <w:pStyle w:val="ConsPlusNormal"/>
        <w:jc w:val="right"/>
        <w:outlineLvl w:val="0"/>
        <w:rPr>
          <w:rFonts w:ascii="Liberation Serif" w:hAnsi="Liberation Serif"/>
          <w:sz w:val="20"/>
          <w:szCs w:val="20"/>
        </w:rPr>
      </w:pPr>
    </w:p>
    <w:p w:rsidR="00BA0CFD" w:rsidRPr="00C65F12" w:rsidRDefault="00BA0CFD" w:rsidP="00C65F12">
      <w:pPr>
        <w:pStyle w:val="ConsPlusNonformat"/>
        <w:jc w:val="center"/>
        <w:rPr>
          <w:rFonts w:ascii="Liberation Serif" w:hAnsi="Liberation Serif" w:cs="Times New Roman"/>
          <w:b/>
        </w:rPr>
      </w:pPr>
    </w:p>
    <w:sectPr w:rsidR="00BA0CFD" w:rsidRPr="00C65F12" w:rsidSect="00417433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F0" w:rsidRDefault="00C177F0" w:rsidP="00FD06CE">
      <w:pPr>
        <w:spacing w:after="0" w:line="240" w:lineRule="auto"/>
      </w:pPr>
      <w:r>
        <w:separator/>
      </w:r>
    </w:p>
  </w:endnote>
  <w:endnote w:type="continuationSeparator" w:id="0">
    <w:p w:rsidR="00C177F0" w:rsidRDefault="00C177F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F0" w:rsidRDefault="00C177F0" w:rsidP="00FD06CE">
      <w:pPr>
        <w:spacing w:after="0" w:line="240" w:lineRule="auto"/>
      </w:pPr>
      <w:r>
        <w:separator/>
      </w:r>
    </w:p>
  </w:footnote>
  <w:footnote w:type="continuationSeparator" w:id="0">
    <w:p w:rsidR="00C177F0" w:rsidRDefault="00C177F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A24399" w:rsidRDefault="00A24399">
        <w:pPr>
          <w:pStyle w:val="ac"/>
          <w:jc w:val="center"/>
        </w:pPr>
        <w:fldSimple w:instr="PAGE   \* MERGEFORMAT">
          <w:r w:rsidR="00C65F12">
            <w:rPr>
              <w:noProof/>
            </w:rPr>
            <w:t>19</w:t>
          </w:r>
        </w:fldSimple>
      </w:p>
    </w:sdtContent>
  </w:sdt>
  <w:p w:rsidR="00A24399" w:rsidRDefault="00A2439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0C2C"/>
    <w:multiLevelType w:val="hybridMultilevel"/>
    <w:tmpl w:val="5ED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42E8"/>
    <w:rsid w:val="00020B20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52CA"/>
    <w:rsid w:val="000D5FB1"/>
    <w:rsid w:val="001037B7"/>
    <w:rsid w:val="00107000"/>
    <w:rsid w:val="001135D5"/>
    <w:rsid w:val="00117E27"/>
    <w:rsid w:val="00122D71"/>
    <w:rsid w:val="00124BF5"/>
    <w:rsid w:val="00131AD4"/>
    <w:rsid w:val="00134824"/>
    <w:rsid w:val="0013605D"/>
    <w:rsid w:val="00144CFA"/>
    <w:rsid w:val="001636B7"/>
    <w:rsid w:val="0016564D"/>
    <w:rsid w:val="00166B84"/>
    <w:rsid w:val="00183975"/>
    <w:rsid w:val="00183C65"/>
    <w:rsid w:val="00184F49"/>
    <w:rsid w:val="001863B3"/>
    <w:rsid w:val="0019434C"/>
    <w:rsid w:val="001A0AAC"/>
    <w:rsid w:val="001A1629"/>
    <w:rsid w:val="001D0253"/>
    <w:rsid w:val="001D5121"/>
    <w:rsid w:val="001E33B4"/>
    <w:rsid w:val="00223153"/>
    <w:rsid w:val="002236CA"/>
    <w:rsid w:val="00242F71"/>
    <w:rsid w:val="0025265D"/>
    <w:rsid w:val="002778D5"/>
    <w:rsid w:val="002A2787"/>
    <w:rsid w:val="002B1698"/>
    <w:rsid w:val="002B76AF"/>
    <w:rsid w:val="002C1E3C"/>
    <w:rsid w:val="002C76C1"/>
    <w:rsid w:val="002D00EA"/>
    <w:rsid w:val="002D6EA1"/>
    <w:rsid w:val="002E169B"/>
    <w:rsid w:val="0030475A"/>
    <w:rsid w:val="00316043"/>
    <w:rsid w:val="003251A3"/>
    <w:rsid w:val="00326022"/>
    <w:rsid w:val="00351268"/>
    <w:rsid w:val="0036033D"/>
    <w:rsid w:val="00360800"/>
    <w:rsid w:val="00362B74"/>
    <w:rsid w:val="00364F70"/>
    <w:rsid w:val="00373578"/>
    <w:rsid w:val="00377FA2"/>
    <w:rsid w:val="00390CBA"/>
    <w:rsid w:val="003A75D4"/>
    <w:rsid w:val="003A7F0B"/>
    <w:rsid w:val="003B47BB"/>
    <w:rsid w:val="003C551A"/>
    <w:rsid w:val="003D59EB"/>
    <w:rsid w:val="003D60F4"/>
    <w:rsid w:val="003E1E99"/>
    <w:rsid w:val="003E3077"/>
    <w:rsid w:val="003F1435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60BE"/>
    <w:rsid w:val="004B0DC2"/>
    <w:rsid w:val="004B1DA7"/>
    <w:rsid w:val="004B1E12"/>
    <w:rsid w:val="004C0E4A"/>
    <w:rsid w:val="004D4E52"/>
    <w:rsid w:val="004D5851"/>
    <w:rsid w:val="004E1BD5"/>
    <w:rsid w:val="004E42F9"/>
    <w:rsid w:val="00501E83"/>
    <w:rsid w:val="00535435"/>
    <w:rsid w:val="005472DA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D4296"/>
    <w:rsid w:val="00604C5D"/>
    <w:rsid w:val="0060523B"/>
    <w:rsid w:val="00612803"/>
    <w:rsid w:val="00625638"/>
    <w:rsid w:val="00655450"/>
    <w:rsid w:val="00683B41"/>
    <w:rsid w:val="00693B86"/>
    <w:rsid w:val="006A0995"/>
    <w:rsid w:val="006B22C4"/>
    <w:rsid w:val="006B3FB1"/>
    <w:rsid w:val="006B41B8"/>
    <w:rsid w:val="006D054D"/>
    <w:rsid w:val="006D645E"/>
    <w:rsid w:val="006D69D5"/>
    <w:rsid w:val="006E25C6"/>
    <w:rsid w:val="006F3ABB"/>
    <w:rsid w:val="0070104F"/>
    <w:rsid w:val="00710ABC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3267"/>
    <w:rsid w:val="00794709"/>
    <w:rsid w:val="00797F93"/>
    <w:rsid w:val="007B07B0"/>
    <w:rsid w:val="007B59FF"/>
    <w:rsid w:val="007C1B17"/>
    <w:rsid w:val="007C59CC"/>
    <w:rsid w:val="008075C6"/>
    <w:rsid w:val="00813C57"/>
    <w:rsid w:val="00813DB1"/>
    <w:rsid w:val="00825B82"/>
    <w:rsid w:val="00841A25"/>
    <w:rsid w:val="00872FA5"/>
    <w:rsid w:val="00874F9F"/>
    <w:rsid w:val="008A09DE"/>
    <w:rsid w:val="008A3B95"/>
    <w:rsid w:val="008B5614"/>
    <w:rsid w:val="008C643D"/>
    <w:rsid w:val="008D0EE5"/>
    <w:rsid w:val="008D70B9"/>
    <w:rsid w:val="008E174B"/>
    <w:rsid w:val="008E5A7C"/>
    <w:rsid w:val="008F3A97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2648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6F5D"/>
    <w:rsid w:val="00A019E0"/>
    <w:rsid w:val="00A212D7"/>
    <w:rsid w:val="00A24399"/>
    <w:rsid w:val="00A330F7"/>
    <w:rsid w:val="00A36886"/>
    <w:rsid w:val="00A67D37"/>
    <w:rsid w:val="00A726FE"/>
    <w:rsid w:val="00A738D4"/>
    <w:rsid w:val="00A80223"/>
    <w:rsid w:val="00A86079"/>
    <w:rsid w:val="00A969BC"/>
    <w:rsid w:val="00AB5213"/>
    <w:rsid w:val="00AB74BE"/>
    <w:rsid w:val="00AC2689"/>
    <w:rsid w:val="00AC3D03"/>
    <w:rsid w:val="00AE063A"/>
    <w:rsid w:val="00B00E27"/>
    <w:rsid w:val="00B05762"/>
    <w:rsid w:val="00B27189"/>
    <w:rsid w:val="00B34CBF"/>
    <w:rsid w:val="00B37438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77830"/>
    <w:rsid w:val="00B80D21"/>
    <w:rsid w:val="00B83990"/>
    <w:rsid w:val="00B84C11"/>
    <w:rsid w:val="00B84DBB"/>
    <w:rsid w:val="00B92B33"/>
    <w:rsid w:val="00BA0CFD"/>
    <w:rsid w:val="00BA7E29"/>
    <w:rsid w:val="00BB5F90"/>
    <w:rsid w:val="00BC0E10"/>
    <w:rsid w:val="00BD2033"/>
    <w:rsid w:val="00BD2E6F"/>
    <w:rsid w:val="00BD33D1"/>
    <w:rsid w:val="00BD3A13"/>
    <w:rsid w:val="00BD4573"/>
    <w:rsid w:val="00BD59FB"/>
    <w:rsid w:val="00BD6572"/>
    <w:rsid w:val="00BE2517"/>
    <w:rsid w:val="00BE3D75"/>
    <w:rsid w:val="00BE457F"/>
    <w:rsid w:val="00BE598D"/>
    <w:rsid w:val="00BF0598"/>
    <w:rsid w:val="00BF3A9C"/>
    <w:rsid w:val="00C10012"/>
    <w:rsid w:val="00C129E6"/>
    <w:rsid w:val="00C13058"/>
    <w:rsid w:val="00C172D1"/>
    <w:rsid w:val="00C177F0"/>
    <w:rsid w:val="00C20856"/>
    <w:rsid w:val="00C22DFF"/>
    <w:rsid w:val="00C23BAC"/>
    <w:rsid w:val="00C24218"/>
    <w:rsid w:val="00C25B5D"/>
    <w:rsid w:val="00C264E7"/>
    <w:rsid w:val="00C272AE"/>
    <w:rsid w:val="00C320F8"/>
    <w:rsid w:val="00C417FE"/>
    <w:rsid w:val="00C61ED6"/>
    <w:rsid w:val="00C65F12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F2508"/>
    <w:rsid w:val="00D05598"/>
    <w:rsid w:val="00D118B0"/>
    <w:rsid w:val="00D17B9A"/>
    <w:rsid w:val="00D3205A"/>
    <w:rsid w:val="00D45AE8"/>
    <w:rsid w:val="00D609B3"/>
    <w:rsid w:val="00D8738D"/>
    <w:rsid w:val="00D95217"/>
    <w:rsid w:val="00DA01C9"/>
    <w:rsid w:val="00DB30D7"/>
    <w:rsid w:val="00DB312A"/>
    <w:rsid w:val="00DC14A7"/>
    <w:rsid w:val="00DC6902"/>
    <w:rsid w:val="00DD3E2E"/>
    <w:rsid w:val="00DD4486"/>
    <w:rsid w:val="00DE2449"/>
    <w:rsid w:val="00DF1743"/>
    <w:rsid w:val="00DF4BBC"/>
    <w:rsid w:val="00DF4EEA"/>
    <w:rsid w:val="00DF543D"/>
    <w:rsid w:val="00E00D11"/>
    <w:rsid w:val="00E02F0A"/>
    <w:rsid w:val="00E05172"/>
    <w:rsid w:val="00E21D35"/>
    <w:rsid w:val="00E25ECA"/>
    <w:rsid w:val="00E308AE"/>
    <w:rsid w:val="00E312F4"/>
    <w:rsid w:val="00E32D52"/>
    <w:rsid w:val="00E373D4"/>
    <w:rsid w:val="00E50354"/>
    <w:rsid w:val="00E576E3"/>
    <w:rsid w:val="00E81093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EE0AC1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5196D"/>
    <w:rsid w:val="00F52C51"/>
    <w:rsid w:val="00F63EB6"/>
    <w:rsid w:val="00F6735E"/>
    <w:rsid w:val="00F67B6F"/>
    <w:rsid w:val="00F754A6"/>
    <w:rsid w:val="00FB0268"/>
    <w:rsid w:val="00FB1A63"/>
    <w:rsid w:val="00FB4784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5265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link w:val="ConsPlusNormal0"/>
    <w:qFormat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6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B0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3D59E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;base=ROS;n=304549;fld=134;dst=2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81AC-51D9-4A52-9933-D7C4475F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7</cp:revision>
  <cp:lastPrinted>2017-02-07T10:57:00Z</cp:lastPrinted>
  <dcterms:created xsi:type="dcterms:W3CDTF">2017-05-19T08:28:00Z</dcterms:created>
  <dcterms:modified xsi:type="dcterms:W3CDTF">2019-11-28T11:39:00Z</dcterms:modified>
</cp:coreProperties>
</file>