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D" w:rsidRPr="002F03F4" w:rsidRDefault="002F03F4" w:rsidP="002F03F4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z w:val="32"/>
          <w:szCs w:val="32"/>
        </w:rPr>
      </w:pPr>
      <w:r w:rsidRPr="002F03F4"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7C6E55BB" wp14:editId="5A32C078">
            <wp:extent cx="5524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D" w:rsidRPr="00C8331D" w:rsidRDefault="00C8331D" w:rsidP="002F03F4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Liberation Serif" w:hAnsi="Liberation Serif"/>
          <w:b/>
          <w:color w:val="000000"/>
          <w:sz w:val="32"/>
          <w:szCs w:val="32"/>
        </w:rPr>
        <w:t xml:space="preserve">ГЛАВА МАХНЁВСКОГО МУНИЦИПАЛЬНОГО </w:t>
      </w:r>
    </w:p>
    <w:p w:rsidR="00C8331D" w:rsidRPr="00C8331D" w:rsidRDefault="00C8331D" w:rsidP="002F03F4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Liberation Serif" w:hAnsi="Liberation Serif"/>
          <w:b/>
          <w:color w:val="000000"/>
          <w:sz w:val="32"/>
          <w:szCs w:val="32"/>
        </w:rPr>
        <w:t>ОБРАЗОВАНИЯ</w:t>
      </w:r>
    </w:p>
    <w:p w:rsidR="00C8331D" w:rsidRPr="00C8331D" w:rsidRDefault="00C8331D" w:rsidP="002F03F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31D"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ПОСТАНОВЛЕНИЕ</w:t>
      </w:r>
    </w:p>
    <w:p w:rsidR="00C8331D" w:rsidRPr="00C8331D" w:rsidRDefault="00C8331D" w:rsidP="002F03F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C8331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184149</wp:posOffset>
                </wp:positionV>
                <wp:extent cx="6220460" cy="0"/>
                <wp:effectExtent l="0" t="0" r="889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30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8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J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dpGmd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m9ASTh4CAAA7BAAADgAAAAAAAAAAAAAAAAAuAgAAZHJzL2Uyb0RvYy54bWxQSwEC&#10;LQAUAAYACAAAACEAfkt/C90AAAAIAQAADwAAAAAAAAAAAAAAAAB4BAAAZHJzL2Rvd25yZXYueG1s&#10;UEsFBgAAAAAEAAQA8wAAAIIFAAAAAA==&#10;"/>
            </w:pict>
          </mc:Fallback>
        </mc:AlternateContent>
      </w:r>
      <w:r w:rsidRPr="00C8331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220460" cy="0"/>
                <wp:effectExtent l="0" t="0" r="889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F6EC" id="AutoShape 3" o:spid="_x0000_s1026" type="#_x0000_t32" style="position:absolute;margin-left:-1.95pt;margin-top:9.45pt;width:489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VBHwIAADw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" strokeweight="2pt"/>
            </w:pict>
          </mc:Fallback>
        </mc:AlternateContent>
      </w:r>
    </w:p>
    <w:p w:rsidR="00C8331D" w:rsidRPr="00C8331D" w:rsidRDefault="002F03F4" w:rsidP="002F03F4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25 января</w:t>
      </w:r>
      <w:r w:rsidR="005936B4">
        <w:rPr>
          <w:rFonts w:ascii="Liberation Serif" w:hAnsi="Liberation Serif"/>
          <w:color w:val="000000"/>
          <w:sz w:val="28"/>
          <w:szCs w:val="28"/>
        </w:rPr>
        <w:t xml:space="preserve"> 2023</w:t>
      </w:r>
      <w:r w:rsidR="00C8331D" w:rsidRPr="00C8331D">
        <w:rPr>
          <w:rFonts w:ascii="Liberation Serif" w:hAnsi="Liberation Serif"/>
          <w:color w:val="000000"/>
          <w:sz w:val="28"/>
          <w:szCs w:val="28"/>
        </w:rPr>
        <w:t xml:space="preserve"> год</w:t>
      </w:r>
      <w:r w:rsidR="0054100A">
        <w:rPr>
          <w:rFonts w:ascii="Liberation Serif" w:hAnsi="Liberation Serif"/>
          <w:color w:val="000000"/>
          <w:sz w:val="28"/>
          <w:szCs w:val="28"/>
        </w:rPr>
        <w:t xml:space="preserve">а                            </w:t>
      </w:r>
      <w:r w:rsidR="00C8331D" w:rsidRPr="00C8331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№ 6</w:t>
      </w:r>
    </w:p>
    <w:p w:rsidR="00C8331D" w:rsidRPr="00C8331D" w:rsidRDefault="00C8331D" w:rsidP="002F03F4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C8331D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686C5B" w:rsidRPr="00A923EC" w:rsidRDefault="00686C5B" w:rsidP="002F03F4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6A3738" w:rsidRPr="00A923EC" w:rsidRDefault="006A3738" w:rsidP="002F03F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A923EC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Об утверждении положения о провед</w:t>
      </w:r>
      <w:r w:rsidR="005936B4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ении и графика проведения в 2023</w:t>
      </w:r>
      <w:r w:rsidRPr="00A923EC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 xml:space="preserve"> году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350347" w:rsidRPr="00A923EC" w:rsidRDefault="00350347" w:rsidP="002F03F4">
      <w:pPr>
        <w:pStyle w:val="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50347" w:rsidRPr="00A923EC" w:rsidRDefault="006A3738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В соответствии с требованиями Федеральных законов от </w:t>
      </w:r>
      <w:r w:rsidRPr="00A923EC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во исполнение подпункта 4 пункта 3 распоряжения Губернатора Свердловской области от 01.10.2020 № 191-РГ «О реализации решений антитеррористической комиссии в Свердловской области», </w:t>
      </w:r>
      <w:r w:rsidR="00350347" w:rsidRPr="00A923EC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350347" w:rsidRPr="00A923EC" w:rsidRDefault="00350347" w:rsidP="002F03F4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350347" w:rsidRPr="00A923EC" w:rsidRDefault="00350347" w:rsidP="002F03F4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>ПОСТАНОВЛЯЮ:</w:t>
      </w:r>
    </w:p>
    <w:p w:rsidR="00350347" w:rsidRPr="00A923EC" w:rsidRDefault="00350347" w:rsidP="002F03F4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6A3738" w:rsidRPr="00A923EC" w:rsidRDefault="006A3738" w:rsidP="005410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Утвердить положение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 (приложение № 1).</w:t>
      </w:r>
    </w:p>
    <w:p w:rsidR="006A3738" w:rsidRPr="00A923EC" w:rsidRDefault="006A3738" w:rsidP="005410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Утвердить гр</w:t>
      </w:r>
      <w:r w:rsidR="005936B4">
        <w:rPr>
          <w:rFonts w:ascii="Liberation Serif" w:hAnsi="Liberation Serif"/>
          <w:sz w:val="28"/>
          <w:szCs w:val="28"/>
        </w:rPr>
        <w:t>афик проведения в 2023</w:t>
      </w:r>
      <w:r w:rsidRPr="00A923EC">
        <w:rPr>
          <w:rFonts w:ascii="Liberation Serif" w:hAnsi="Liberation Serif"/>
          <w:sz w:val="28"/>
          <w:szCs w:val="28"/>
        </w:rPr>
        <w:t xml:space="preserve"> году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совершения террористического акта, а также по безопасной и своевременной эвакуации (приложение № 2).</w:t>
      </w:r>
    </w:p>
    <w:p w:rsidR="006A3738" w:rsidRPr="00A923EC" w:rsidRDefault="006A3738" w:rsidP="0054100A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Руководителям отраслевых (функциональных) и территориальных органов Администрации Махнёвского муниципального образования, муниципальных учреждений, организаций Махнёвского муниципального образования обеспечи</w:t>
      </w:r>
      <w:r w:rsidR="005936B4">
        <w:rPr>
          <w:rFonts w:ascii="Liberation Serif" w:hAnsi="Liberation Serif"/>
          <w:sz w:val="28"/>
          <w:szCs w:val="28"/>
        </w:rPr>
        <w:t>ть проведение в 2023</w:t>
      </w:r>
      <w:r w:rsidRPr="00A923EC">
        <w:rPr>
          <w:rFonts w:ascii="Liberation Serif" w:hAnsi="Liberation Serif"/>
          <w:sz w:val="28"/>
          <w:szCs w:val="28"/>
        </w:rPr>
        <w:t xml:space="preserve"> году тренировок и учений по действиям сотрудников при угрозе совершения или совершения террористического акта, а также по безопасной и своевременной эвакуации согласно графику, утвержденного настоящим постановлением.</w:t>
      </w:r>
    </w:p>
    <w:p w:rsidR="006A3738" w:rsidRPr="00A923EC" w:rsidRDefault="006A3738" w:rsidP="0054100A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Методическое руководство, координацию </w:t>
      </w:r>
      <w:r w:rsidR="00CE57F5">
        <w:rPr>
          <w:rFonts w:ascii="Liberation Serif" w:hAnsi="Liberation Serif"/>
          <w:sz w:val="28"/>
          <w:szCs w:val="28"/>
        </w:rPr>
        <w:t xml:space="preserve">и </w:t>
      </w:r>
      <w:r w:rsidR="005936B4">
        <w:rPr>
          <w:rFonts w:ascii="Liberation Serif" w:hAnsi="Liberation Serif"/>
          <w:sz w:val="28"/>
          <w:szCs w:val="28"/>
        </w:rPr>
        <w:t>контроль за проведением в 2023</w:t>
      </w:r>
      <w:r w:rsidRPr="00A923EC">
        <w:rPr>
          <w:rFonts w:ascii="Liberation Serif" w:hAnsi="Liberation Serif"/>
          <w:sz w:val="28"/>
          <w:szCs w:val="28"/>
        </w:rPr>
        <w:t xml:space="preserve"> году тренировок и учений по действиям муниципальных служащих и работников подведомственных учреждений (организаций) Махнёвского </w:t>
      </w:r>
      <w:r w:rsidRPr="00A923EC">
        <w:rPr>
          <w:rFonts w:ascii="Liberation Serif" w:hAnsi="Liberation Serif"/>
          <w:sz w:val="28"/>
          <w:szCs w:val="28"/>
        </w:rPr>
        <w:lastRenderedPageBreak/>
        <w:t xml:space="preserve">муниципального образования при угрозе совершения или совершения террористического акта, а также по безопасной и своевременной эвакуации возложить на отдел гражданской обороны, чрезвычайных ситуаций и мобилизационной работы Администрации Махнёвского муниципального образования. </w:t>
      </w:r>
    </w:p>
    <w:p w:rsidR="006A3738" w:rsidRPr="00A923EC" w:rsidRDefault="00A702B3" w:rsidP="0054100A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Опубликовать настоящее п</w:t>
      </w:r>
      <w:r w:rsidR="00515C62" w:rsidRPr="00A923EC">
        <w:rPr>
          <w:rFonts w:ascii="Liberation Serif" w:hAnsi="Liberation Serif"/>
          <w:sz w:val="28"/>
          <w:szCs w:val="28"/>
        </w:rPr>
        <w:t>остановление в газете «Алапаевская искра» и разместить на официальном интернет-портале Махн</w:t>
      </w:r>
      <w:r w:rsidR="00EF508B">
        <w:rPr>
          <w:rFonts w:ascii="Liberation Serif" w:hAnsi="Liberation Serif"/>
          <w:sz w:val="28"/>
          <w:szCs w:val="28"/>
        </w:rPr>
        <w:t>ё</w:t>
      </w:r>
      <w:r w:rsidR="00515C62" w:rsidRPr="00A923EC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451BA4" w:rsidRPr="0054100A" w:rsidRDefault="00733798" w:rsidP="0054100A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51BA4" w:rsidRPr="00A923EC" w:rsidRDefault="00451BA4" w:rsidP="002F03F4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51BA4" w:rsidRDefault="00451BA4" w:rsidP="002F03F4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8331D" w:rsidRPr="00A923EC" w:rsidRDefault="00C8331D" w:rsidP="002F03F4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2501D" w:rsidRPr="00A923EC" w:rsidRDefault="00D2501D" w:rsidP="002F03F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Глава</w:t>
      </w:r>
      <w:r w:rsidR="00451BA4" w:rsidRPr="00A923EC">
        <w:rPr>
          <w:rFonts w:ascii="Liberation Serif" w:hAnsi="Liberation Serif"/>
          <w:sz w:val="28"/>
          <w:szCs w:val="28"/>
        </w:rPr>
        <w:t xml:space="preserve"> Махневского</w:t>
      </w:r>
    </w:p>
    <w:p w:rsidR="00D2501D" w:rsidRPr="00A923EC" w:rsidRDefault="00451BA4" w:rsidP="002F03F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м</w:t>
      </w:r>
      <w:r w:rsidR="00D2501D" w:rsidRPr="00A923EC">
        <w:rPr>
          <w:rFonts w:ascii="Liberation Serif" w:hAnsi="Liberation Serif"/>
          <w:sz w:val="28"/>
          <w:szCs w:val="28"/>
        </w:rPr>
        <w:t>униципального образования</w:t>
      </w:r>
      <w:r w:rsidR="0054100A">
        <w:rPr>
          <w:rFonts w:ascii="Liberation Serif" w:hAnsi="Liberation Serif"/>
          <w:sz w:val="28"/>
          <w:szCs w:val="28"/>
        </w:rPr>
        <w:tab/>
      </w:r>
      <w:r w:rsidR="0054100A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="00686C5B" w:rsidRPr="00A923EC">
        <w:rPr>
          <w:rFonts w:ascii="Liberation Serif" w:hAnsi="Liberation Serif"/>
          <w:sz w:val="28"/>
          <w:szCs w:val="28"/>
        </w:rPr>
        <w:t xml:space="preserve">    </w:t>
      </w:r>
      <w:r w:rsidR="0054100A">
        <w:rPr>
          <w:rFonts w:ascii="Liberation Serif" w:hAnsi="Liberation Serif"/>
          <w:sz w:val="28"/>
          <w:szCs w:val="28"/>
        </w:rPr>
        <w:t xml:space="preserve">        </w:t>
      </w:r>
      <w:r w:rsidR="00686C5B" w:rsidRPr="00A923EC">
        <w:rPr>
          <w:rFonts w:ascii="Liberation Serif" w:hAnsi="Liberation Serif"/>
          <w:sz w:val="28"/>
          <w:szCs w:val="28"/>
        </w:rPr>
        <w:t xml:space="preserve">   </w:t>
      </w:r>
      <w:r w:rsidR="00CE57F5">
        <w:rPr>
          <w:rFonts w:ascii="Liberation Serif" w:hAnsi="Liberation Serif"/>
          <w:sz w:val="28"/>
          <w:szCs w:val="28"/>
        </w:rPr>
        <w:t>А.С. Корелин</w:t>
      </w:r>
    </w:p>
    <w:p w:rsidR="00451BA4" w:rsidRPr="00A923EC" w:rsidRDefault="00451BA4" w:rsidP="002F03F4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50347" w:rsidRPr="00A923EC" w:rsidRDefault="00350347" w:rsidP="0054100A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  <w:sectPr w:rsidR="00350347" w:rsidRPr="00A923EC" w:rsidSect="0054100A">
          <w:pgSz w:w="11906" w:h="16838"/>
          <w:pgMar w:top="426" w:right="707" w:bottom="567" w:left="1418" w:header="708" w:footer="708" w:gutter="0"/>
          <w:cols w:space="708"/>
          <w:docGrid w:linePitch="360"/>
        </w:sectPr>
      </w:pPr>
    </w:p>
    <w:p w:rsidR="00D2501D" w:rsidRPr="00A923EC" w:rsidRDefault="00350347" w:rsidP="002F03F4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F60C31" w:rsidRPr="00A923EC">
        <w:rPr>
          <w:rFonts w:ascii="Liberation Serif" w:hAnsi="Liberation Serif" w:cs="Times New Roman"/>
          <w:sz w:val="24"/>
          <w:szCs w:val="24"/>
        </w:rPr>
        <w:t xml:space="preserve"> №1</w:t>
      </w:r>
      <w:r w:rsidRPr="00A923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2501D" w:rsidRPr="00A923EC" w:rsidRDefault="00686C5B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к Постановлению Г</w:t>
      </w:r>
      <w:r w:rsidR="00D2501D" w:rsidRPr="00A923EC">
        <w:rPr>
          <w:rFonts w:ascii="Liberation Serif" w:hAnsi="Liberation Serif" w:cs="Times New Roman"/>
          <w:sz w:val="24"/>
          <w:szCs w:val="24"/>
        </w:rPr>
        <w:t>лавы</w:t>
      </w:r>
    </w:p>
    <w:p w:rsidR="000819DC" w:rsidRPr="00A923EC" w:rsidRDefault="00D2501D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М</w:t>
      </w:r>
      <w:r w:rsidR="000819DC" w:rsidRPr="00A923EC">
        <w:rPr>
          <w:rFonts w:ascii="Liberation Serif" w:hAnsi="Liberation Serif" w:cs="Times New Roman"/>
          <w:sz w:val="24"/>
          <w:szCs w:val="24"/>
        </w:rPr>
        <w:t>ахневского муниципального</w:t>
      </w:r>
    </w:p>
    <w:p w:rsidR="000819DC" w:rsidRPr="00A923EC" w:rsidRDefault="000819DC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о</w:t>
      </w:r>
      <w:r w:rsidR="00D2501D" w:rsidRPr="00A923EC">
        <w:rPr>
          <w:rFonts w:ascii="Liberation Serif" w:hAnsi="Liberation Serif" w:cs="Times New Roman"/>
          <w:sz w:val="24"/>
          <w:szCs w:val="24"/>
        </w:rPr>
        <w:t>бразования</w:t>
      </w:r>
    </w:p>
    <w:p w:rsidR="00D2501D" w:rsidRPr="00A923EC" w:rsidRDefault="00D2501D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 xml:space="preserve">от </w:t>
      </w:r>
      <w:r w:rsidR="002F03F4">
        <w:rPr>
          <w:rFonts w:ascii="Liberation Serif" w:hAnsi="Liberation Serif" w:cs="Times New Roman"/>
          <w:sz w:val="24"/>
          <w:szCs w:val="24"/>
        </w:rPr>
        <w:t>25.01.</w:t>
      </w:r>
      <w:r w:rsidR="005936B4">
        <w:rPr>
          <w:rFonts w:ascii="Liberation Serif" w:hAnsi="Liberation Serif" w:cs="Times New Roman"/>
          <w:sz w:val="24"/>
          <w:szCs w:val="24"/>
        </w:rPr>
        <w:t>2023</w:t>
      </w:r>
      <w:r w:rsidR="000819DC" w:rsidRPr="00A923EC">
        <w:rPr>
          <w:rFonts w:ascii="Liberation Serif" w:hAnsi="Liberation Serif" w:cs="Times New Roman"/>
          <w:sz w:val="24"/>
          <w:szCs w:val="24"/>
        </w:rPr>
        <w:t xml:space="preserve"> </w:t>
      </w:r>
      <w:r w:rsidR="00733798" w:rsidRPr="00A923EC">
        <w:rPr>
          <w:rFonts w:ascii="Liberation Serif" w:hAnsi="Liberation Serif" w:cs="Times New Roman"/>
          <w:sz w:val="24"/>
          <w:szCs w:val="24"/>
        </w:rPr>
        <w:t>г. №</w:t>
      </w:r>
      <w:r w:rsidR="002F03F4">
        <w:rPr>
          <w:rFonts w:ascii="Liberation Serif" w:hAnsi="Liberation Serif" w:cs="Times New Roman"/>
          <w:sz w:val="24"/>
          <w:szCs w:val="24"/>
        </w:rPr>
        <w:t xml:space="preserve"> 6</w:t>
      </w:r>
    </w:p>
    <w:p w:rsidR="00F60C31" w:rsidRPr="00A923EC" w:rsidRDefault="00F60C31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F60C31" w:rsidRPr="00A923EC" w:rsidRDefault="00F60C31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F60C31" w:rsidRPr="00A923EC" w:rsidRDefault="00F60C31" w:rsidP="002F03F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F60C31" w:rsidRPr="00A923EC" w:rsidRDefault="00F60C31" w:rsidP="002F03F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>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F60C31" w:rsidRPr="00A923EC" w:rsidRDefault="00F60C31" w:rsidP="002F03F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2F03F4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Общие положения</w:t>
      </w:r>
    </w:p>
    <w:p w:rsidR="00F60C31" w:rsidRPr="00A923EC" w:rsidRDefault="00F60C31" w:rsidP="002F03F4">
      <w:pPr>
        <w:spacing w:after="0"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2F03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Настоящее положение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 (далее – Положение) определяет порядок проведения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 (далее – тренировки (учения)).</w:t>
      </w:r>
    </w:p>
    <w:p w:rsidR="00F60C31" w:rsidRPr="00A923EC" w:rsidRDefault="00F60C31" w:rsidP="002F03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Основной целью проведения тренировок (учений) является совершенствование практических навыков у муниципальных служащих и работников подведомственных учреждений (организаций) Махнёвского муниципального образования (далее – сотрудников) по порядку действий в условиях угрозы совершения или совершении террористического акта, по безопасной и своевременной эвакуации.</w:t>
      </w:r>
    </w:p>
    <w:p w:rsidR="00F60C31" w:rsidRPr="00A923EC" w:rsidRDefault="00F60C31" w:rsidP="002F03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Тренировки (учения) проводятся на плановой основе. Графики тренировок (учений) готовятся отделом ГО, ЧС и МР Администрации Махнёвского муниципального образования, с учетом предложений руководителей подведомственных учреждений (организаций) и утверждаются Главой Махнёвского муниципального образования ежегодно.</w:t>
      </w:r>
    </w:p>
    <w:p w:rsidR="00F60C31" w:rsidRPr="00A923EC" w:rsidRDefault="00F60C31" w:rsidP="002F03F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Для отработки практических вопросов и повышения уровня знаний по действиям при угрозе совершения или совершении террористического акта, по безопасной и своевременной эвакуации сотрудников проводятся объектовые тренировки.</w:t>
      </w:r>
    </w:p>
    <w:p w:rsidR="00C8331D" w:rsidRPr="00A923EC" w:rsidRDefault="00C8331D" w:rsidP="002F03F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2F03F4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Подготовка тренировки (учения)</w:t>
      </w:r>
    </w:p>
    <w:p w:rsidR="00F60C31" w:rsidRPr="00A923EC" w:rsidRDefault="00F60C31" w:rsidP="002F03F4">
      <w:pPr>
        <w:spacing w:after="0"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Тренировки (у</w:t>
      </w:r>
      <w:r w:rsidR="003D68A1">
        <w:rPr>
          <w:rFonts w:ascii="Liberation Serif" w:hAnsi="Liberation Serif"/>
          <w:sz w:val="28"/>
          <w:szCs w:val="28"/>
        </w:rPr>
        <w:t>чения) проводятся не реже одного</w:t>
      </w:r>
      <w:r w:rsidRPr="00A923EC">
        <w:rPr>
          <w:rFonts w:ascii="Liberation Serif" w:hAnsi="Liberation Serif"/>
          <w:sz w:val="28"/>
          <w:szCs w:val="28"/>
        </w:rPr>
        <w:t xml:space="preserve"> </w:t>
      </w:r>
      <w:r w:rsidR="00CE57F5">
        <w:rPr>
          <w:rFonts w:ascii="Liberation Serif" w:hAnsi="Liberation Serif"/>
          <w:sz w:val="28"/>
          <w:szCs w:val="28"/>
        </w:rPr>
        <w:t>раз</w:t>
      </w:r>
      <w:r w:rsidR="003D68A1">
        <w:rPr>
          <w:rFonts w:ascii="Liberation Serif" w:hAnsi="Liberation Serif"/>
          <w:sz w:val="28"/>
          <w:szCs w:val="28"/>
        </w:rPr>
        <w:t>а</w:t>
      </w:r>
      <w:r w:rsidRPr="00A923EC">
        <w:rPr>
          <w:rFonts w:ascii="Liberation Serif" w:hAnsi="Liberation Serif"/>
          <w:sz w:val="28"/>
          <w:szCs w:val="28"/>
        </w:rPr>
        <w:t xml:space="preserve"> в течение календарного года.</w:t>
      </w: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Подготовка к тренировке осуществляется на основании приказа (распоряжения) руководителя учреждения, организации, который доводится до исполнителей не позднее, чем за полтора месяца до начала тренировки (приложение № 1 к Положению).</w:t>
      </w: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lastRenderedPageBreak/>
        <w:t xml:space="preserve"> Тренировки (учения) проводятся самостоятельно под руководством руководителя учреждения, организации, или уполномоченного лица (далее - руководитель трениро</w:t>
      </w:r>
      <w:r w:rsidR="00CE57F5">
        <w:rPr>
          <w:rFonts w:ascii="Liberation Serif" w:hAnsi="Liberation Serif"/>
          <w:sz w:val="28"/>
          <w:szCs w:val="28"/>
        </w:rPr>
        <w:t xml:space="preserve">вки) либо </w:t>
      </w:r>
      <w:r w:rsidR="005936B4">
        <w:rPr>
          <w:rFonts w:ascii="Liberation Serif" w:hAnsi="Liberation Serif"/>
          <w:sz w:val="28"/>
          <w:szCs w:val="28"/>
        </w:rPr>
        <w:t>совместно с Межмуниципальным отделом</w:t>
      </w:r>
      <w:r w:rsidRPr="00A923EC">
        <w:rPr>
          <w:rFonts w:ascii="Liberation Serif" w:hAnsi="Liberation Serif"/>
          <w:sz w:val="28"/>
          <w:szCs w:val="28"/>
        </w:rPr>
        <w:t xml:space="preserve"> Министерства внутренних дел России «Алапаевский» </w:t>
      </w:r>
      <w:r w:rsidRPr="00A923EC">
        <w:rPr>
          <w:rFonts w:ascii="Liberation Serif" w:hAnsi="Liberation Serif" w:cs="Liberation Serif"/>
          <w:color w:val="202124"/>
          <w:sz w:val="28"/>
          <w:szCs w:val="28"/>
          <w:shd w:val="clear" w:color="auto" w:fill="FFFFFF"/>
        </w:rPr>
        <w:t>(по согласованию)</w:t>
      </w:r>
      <w:r w:rsidRPr="00A923EC">
        <w:rPr>
          <w:rFonts w:ascii="Liberation Serif" w:hAnsi="Liberation Serif"/>
          <w:sz w:val="28"/>
          <w:szCs w:val="28"/>
        </w:rPr>
        <w:t xml:space="preserve">, ПЧ 15/2 ГКПТУ СО </w:t>
      </w:r>
      <w:r w:rsidR="00DC2F33" w:rsidRPr="00A923EC">
        <w:rPr>
          <w:rFonts w:ascii="Liberation Serif" w:hAnsi="Liberation Serif"/>
          <w:sz w:val="28"/>
          <w:szCs w:val="28"/>
        </w:rPr>
        <w:t>«</w:t>
      </w:r>
      <w:r w:rsidRPr="00A923EC">
        <w:rPr>
          <w:rFonts w:ascii="Liberation Serif" w:hAnsi="Liberation Serif"/>
          <w:sz w:val="28"/>
          <w:szCs w:val="28"/>
        </w:rPr>
        <w:t>Отряд противопожар</w:t>
      </w:r>
      <w:r w:rsidR="00DC2F33" w:rsidRPr="00A923EC">
        <w:rPr>
          <w:rFonts w:ascii="Liberation Serif" w:hAnsi="Liberation Serif"/>
          <w:sz w:val="28"/>
          <w:szCs w:val="28"/>
        </w:rPr>
        <w:t>ной службы Свердловской области»</w:t>
      </w:r>
      <w:r w:rsidRPr="00A923EC">
        <w:rPr>
          <w:rFonts w:ascii="Liberation Serif" w:hAnsi="Liberation Serif"/>
          <w:sz w:val="28"/>
          <w:szCs w:val="28"/>
        </w:rPr>
        <w:t xml:space="preserve"> (по согласованию). </w:t>
      </w: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Продолжительность проведения тренировки (учения) зависит от времени, необходимого на выполнение практических мероприятий, специфики объекта, количества обучаемых, учебных целей и задач, поставленных перед коллективом на тренировку и обычно может составлять до 6 часов.</w:t>
      </w: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Руководителем тренировки определяется тема, цель, состав участников, возможность материально-технического обеспечения, продолжительность, сроки и место проведения тренировки (учения). </w:t>
      </w: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тренировки несет полную ответственность за подготовку, организацию и качество их проведения.</w:t>
      </w: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 В период подготовки, на основании указаний руководителя тренировки разрабатывается «План проведения тренировки (учения)», который утверждается руководителем тренировки и доводится до исполнителей не позднее, чем за месяц до ее начала (приложение № 2 к Положению).</w:t>
      </w: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В подготовительный период с руководящим составом проводятся инструктивные занятия, в ходе которых уточняются: порядок проведения тренировки (учения)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организациями (объектами).</w:t>
      </w:r>
    </w:p>
    <w:p w:rsidR="00F60C31" w:rsidRPr="00A923EC" w:rsidRDefault="00F60C31" w:rsidP="002F03F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Качество подготовки всех участников тренировки наличие и полноту отработанных документов, проверяет руководитель тренировки.</w:t>
      </w:r>
    </w:p>
    <w:p w:rsidR="00F60C31" w:rsidRPr="00A923EC" w:rsidRDefault="00F60C31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2F03F4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Проведение тренировки (учения)</w:t>
      </w:r>
    </w:p>
    <w:p w:rsidR="00F60C31" w:rsidRPr="00A923EC" w:rsidRDefault="00F60C31" w:rsidP="002F03F4">
      <w:pPr>
        <w:spacing w:after="0"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2F03F4">
      <w:pPr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Тренировки (учения) проводятся на территории учреждения с максимальным использованием учебно-материальной базы.</w:t>
      </w:r>
    </w:p>
    <w:p w:rsidR="00F60C31" w:rsidRPr="00A923EC" w:rsidRDefault="00F60C31" w:rsidP="002F03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и посредники организуют свою работу в ходе тренировки (учения), в соответствии с планами их проведения, а обучаемые – в соответствии с нормативными документами, регламентирующими порядок по безопасной и своевременной эвакуации и действий при угрозе или совершении террористического акта, своими функциональными обязанностями, должностными инструкциями, указаниями своего руководства, а также складывающейся обстановкой.</w:t>
      </w:r>
    </w:p>
    <w:p w:rsidR="00F60C31" w:rsidRPr="00A923EC" w:rsidRDefault="00F60C31" w:rsidP="002F03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тренировки:</w:t>
      </w:r>
    </w:p>
    <w:p w:rsidR="00F60C31" w:rsidRPr="00A923EC" w:rsidRDefault="00F60C31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направляет и контролирует работу своих заместителей и помощников (руководящего состава);</w:t>
      </w:r>
    </w:p>
    <w:p w:rsidR="00F60C31" w:rsidRPr="00A923EC" w:rsidRDefault="00F60C31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  контролирует ход тренировки;</w:t>
      </w:r>
    </w:p>
    <w:p w:rsidR="00F60C31" w:rsidRPr="00A923EC" w:rsidRDefault="00F60C31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осуществляет контроль и оказывает помощь обучаемым в решении возлагаемых на них задач;</w:t>
      </w:r>
    </w:p>
    <w:p w:rsidR="00F60C31" w:rsidRPr="00A923EC" w:rsidRDefault="00F60C31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lastRenderedPageBreak/>
        <w:t xml:space="preserve">- изучает содержание, </w:t>
      </w:r>
      <w:r w:rsidR="00C8331D" w:rsidRPr="00A923EC">
        <w:rPr>
          <w:rFonts w:ascii="Liberation Serif" w:hAnsi="Liberation Serif"/>
          <w:sz w:val="28"/>
          <w:szCs w:val="28"/>
        </w:rPr>
        <w:t>стиль и методы работы,</w:t>
      </w:r>
      <w:r w:rsidRPr="00A923EC">
        <w:rPr>
          <w:rFonts w:ascii="Liberation Serif" w:hAnsi="Liberation Serif"/>
          <w:sz w:val="28"/>
          <w:szCs w:val="28"/>
        </w:rPr>
        <w:t xml:space="preserve"> обучаемых при отработке наиболее важных, сложных и новых вопросов;</w:t>
      </w:r>
    </w:p>
    <w:p w:rsidR="00F60C31" w:rsidRPr="00A923EC" w:rsidRDefault="00F60C31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совместно с руководящим составом подводит итоги отработки наиболее важных вопросов и этапов тренировки, дает указания и ставит задачи по дальнейшей работе;</w:t>
      </w:r>
    </w:p>
    <w:p w:rsidR="00F60C31" w:rsidRPr="00A923EC" w:rsidRDefault="00F60C31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тренировки повторяет отработку того или иного учебного вопроса.</w:t>
      </w:r>
    </w:p>
    <w:p w:rsidR="00F60C31" w:rsidRPr="00A923EC" w:rsidRDefault="00F60C31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После выполнения всех учебных вопросов, предусмотренных планом,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действий. </w:t>
      </w:r>
    </w:p>
    <w:p w:rsidR="00F60C31" w:rsidRPr="00A923EC" w:rsidRDefault="00F60C31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2F03F4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Подведение итогов тренировки (учения)</w:t>
      </w:r>
    </w:p>
    <w:p w:rsidR="00F60C31" w:rsidRPr="00A923EC" w:rsidRDefault="00F60C31" w:rsidP="002F03F4">
      <w:pPr>
        <w:spacing w:after="0"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2F03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После завершения тренировки (учения) его руководство должно провести разбор, выработать конкретные меры по дальнейшему повышению его безопасности и готовности выполнения мероприятий.</w:t>
      </w:r>
    </w:p>
    <w:p w:rsidR="00F60C31" w:rsidRPr="00A923EC" w:rsidRDefault="00F60C31" w:rsidP="002F03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Цель разбора состоит в том, чтобы на основе требований руководящих документов, а также всестороннего анализа работы и действий обучаемых подвести итоги тренировки и определить, в какой степени достигнуты ее учебные цели, какие меры необходимо принять для устранения выявленных недочетов при угрозе совершения или совершения террористического акта, а также по безопасной и своевременной эвакуации.</w:t>
      </w:r>
    </w:p>
    <w:p w:rsidR="00F60C31" w:rsidRPr="00A923EC" w:rsidRDefault="00F60C31" w:rsidP="002F03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Разбор делает руководитель тренировки. Информацию о результатах проведения тренировок (учений) в течение пяти рабочих дней направляются в антитеррори</w:t>
      </w:r>
      <w:r w:rsidR="00DC2F33" w:rsidRPr="00A923EC">
        <w:rPr>
          <w:rFonts w:ascii="Liberation Serif" w:hAnsi="Liberation Serif"/>
          <w:sz w:val="28"/>
          <w:szCs w:val="28"/>
        </w:rPr>
        <w:t>стическую комиссию в Махнёвском муниципальном образовании</w:t>
      </w:r>
      <w:r w:rsidRPr="00A923EC">
        <w:rPr>
          <w:rFonts w:ascii="Liberation Serif" w:hAnsi="Liberation Serif"/>
          <w:sz w:val="28"/>
          <w:szCs w:val="28"/>
        </w:rPr>
        <w:t xml:space="preserve"> (приложение № 3 к Положению).</w:t>
      </w:r>
    </w:p>
    <w:p w:rsidR="00DC2F33" w:rsidRPr="00A923EC" w:rsidRDefault="00DC2F33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    </w:t>
      </w:r>
    </w:p>
    <w:p w:rsidR="00DC2F33" w:rsidRDefault="00DC2F33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C8331D" w:rsidRDefault="00C8331D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C8331D" w:rsidRDefault="00C8331D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CE57F5" w:rsidRDefault="00CE57F5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CE57F5" w:rsidRDefault="00CE57F5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CE57F5" w:rsidRDefault="00CE57F5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CE57F5" w:rsidRDefault="00CE57F5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Pr="00A923EC" w:rsidRDefault="002F03F4" w:rsidP="002F03F4">
      <w:pPr>
        <w:spacing w:after="0"/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left="4254" w:firstLine="709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C8331D">
        <w:rPr>
          <w:rFonts w:ascii="Liberation Serif" w:hAnsi="Liberation Serif"/>
          <w:sz w:val="28"/>
          <w:szCs w:val="28"/>
        </w:rPr>
        <w:t xml:space="preserve"> </w:t>
      </w:r>
      <w:r w:rsidRPr="00A923EC">
        <w:rPr>
          <w:rFonts w:ascii="Liberation Serif" w:hAnsi="Liberation Serif"/>
          <w:sz w:val="24"/>
          <w:szCs w:val="24"/>
        </w:rPr>
        <w:t>Приложение № 1</w:t>
      </w: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t>к положению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DC2F33" w:rsidRPr="00A923EC" w:rsidRDefault="00DC2F33" w:rsidP="0054100A">
      <w:pPr>
        <w:spacing w:after="0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ПРИКАЗ (вариант)</w:t>
      </w:r>
    </w:p>
    <w:p w:rsidR="00DC2F33" w:rsidRPr="00A923EC" w:rsidRDefault="00DC2F33" w:rsidP="002F03F4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руководителя__________________________________________________</w:t>
      </w:r>
    </w:p>
    <w:p w:rsidR="00DC2F33" w:rsidRPr="00A923EC" w:rsidRDefault="00DC2F33" w:rsidP="002F03F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(наименование учреждения)</w:t>
      </w:r>
    </w:p>
    <w:p w:rsidR="00DC2F33" w:rsidRPr="00A923EC" w:rsidRDefault="00DC2F33" w:rsidP="002F03F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«___» ____________20___года</w:t>
      </w:r>
    </w:p>
    <w:p w:rsidR="00DC2F33" w:rsidRPr="00A923EC" w:rsidRDefault="00DC2F33" w:rsidP="002F03F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 подготовке и проведении тренировки с руководящим составом и работниками учреждения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В целях проведения тренировки по действиям руководящего состава и работников учреждений при угрозе совершения или совершении террористического акта, а также по безопасной и своевременной эвакуации,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ПРИКАЗЫВАЮ:</w:t>
      </w:r>
    </w:p>
    <w:p w:rsidR="00DC2F33" w:rsidRPr="00A923EC" w:rsidRDefault="00DC2F33" w:rsidP="002F03F4">
      <w:pPr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Провести тренировку с ___ до ____ часов «____» ________ 20___ года</w:t>
      </w:r>
    </w:p>
    <w:p w:rsidR="00DC2F33" w:rsidRPr="00A923EC" w:rsidRDefault="00DC2F33" w:rsidP="002F03F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руководителем тренировки назначить _________________, которому до «____» _________ 20___ года:</w:t>
      </w:r>
    </w:p>
    <w:p w:rsidR="00DC2F33" w:rsidRPr="00A923EC" w:rsidRDefault="00DC2F33" w:rsidP="002F03F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разработать и представить на утверждение план проведения тренировки;</w:t>
      </w:r>
    </w:p>
    <w:p w:rsidR="00DC2F33" w:rsidRPr="00A923EC" w:rsidRDefault="00DC2F33" w:rsidP="002F03F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определить и подготовить место проведения тренировки;</w:t>
      </w:r>
    </w:p>
    <w:p w:rsidR="00DC2F33" w:rsidRPr="00A923EC" w:rsidRDefault="00DC2F33" w:rsidP="002F03F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уточнить и откорректировать функциональные обязанности, задействованных лиц в проведении объектовой тренировки;</w:t>
      </w:r>
    </w:p>
    <w:p w:rsidR="00DC2F33" w:rsidRPr="00A923EC" w:rsidRDefault="00DC2F33" w:rsidP="002F03F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определить состав участников тренировки.</w:t>
      </w:r>
    </w:p>
    <w:p w:rsidR="00DC2F33" w:rsidRPr="00A923EC" w:rsidRDefault="00DC2F33" w:rsidP="002F03F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Приказ объявить всему руководящему составу и работникам учреждения.</w:t>
      </w:r>
    </w:p>
    <w:p w:rsidR="00DC2F33" w:rsidRPr="00A923EC" w:rsidRDefault="00DC2F33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________________ Ф.И.О.</w:t>
      </w:r>
    </w:p>
    <w:p w:rsidR="00DC2F33" w:rsidRPr="00A923EC" w:rsidRDefault="00DC2F33" w:rsidP="002F03F4">
      <w:pPr>
        <w:spacing w:after="0" w:line="240" w:lineRule="auto"/>
        <w:ind w:firstLine="311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(подпись)</w:t>
      </w:r>
    </w:p>
    <w:p w:rsidR="00DC2F33" w:rsidRDefault="00DC2F33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8331D" w:rsidRDefault="00C8331D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54100A" w:rsidRPr="00A923EC" w:rsidRDefault="0054100A" w:rsidP="002F03F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DC2F33" w:rsidRPr="00A923EC" w:rsidRDefault="00DC2F33" w:rsidP="002F03F4">
      <w:pPr>
        <w:spacing w:after="0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t>к положению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DC2F33" w:rsidRPr="00A923EC" w:rsidRDefault="00DC2F33" w:rsidP="002F03F4">
      <w:pPr>
        <w:spacing w:after="0"/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Утверждаю:</w:t>
      </w: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_______________________________</w:t>
      </w: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учреждения (организации)</w:t>
      </w: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«____» ____________20__________</w:t>
      </w: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54100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ПЛАН</w:t>
      </w:r>
    </w:p>
    <w:p w:rsidR="00DC2F33" w:rsidRPr="00A923EC" w:rsidRDefault="00DC2F33" w:rsidP="002F03F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проведения тренировки</w:t>
      </w:r>
    </w:p>
    <w:p w:rsidR="00DC2F33" w:rsidRPr="00A923EC" w:rsidRDefault="00DC2F33" w:rsidP="002F03F4">
      <w:pPr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Тема: __________________________________________________________</w:t>
      </w:r>
    </w:p>
    <w:p w:rsidR="00DC2F33" w:rsidRPr="00A923EC" w:rsidRDefault="00DC2F33" w:rsidP="002F03F4">
      <w:pPr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Учебные цели:</w:t>
      </w: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для руководящего состава___________________________________________</w:t>
      </w: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для сотрудников (участников) _______________________________________</w:t>
      </w: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3. Время (календарное и общая продолжительность): ____________________</w:t>
      </w: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4. Состав участников: _______________________________________________</w:t>
      </w: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5. Исходная обстановка: _____________________________________________</w:t>
      </w: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Ход тренировки</w:t>
      </w: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234"/>
        <w:gridCol w:w="1889"/>
        <w:gridCol w:w="2262"/>
        <w:gridCol w:w="1973"/>
        <w:gridCol w:w="1643"/>
      </w:tblGrid>
      <w:tr w:rsidR="00DC2F33" w:rsidRPr="00A923EC" w:rsidTr="002605E5">
        <w:tc>
          <w:tcPr>
            <w:tcW w:w="947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264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  <w:tc>
          <w:tcPr>
            <w:tcW w:w="1959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2325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Обстановка (содержание вводных и ее имитация)</w:t>
            </w:r>
          </w:p>
        </w:tc>
        <w:tc>
          <w:tcPr>
            <w:tcW w:w="1722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Действия руководителя (заместителей, помощников)</w:t>
            </w:r>
          </w:p>
        </w:tc>
        <w:tc>
          <w:tcPr>
            <w:tcW w:w="1637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Ожидаемые действия обучаемых</w:t>
            </w:r>
          </w:p>
        </w:tc>
      </w:tr>
      <w:tr w:rsidR="00DC2F33" w:rsidRPr="00A923EC" w:rsidTr="002605E5">
        <w:tc>
          <w:tcPr>
            <w:tcW w:w="947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264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2F33" w:rsidRPr="00A923EC" w:rsidTr="002605E5">
        <w:tc>
          <w:tcPr>
            <w:tcW w:w="947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DC2F33" w:rsidRPr="00A923EC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Подведение итогов (место и время)</w:t>
      </w: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Приложения:</w:t>
      </w:r>
    </w:p>
    <w:p w:rsidR="00DC2F33" w:rsidRPr="00A923EC" w:rsidRDefault="00DC2F33" w:rsidP="002F03F4">
      <w:pPr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Перечень и содержание вводных</w:t>
      </w:r>
    </w:p>
    <w:p w:rsidR="00DC2F33" w:rsidRPr="00A923EC" w:rsidRDefault="00DC2F33" w:rsidP="002F03F4">
      <w:pPr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Схемы объекта и района тренировки</w:t>
      </w:r>
    </w:p>
    <w:p w:rsidR="00DC2F33" w:rsidRPr="00A923EC" w:rsidRDefault="00DC2F33" w:rsidP="002F03F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организации ____________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«____» _______________ 20____года</w:t>
      </w:r>
    </w:p>
    <w:p w:rsidR="00DC2F33" w:rsidRDefault="00DC2F33" w:rsidP="002F03F4">
      <w:pPr>
        <w:spacing w:after="0"/>
        <w:ind w:left="5245"/>
        <w:jc w:val="both"/>
        <w:rPr>
          <w:rFonts w:ascii="Liberation Serif" w:hAnsi="Liberation Serif"/>
          <w:sz w:val="28"/>
          <w:szCs w:val="28"/>
        </w:rPr>
      </w:pPr>
    </w:p>
    <w:p w:rsidR="0054100A" w:rsidRDefault="0054100A" w:rsidP="002F03F4">
      <w:pPr>
        <w:spacing w:after="0"/>
        <w:ind w:left="5245"/>
        <w:jc w:val="both"/>
        <w:rPr>
          <w:rFonts w:ascii="Liberation Serif" w:hAnsi="Liberation Serif"/>
          <w:sz w:val="28"/>
          <w:szCs w:val="28"/>
        </w:rPr>
      </w:pPr>
    </w:p>
    <w:p w:rsidR="0054100A" w:rsidRDefault="0054100A" w:rsidP="002F03F4">
      <w:pPr>
        <w:spacing w:after="0"/>
        <w:ind w:left="5245"/>
        <w:jc w:val="both"/>
        <w:rPr>
          <w:rFonts w:ascii="Liberation Serif" w:hAnsi="Liberation Serif"/>
          <w:sz w:val="28"/>
          <w:szCs w:val="28"/>
        </w:rPr>
      </w:pPr>
    </w:p>
    <w:p w:rsidR="0054100A" w:rsidRPr="00A923EC" w:rsidRDefault="0054100A" w:rsidP="002F03F4">
      <w:pPr>
        <w:spacing w:after="0"/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t>к положению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DC2F33" w:rsidRPr="002F03F4" w:rsidRDefault="00DC2F33" w:rsidP="002F03F4">
      <w:pPr>
        <w:spacing w:after="0"/>
        <w:ind w:left="5245"/>
        <w:jc w:val="both"/>
        <w:rPr>
          <w:rFonts w:ascii="Liberation Serif" w:hAnsi="Liberation Serif"/>
          <w:sz w:val="24"/>
          <w:szCs w:val="24"/>
        </w:rPr>
      </w:pPr>
    </w:p>
    <w:p w:rsidR="00DC2F33" w:rsidRPr="00A923EC" w:rsidRDefault="00DC2F33" w:rsidP="002F03F4">
      <w:pPr>
        <w:spacing w:after="0"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Председателю антитеррористической комиссии в Махнёвском муниципальном образовании</w:t>
      </w:r>
    </w:p>
    <w:p w:rsidR="00DC2F33" w:rsidRPr="00A923EC" w:rsidRDefault="00DC2F33" w:rsidP="002F03F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ОТЧЕТ</w:t>
      </w:r>
    </w:p>
    <w:p w:rsidR="00DC2F33" w:rsidRPr="00A923EC" w:rsidRDefault="00DC2F33" w:rsidP="002F03F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 проведенной тренировке</w:t>
      </w:r>
    </w:p>
    <w:p w:rsidR="00DC2F33" w:rsidRPr="00A923EC" w:rsidRDefault="00DC2F33" w:rsidP="002F03F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В соответствии с утвержденным графиком проведения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</w:t>
      </w:r>
      <w:r w:rsidRPr="00A923EC">
        <w:rPr>
          <w:rFonts w:ascii="Liberation Serif" w:hAnsi="Liberation Serif"/>
          <w:sz w:val="24"/>
          <w:szCs w:val="24"/>
        </w:rPr>
        <w:t xml:space="preserve"> </w:t>
      </w:r>
      <w:r w:rsidRPr="00A923EC">
        <w:rPr>
          <w:rFonts w:ascii="Liberation Serif" w:hAnsi="Liberation Serif"/>
          <w:sz w:val="28"/>
          <w:szCs w:val="28"/>
        </w:rPr>
        <w:t>при угрозе совершения или совершения террористического акта, а также по безопасной и своевременной эвакуации и приказом руководителя от «__» ________20___ № ___ «О подготовке и проведении тренировки с руководящим составом и работниками учреждения», проведена тренировка по теме: _________________________.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Цели тренировки: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1.______________________________________________________________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2.______________________________________________________________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На учение привлекались: _________________________________________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Отрабатываемые вопросы: ________________________________________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Цели тренировки достигнуты (не достигнуты). Отмечается высокая (низкая) активность участников тренировки.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В ходе проведения тренировки выявлен ряд недостатков: ______________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Задачи по устранению выявленных недостатков и сроки их устранения определены в итоговом приказе руководителя организации.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Приложение:</w:t>
      </w:r>
    </w:p>
    <w:p w:rsidR="00DC2F33" w:rsidRPr="00A923EC" w:rsidRDefault="00DC2F33" w:rsidP="002F03F4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Приказ о проведении тренировки</w:t>
      </w:r>
    </w:p>
    <w:p w:rsidR="00DC2F33" w:rsidRPr="00A923EC" w:rsidRDefault="00DC2F33" w:rsidP="002F03F4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План проведения тренировки</w:t>
      </w:r>
    </w:p>
    <w:p w:rsidR="00DC2F33" w:rsidRPr="00A923EC" w:rsidRDefault="00DC2F33" w:rsidP="002F03F4">
      <w:pPr>
        <w:spacing w:after="0" w:line="240" w:lineRule="auto"/>
        <w:ind w:left="1069"/>
        <w:jc w:val="both"/>
        <w:rPr>
          <w:rFonts w:ascii="Liberation Serif" w:hAnsi="Liberation Serif"/>
          <w:sz w:val="28"/>
          <w:szCs w:val="28"/>
        </w:rPr>
      </w:pPr>
    </w:p>
    <w:p w:rsidR="002F03F4" w:rsidRPr="00A923EC" w:rsidRDefault="002F03F4" w:rsidP="002F03F4">
      <w:pPr>
        <w:spacing w:after="0" w:line="240" w:lineRule="auto"/>
        <w:ind w:left="106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организации ____________</w:t>
      </w:r>
    </w:p>
    <w:p w:rsidR="00C8331D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«____» _______________ 20____года</w:t>
      </w:r>
    </w:p>
    <w:p w:rsidR="002F03F4" w:rsidRDefault="002F03F4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03F4" w:rsidRDefault="002F03F4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100A" w:rsidRPr="00A923EC" w:rsidRDefault="0054100A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328EC" w:rsidRPr="00A923EC" w:rsidRDefault="007328EC" w:rsidP="002F03F4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№2 </w:t>
      </w:r>
    </w:p>
    <w:p w:rsidR="007328EC" w:rsidRPr="00A923EC" w:rsidRDefault="007328EC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к Постановлению Главы</w:t>
      </w:r>
    </w:p>
    <w:p w:rsidR="007328EC" w:rsidRPr="00A923EC" w:rsidRDefault="007328EC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Махневского муниципального</w:t>
      </w:r>
    </w:p>
    <w:p w:rsidR="007328EC" w:rsidRPr="00A923EC" w:rsidRDefault="007328EC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образования</w:t>
      </w:r>
    </w:p>
    <w:p w:rsidR="007328EC" w:rsidRPr="00A923EC" w:rsidRDefault="002F03F4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25.01.</w:t>
      </w:r>
      <w:r w:rsidR="005936B4">
        <w:rPr>
          <w:rFonts w:ascii="Liberation Serif" w:hAnsi="Liberation Serif" w:cs="Times New Roman"/>
          <w:sz w:val="24"/>
          <w:szCs w:val="24"/>
        </w:rPr>
        <w:t>2023</w:t>
      </w:r>
      <w:r w:rsidR="007328EC" w:rsidRPr="00A923EC">
        <w:rPr>
          <w:rFonts w:ascii="Liberation Serif" w:hAnsi="Liberation Serif" w:cs="Times New Roman"/>
          <w:sz w:val="24"/>
          <w:szCs w:val="24"/>
        </w:rPr>
        <w:t xml:space="preserve"> г. №</w:t>
      </w:r>
      <w:r>
        <w:rPr>
          <w:rFonts w:ascii="Liberation Serif" w:hAnsi="Liberation Serif" w:cs="Times New Roman"/>
          <w:sz w:val="24"/>
          <w:szCs w:val="24"/>
        </w:rPr>
        <w:t xml:space="preserve"> 6</w:t>
      </w: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 xml:space="preserve">ГРАФИК </w:t>
      </w:r>
    </w:p>
    <w:p w:rsidR="00DC2F33" w:rsidRPr="00816790" w:rsidRDefault="005936B4" w:rsidP="002F03F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в 2023</w:t>
      </w:r>
      <w:r w:rsidR="00DC2F33" w:rsidRPr="00A923EC">
        <w:rPr>
          <w:rFonts w:ascii="Liberation Serif" w:hAnsi="Liberation Serif"/>
          <w:b/>
          <w:sz w:val="28"/>
          <w:szCs w:val="28"/>
        </w:rPr>
        <w:t xml:space="preserve"> году тренировок и учений по действиям муниципальных служащих и работников подведомственных учреждений (организаций) </w:t>
      </w:r>
      <w:r w:rsidR="007328EC" w:rsidRPr="00A923EC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  <w:r w:rsidR="00DC2F33" w:rsidRPr="00A923EC">
        <w:rPr>
          <w:rFonts w:ascii="Liberation Serif" w:hAnsi="Liberation Serif"/>
          <w:b/>
          <w:sz w:val="28"/>
          <w:szCs w:val="28"/>
        </w:rPr>
        <w:t xml:space="preserve"> при угрозе совершения или совершения террористического акта, а также по безопасной и своевременной эвакуации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2552"/>
        <w:gridCol w:w="1843"/>
        <w:gridCol w:w="2492"/>
      </w:tblGrid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shd w:val="clear" w:color="auto" w:fill="auto"/>
          </w:tcPr>
          <w:p w:rsidR="00DC2F33" w:rsidRPr="00816790" w:rsidRDefault="00DC2F33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DC2F33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DC2F33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Планируемая дата проведения тренировок</w:t>
            </w:r>
          </w:p>
        </w:tc>
        <w:tc>
          <w:tcPr>
            <w:tcW w:w="2492" w:type="dxa"/>
            <w:shd w:val="clear" w:color="auto" w:fill="auto"/>
          </w:tcPr>
          <w:p w:rsidR="00DC2F33" w:rsidRPr="00816790" w:rsidRDefault="00DC2F33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Ответственное лицо</w:t>
            </w: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095F33" w:rsidRPr="00816790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095F33" w:rsidP="002F03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624621, </w:t>
            </w:r>
            <w:r w:rsidR="00DC2F33" w:rsidRPr="0081679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>пгт. Махнёво, ул. Победы, 23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5936B4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shd w:val="clear" w:color="auto" w:fill="auto"/>
          </w:tcPr>
          <w:p w:rsidR="00DC2F33" w:rsidRPr="00816790" w:rsidRDefault="00095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Директор МКУ по обслуживанию органов местного самоуправления</w:t>
            </w:r>
            <w:r w:rsidR="00DC2F33" w:rsidRPr="0081679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C2F33" w:rsidRPr="00816790" w:rsidTr="002605E5">
        <w:tc>
          <w:tcPr>
            <w:tcW w:w="9830" w:type="dxa"/>
            <w:gridSpan w:val="5"/>
            <w:shd w:val="clear" w:color="auto" w:fill="auto"/>
          </w:tcPr>
          <w:p w:rsidR="00DC2F33" w:rsidRPr="00816790" w:rsidRDefault="007328EC" w:rsidP="002F03F4">
            <w:pPr>
              <w:spacing w:after="0" w:line="240" w:lineRule="auto"/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095F33" w:rsidP="002F03F4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>МБОУ</w:t>
            </w:r>
            <w:r w:rsidR="00DC2F33"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</w:t>
            </w:r>
            <w:r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>Махнёвская с</w:t>
            </w:r>
            <w:r w:rsidR="00DC2F33"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>редн</w:t>
            </w:r>
            <w:r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>яя общеобразовательная школа</w:t>
            </w:r>
            <w:r w:rsidR="00DC2F33"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B51704" w:rsidRPr="00816790" w:rsidRDefault="00095F33" w:rsidP="002F03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624621, Свердловская область,</w:t>
            </w:r>
            <w:r w:rsidR="00C85369" w:rsidRPr="00816790">
              <w:rPr>
                <w:rFonts w:ascii="Liberation Serif" w:hAnsi="Liberation Serif"/>
                <w:sz w:val="24"/>
                <w:szCs w:val="24"/>
              </w:rPr>
              <w:t xml:space="preserve"> Алапаевский район,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85369" w:rsidRPr="00816790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пгт. Махнёво, </w:t>
            </w:r>
            <w:r w:rsidR="00C85369" w:rsidRPr="00816790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>ул. Победы, 2</w:t>
            </w:r>
            <w:r w:rsidR="00B51704" w:rsidRPr="00816790">
              <w:rPr>
                <w:rFonts w:ascii="Liberation Serif" w:hAnsi="Liberation Serif"/>
                <w:sz w:val="24"/>
                <w:szCs w:val="24"/>
              </w:rPr>
              <w:t>3      ул. Гагарина, 57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5936B4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октябрь</w:t>
            </w:r>
          </w:p>
        </w:tc>
        <w:tc>
          <w:tcPr>
            <w:tcW w:w="2492" w:type="dxa"/>
            <w:shd w:val="clear" w:color="auto" w:fill="auto"/>
          </w:tcPr>
          <w:p w:rsidR="00095F33" w:rsidRPr="00816790" w:rsidRDefault="00095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DC2F33" w:rsidRPr="00816790" w:rsidRDefault="00095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Горбунова Н.Г.</w:t>
            </w: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7328EC" w:rsidP="002F03F4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>МБОУ «Мугайская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C85369" w:rsidP="002F03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624622 Свердловская область, Алапаевский район, ул. 70 лет Октября, 17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CE57F5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октябрь</w:t>
            </w:r>
          </w:p>
        </w:tc>
        <w:tc>
          <w:tcPr>
            <w:tcW w:w="2492" w:type="dxa"/>
            <w:shd w:val="clear" w:color="auto" w:fill="auto"/>
          </w:tcPr>
          <w:p w:rsidR="00C8523C" w:rsidRPr="00816790" w:rsidRDefault="00C8523C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C8523C" w:rsidRPr="00816790" w:rsidRDefault="00CE57F5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Демина Н.Ю</w:t>
            </w:r>
            <w:r w:rsidR="00253630" w:rsidRPr="0081679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C2F33" w:rsidRPr="00816790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7328EC" w:rsidP="002F03F4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>МБОУ «Санкинская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C85369" w:rsidP="002F03F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624650 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Алапаевский район, </w:t>
            </w:r>
            <w:r w:rsidR="00C8523C" w:rsidRPr="00816790">
              <w:rPr>
                <w:rFonts w:ascii="Liberation Serif" w:hAnsi="Liberation Serif"/>
                <w:sz w:val="24"/>
                <w:szCs w:val="24"/>
              </w:rPr>
              <w:t>п. Санкино, ул. Торговая, 13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CE57F5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октябрь</w:t>
            </w:r>
          </w:p>
        </w:tc>
        <w:tc>
          <w:tcPr>
            <w:tcW w:w="2492" w:type="dxa"/>
            <w:shd w:val="clear" w:color="auto" w:fill="auto"/>
          </w:tcPr>
          <w:p w:rsidR="00C8523C" w:rsidRPr="00816790" w:rsidRDefault="00C8523C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253630" w:rsidRPr="00816790" w:rsidRDefault="0025363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Морозова Н.Н.</w:t>
            </w:r>
          </w:p>
          <w:p w:rsidR="00DC2F33" w:rsidRPr="00816790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81679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МБУДО «Махнёвский д</w:t>
            </w:r>
            <w:r w:rsidR="007328EC" w:rsidRPr="00816790">
              <w:rPr>
                <w:rFonts w:ascii="Liberation Serif" w:hAnsi="Liberation Serif"/>
                <w:sz w:val="24"/>
                <w:szCs w:val="24"/>
              </w:rPr>
              <w:t>етский сад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51704" w:rsidRPr="00816790" w:rsidRDefault="00C85369" w:rsidP="002F03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624621, Свердловская область, Алапаевский район,                пгт. Махнёво</w:t>
            </w:r>
            <w:r w:rsidR="00C8523C" w:rsidRPr="00816790">
              <w:rPr>
                <w:rFonts w:ascii="Liberation Serif" w:hAnsi="Liberation Serif"/>
                <w:sz w:val="24"/>
                <w:szCs w:val="24"/>
              </w:rPr>
              <w:t>,         ул. Гагарина, 47А</w:t>
            </w:r>
            <w:r w:rsidR="00FE6E42" w:rsidRPr="00816790">
              <w:rPr>
                <w:rFonts w:ascii="Liberation Serif" w:hAnsi="Liberation Serif"/>
                <w:sz w:val="24"/>
                <w:szCs w:val="24"/>
              </w:rPr>
              <w:t>,</w:t>
            </w:r>
            <w:r w:rsidR="00B51704" w:rsidRPr="00816790">
              <w:rPr>
                <w:rFonts w:ascii="Liberation Serif" w:hAnsi="Liberation Serif"/>
                <w:sz w:val="24"/>
                <w:szCs w:val="24"/>
              </w:rPr>
              <w:t xml:space="preserve"> ул. Городок Карьера, 18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CE57F5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м</w:t>
            </w:r>
            <w:r w:rsidR="007328EC" w:rsidRPr="00816790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C8523C" w:rsidRPr="00816790" w:rsidRDefault="00C8523C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253630" w:rsidRPr="00816790" w:rsidRDefault="0025363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Худякова С.А.</w:t>
            </w:r>
          </w:p>
          <w:p w:rsidR="00DC2F33" w:rsidRPr="00816790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28EC" w:rsidRPr="00816790" w:rsidTr="00816790">
        <w:tc>
          <w:tcPr>
            <w:tcW w:w="562" w:type="dxa"/>
            <w:shd w:val="clear" w:color="auto" w:fill="auto"/>
          </w:tcPr>
          <w:p w:rsidR="007328EC" w:rsidRPr="00816790" w:rsidRDefault="007328EC" w:rsidP="002F03F4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7328EC" w:rsidRPr="00816790" w:rsidRDefault="00816790" w:rsidP="002F03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ДО «Махнёвская ДМШ»</w:t>
            </w:r>
          </w:p>
        </w:tc>
        <w:tc>
          <w:tcPr>
            <w:tcW w:w="2552" w:type="dxa"/>
            <w:shd w:val="clear" w:color="auto" w:fill="auto"/>
          </w:tcPr>
          <w:p w:rsidR="007328EC" w:rsidRPr="00816790" w:rsidRDefault="00C85369" w:rsidP="002F03F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624621, Свердловская область, Алапаевский район,                пгт. Махнёво</w:t>
            </w:r>
            <w:r w:rsidR="00C8523C" w:rsidRPr="00816790">
              <w:rPr>
                <w:rFonts w:ascii="Liberation Serif" w:hAnsi="Liberation Serif"/>
                <w:sz w:val="24"/>
                <w:szCs w:val="24"/>
              </w:rPr>
              <w:t>,        ул. Советская, 80</w:t>
            </w:r>
          </w:p>
        </w:tc>
        <w:tc>
          <w:tcPr>
            <w:tcW w:w="1843" w:type="dxa"/>
            <w:shd w:val="clear" w:color="auto" w:fill="auto"/>
          </w:tcPr>
          <w:p w:rsidR="007328EC" w:rsidRPr="00816790" w:rsidRDefault="00CE57F5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м</w:t>
            </w:r>
            <w:r w:rsidR="007328EC" w:rsidRPr="00816790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2492" w:type="dxa"/>
            <w:shd w:val="clear" w:color="auto" w:fill="auto"/>
          </w:tcPr>
          <w:p w:rsidR="00C8523C" w:rsidRPr="00816790" w:rsidRDefault="00C8523C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253630" w:rsidRPr="00816790" w:rsidRDefault="0025363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Корнилова М.А.</w:t>
            </w:r>
          </w:p>
          <w:p w:rsidR="007328EC" w:rsidRPr="00816790" w:rsidRDefault="007328EC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2F33" w:rsidRPr="00816790" w:rsidTr="002605E5">
        <w:tc>
          <w:tcPr>
            <w:tcW w:w="9830" w:type="dxa"/>
            <w:gridSpan w:val="5"/>
            <w:shd w:val="clear" w:color="auto" w:fill="auto"/>
          </w:tcPr>
          <w:p w:rsidR="00DC2F33" w:rsidRPr="00816790" w:rsidRDefault="007328EC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учреждения</w:t>
            </w:r>
            <w:r w:rsidR="00DC2F33" w:rsidRPr="00816790">
              <w:rPr>
                <w:rFonts w:ascii="Liberation Serif" w:hAnsi="Liberation Serif"/>
                <w:sz w:val="24"/>
                <w:szCs w:val="24"/>
              </w:rPr>
              <w:t xml:space="preserve"> культуры</w:t>
            </w: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5936B4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МКУ «</w:t>
            </w:r>
            <w:r w:rsidR="004F45DD" w:rsidRPr="00816790">
              <w:rPr>
                <w:rFonts w:ascii="Liberation Serif" w:hAnsi="Liberation Serif"/>
                <w:sz w:val="24"/>
                <w:szCs w:val="24"/>
              </w:rPr>
              <w:t>Махнё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>вский культурно-досуговый центр»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C85369" w:rsidP="002F03F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624621, Свердловская область, Алапаевский район,</w:t>
            </w:r>
            <w:r w:rsidR="00C8523C" w:rsidRPr="0081679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>пгт. Махнёво</w:t>
            </w:r>
            <w:r w:rsidR="00C8523C" w:rsidRPr="0081679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3F567B" w:rsidRPr="00816790">
              <w:rPr>
                <w:rFonts w:ascii="Liberation Serif" w:hAnsi="Liberation Serif"/>
                <w:sz w:val="24"/>
                <w:szCs w:val="24"/>
              </w:rPr>
              <w:t>ул. Победы, 32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CE57F5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И</w:t>
            </w:r>
            <w:r w:rsidR="004F45DD" w:rsidRPr="00816790">
              <w:rPr>
                <w:rFonts w:ascii="Liberation Serif" w:hAnsi="Liberation Serif"/>
                <w:sz w:val="24"/>
                <w:szCs w:val="24"/>
              </w:rPr>
              <w:t>юнь</w:t>
            </w:r>
          </w:p>
        </w:tc>
        <w:tc>
          <w:tcPr>
            <w:tcW w:w="2492" w:type="dxa"/>
            <w:shd w:val="clear" w:color="auto" w:fill="auto"/>
          </w:tcPr>
          <w:p w:rsidR="00DC2F33" w:rsidRPr="00816790" w:rsidRDefault="004F45DD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 Раздрокова Н.В.</w:t>
            </w: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816790" w:rsidP="002F03F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МКУ «Махнёвский КДЦ» - </w:t>
            </w:r>
            <w:r w:rsidR="00253630" w:rsidRPr="00816790">
              <w:rPr>
                <w:rFonts w:ascii="Liberation Serif" w:hAnsi="Liberation Serif"/>
                <w:sz w:val="24"/>
                <w:szCs w:val="24"/>
              </w:rPr>
              <w:t>Махнёвская поселковая библиотека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C85369" w:rsidP="002F03F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624621, Свердловская область, Алапаевский район, пгт. Махнёво</w:t>
            </w:r>
            <w:r w:rsidR="00253630" w:rsidRPr="00816790">
              <w:rPr>
                <w:rFonts w:ascii="Liberation Serif" w:hAnsi="Liberation Serif"/>
                <w:sz w:val="24"/>
                <w:szCs w:val="24"/>
              </w:rPr>
              <w:t xml:space="preserve">, ул. </w:t>
            </w:r>
            <w:r w:rsidR="003F567B" w:rsidRPr="00816790">
              <w:rPr>
                <w:rFonts w:ascii="Liberation Serif" w:hAnsi="Liberation Serif"/>
                <w:sz w:val="24"/>
                <w:szCs w:val="24"/>
              </w:rPr>
              <w:t>Плюхина, 10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CE57F5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F45DD" w:rsidRPr="00816790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shd w:val="clear" w:color="auto" w:fill="auto"/>
          </w:tcPr>
          <w:p w:rsidR="00C8523C" w:rsidRPr="00816790" w:rsidRDefault="00C8523C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DC2F33" w:rsidRPr="00816790" w:rsidRDefault="0025363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Немчинова О.М.</w:t>
            </w: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253630" w:rsidP="002F03F4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МКУ «Мугайский музейно-туристский комплекс»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C85369" w:rsidP="002F03F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624621, Свердловская область, Алапаевский район, пгт. Махнёво</w:t>
            </w:r>
            <w:r w:rsidR="00253630" w:rsidRPr="00816790">
              <w:rPr>
                <w:rFonts w:ascii="Liberation Serif" w:hAnsi="Liberation Serif"/>
                <w:sz w:val="24"/>
                <w:szCs w:val="24"/>
              </w:rPr>
              <w:t>, ул. Октябрьская, 93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CE57F5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936B4" w:rsidRPr="00816790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shd w:val="clear" w:color="auto" w:fill="auto"/>
          </w:tcPr>
          <w:p w:rsidR="00C8523C" w:rsidRPr="00816790" w:rsidRDefault="00C8523C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253630" w:rsidRPr="00816790" w:rsidRDefault="0025363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Пластеева Е.В.</w:t>
            </w:r>
          </w:p>
          <w:p w:rsidR="00253630" w:rsidRPr="00816790" w:rsidRDefault="0025363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F33" w:rsidRPr="00816790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2F33" w:rsidRPr="00816790" w:rsidTr="002605E5">
        <w:tc>
          <w:tcPr>
            <w:tcW w:w="9830" w:type="dxa"/>
            <w:gridSpan w:val="5"/>
            <w:shd w:val="clear" w:color="auto" w:fill="auto"/>
          </w:tcPr>
          <w:p w:rsidR="00DC2F33" w:rsidRPr="00816790" w:rsidRDefault="00DC2F33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В сфере спорта</w:t>
            </w: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C2F33" w:rsidRPr="00816790" w:rsidRDefault="0081679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</w:t>
            </w:r>
            <w:r w:rsidR="005936B4" w:rsidRPr="00816790">
              <w:rPr>
                <w:rFonts w:ascii="Liberation Serif" w:hAnsi="Liberation Serif"/>
                <w:sz w:val="24"/>
                <w:szCs w:val="24"/>
              </w:rPr>
              <w:t>У «</w:t>
            </w:r>
            <w:r w:rsidR="004F45DD" w:rsidRPr="00816790">
              <w:rPr>
                <w:rFonts w:ascii="Liberation Serif" w:hAnsi="Liberation Serif"/>
                <w:sz w:val="24"/>
                <w:szCs w:val="24"/>
              </w:rPr>
              <w:t>Махнёвский физкультурно-спортивный комплек</w:t>
            </w:r>
            <w:r w:rsidR="00253630" w:rsidRPr="00816790">
              <w:rPr>
                <w:rFonts w:ascii="Liberation Serif" w:hAnsi="Liberation Serif"/>
                <w:sz w:val="24"/>
                <w:szCs w:val="24"/>
              </w:rPr>
              <w:t>с</w:t>
            </w:r>
            <w:r w:rsidR="005936B4" w:rsidRPr="00816790">
              <w:rPr>
                <w:rFonts w:ascii="Liberation Serif" w:hAnsi="Liberation Serif"/>
                <w:sz w:val="24"/>
                <w:szCs w:val="24"/>
              </w:rPr>
              <w:t xml:space="preserve"> «Ермак»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C85369" w:rsidP="002F03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624621, Свердловская область, Алапаевский район, пгт. Махнёво</w:t>
            </w:r>
            <w:r w:rsidR="009A00F2" w:rsidRPr="00816790">
              <w:rPr>
                <w:rFonts w:ascii="Liberation Serif" w:hAnsi="Liberation Serif"/>
                <w:sz w:val="24"/>
                <w:szCs w:val="24"/>
              </w:rPr>
              <w:t>, ул. Победы, 102-а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CE57F5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936B4" w:rsidRPr="00816790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shd w:val="clear" w:color="auto" w:fill="auto"/>
          </w:tcPr>
          <w:p w:rsidR="00DC2F33" w:rsidRPr="00816790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DC2F33" w:rsidRPr="00816790" w:rsidRDefault="004F45DD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Кочетова Л.А.</w:t>
            </w:r>
          </w:p>
          <w:p w:rsidR="00FE6E42" w:rsidRPr="00816790" w:rsidRDefault="00FE6E42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E6E42" w:rsidRPr="00816790" w:rsidRDefault="00FE6E42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E6E42" w:rsidRPr="00816790" w:rsidRDefault="00FE6E42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E6E42" w:rsidRPr="00816790" w:rsidRDefault="00FE6E42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2F33" w:rsidRPr="00816790" w:rsidTr="00816790">
        <w:tc>
          <w:tcPr>
            <w:tcW w:w="562" w:type="dxa"/>
            <w:shd w:val="clear" w:color="auto" w:fill="auto"/>
          </w:tcPr>
          <w:p w:rsidR="00DC2F33" w:rsidRPr="00816790" w:rsidRDefault="00DC2F33" w:rsidP="002F03F4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C85369" w:rsidRPr="00816790" w:rsidRDefault="00816790" w:rsidP="002F03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 МБ</w:t>
            </w:r>
            <w:r w:rsidR="004F45DD" w:rsidRPr="00816790">
              <w:rPr>
                <w:rFonts w:ascii="Liberation Serif" w:hAnsi="Liberation Serif"/>
                <w:sz w:val="24"/>
                <w:szCs w:val="24"/>
              </w:rPr>
              <w:t>У</w:t>
            </w:r>
            <w:r w:rsidR="005936B4" w:rsidRPr="0081679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6790">
              <w:rPr>
                <w:rFonts w:ascii="Liberation Serif" w:hAnsi="Liberation Serif"/>
                <w:sz w:val="24"/>
                <w:szCs w:val="24"/>
              </w:rPr>
              <w:t>«Махнёвский физкультурно-спортивный комплекс «Ермак»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="005936B4" w:rsidRPr="00816790">
              <w:rPr>
                <w:rFonts w:ascii="Liberation Serif" w:hAnsi="Liberation Serif"/>
                <w:sz w:val="24"/>
                <w:szCs w:val="24"/>
              </w:rPr>
              <w:t>СК «Юность»</w:t>
            </w:r>
          </w:p>
        </w:tc>
        <w:tc>
          <w:tcPr>
            <w:tcW w:w="2552" w:type="dxa"/>
            <w:shd w:val="clear" w:color="auto" w:fill="auto"/>
          </w:tcPr>
          <w:p w:rsidR="00DC2F33" w:rsidRPr="00816790" w:rsidRDefault="00C85369" w:rsidP="002F03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624621, Свердловская область, Алапаевский район, с. Мугай, </w:t>
            </w:r>
            <w:r w:rsidR="003F567B" w:rsidRPr="00816790">
              <w:rPr>
                <w:rFonts w:ascii="Liberation Serif" w:hAnsi="Liberation Serif"/>
                <w:sz w:val="24"/>
                <w:szCs w:val="24"/>
              </w:rPr>
              <w:t>ул. 70 лет Октября, 18</w:t>
            </w:r>
          </w:p>
        </w:tc>
        <w:tc>
          <w:tcPr>
            <w:tcW w:w="1843" w:type="dxa"/>
            <w:shd w:val="clear" w:color="auto" w:fill="auto"/>
          </w:tcPr>
          <w:p w:rsidR="00DC2F33" w:rsidRPr="00816790" w:rsidRDefault="00E807CD" w:rsidP="002F03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936B4" w:rsidRPr="00816790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shd w:val="clear" w:color="auto" w:fill="auto"/>
          </w:tcPr>
          <w:p w:rsidR="00C8523C" w:rsidRPr="00816790" w:rsidRDefault="00C8523C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  <w:p w:rsidR="00253630" w:rsidRPr="00816790" w:rsidRDefault="00253630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6790">
              <w:rPr>
                <w:rFonts w:ascii="Liberation Serif" w:hAnsi="Liberation Serif"/>
                <w:sz w:val="24"/>
                <w:szCs w:val="24"/>
              </w:rPr>
              <w:t>Кочетова Л.А.</w:t>
            </w:r>
          </w:p>
          <w:p w:rsidR="00DC2F33" w:rsidRPr="00816790" w:rsidRDefault="00DC2F33" w:rsidP="002F03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C2F33" w:rsidRPr="00A923EC" w:rsidRDefault="00DC2F33" w:rsidP="002F03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2F03F4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350347" w:rsidRPr="00A923EC" w:rsidRDefault="00350347" w:rsidP="002F03F4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sectPr w:rsidR="00350347" w:rsidRPr="00A923EC" w:rsidSect="0054100A"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FA" w:rsidRDefault="009A05FA" w:rsidP="00C8331D">
      <w:pPr>
        <w:spacing w:after="0" w:line="240" w:lineRule="auto"/>
      </w:pPr>
      <w:r>
        <w:separator/>
      </w:r>
    </w:p>
  </w:endnote>
  <w:endnote w:type="continuationSeparator" w:id="0">
    <w:p w:rsidR="009A05FA" w:rsidRDefault="009A05FA" w:rsidP="00C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FA" w:rsidRDefault="009A05FA" w:rsidP="00C8331D">
      <w:pPr>
        <w:spacing w:after="0" w:line="240" w:lineRule="auto"/>
      </w:pPr>
      <w:r>
        <w:separator/>
      </w:r>
    </w:p>
  </w:footnote>
  <w:footnote w:type="continuationSeparator" w:id="0">
    <w:p w:rsidR="009A05FA" w:rsidRDefault="009A05FA" w:rsidP="00C8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E31"/>
    <w:multiLevelType w:val="hybridMultilevel"/>
    <w:tmpl w:val="B56A1FA2"/>
    <w:lvl w:ilvl="0" w:tplc="AF7E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802"/>
    <w:multiLevelType w:val="hybridMultilevel"/>
    <w:tmpl w:val="EDB4D4DE"/>
    <w:lvl w:ilvl="0" w:tplc="06C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2743B"/>
    <w:multiLevelType w:val="hybridMultilevel"/>
    <w:tmpl w:val="7C5A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07B"/>
    <w:multiLevelType w:val="hybridMultilevel"/>
    <w:tmpl w:val="A7B8EDA6"/>
    <w:lvl w:ilvl="0" w:tplc="B36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77179"/>
    <w:multiLevelType w:val="multilevel"/>
    <w:tmpl w:val="C278E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DCC1D27"/>
    <w:multiLevelType w:val="hybridMultilevel"/>
    <w:tmpl w:val="854ACB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0BD2"/>
    <w:multiLevelType w:val="hybridMultilevel"/>
    <w:tmpl w:val="446AE888"/>
    <w:lvl w:ilvl="0" w:tplc="8CFC0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0F7DC8"/>
    <w:multiLevelType w:val="hybridMultilevel"/>
    <w:tmpl w:val="6962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66E8"/>
    <w:multiLevelType w:val="hybridMultilevel"/>
    <w:tmpl w:val="60147414"/>
    <w:lvl w:ilvl="0" w:tplc="F67229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E30CEC"/>
    <w:multiLevelType w:val="hybridMultilevel"/>
    <w:tmpl w:val="0332E35E"/>
    <w:lvl w:ilvl="0" w:tplc="2152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A019BA"/>
    <w:multiLevelType w:val="hybridMultilevel"/>
    <w:tmpl w:val="F866E1CA"/>
    <w:lvl w:ilvl="0" w:tplc="F6F817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C4F4143"/>
    <w:multiLevelType w:val="hybridMultilevel"/>
    <w:tmpl w:val="CE0A0352"/>
    <w:lvl w:ilvl="0" w:tplc="9BEC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D"/>
    <w:rsid w:val="000267A2"/>
    <w:rsid w:val="00057E01"/>
    <w:rsid w:val="000819DC"/>
    <w:rsid w:val="00095F33"/>
    <w:rsid w:val="000D4F67"/>
    <w:rsid w:val="00146FCD"/>
    <w:rsid w:val="00156ACF"/>
    <w:rsid w:val="00157D55"/>
    <w:rsid w:val="0019297D"/>
    <w:rsid w:val="001E49C0"/>
    <w:rsid w:val="00253630"/>
    <w:rsid w:val="00257DD4"/>
    <w:rsid w:val="002F03F4"/>
    <w:rsid w:val="00302176"/>
    <w:rsid w:val="00305731"/>
    <w:rsid w:val="00350347"/>
    <w:rsid w:val="003D3E27"/>
    <w:rsid w:val="003D68A1"/>
    <w:rsid w:val="003F567B"/>
    <w:rsid w:val="003F60DE"/>
    <w:rsid w:val="0044278A"/>
    <w:rsid w:val="00451BA4"/>
    <w:rsid w:val="004D4DC1"/>
    <w:rsid w:val="004F45DD"/>
    <w:rsid w:val="00515C62"/>
    <w:rsid w:val="00531C18"/>
    <w:rsid w:val="0054100A"/>
    <w:rsid w:val="005936B4"/>
    <w:rsid w:val="00664D56"/>
    <w:rsid w:val="00686C5B"/>
    <w:rsid w:val="006A3738"/>
    <w:rsid w:val="006E3FA7"/>
    <w:rsid w:val="00731FB3"/>
    <w:rsid w:val="007328EC"/>
    <w:rsid w:val="00733798"/>
    <w:rsid w:val="00737FDC"/>
    <w:rsid w:val="00753D72"/>
    <w:rsid w:val="00776297"/>
    <w:rsid w:val="00805588"/>
    <w:rsid w:val="00816790"/>
    <w:rsid w:val="00885E9E"/>
    <w:rsid w:val="0089507A"/>
    <w:rsid w:val="008B5E47"/>
    <w:rsid w:val="008E48CD"/>
    <w:rsid w:val="009624E0"/>
    <w:rsid w:val="009A00F2"/>
    <w:rsid w:val="009A05FA"/>
    <w:rsid w:val="00A702B3"/>
    <w:rsid w:val="00A923EC"/>
    <w:rsid w:val="00AD7734"/>
    <w:rsid w:val="00B13CA1"/>
    <w:rsid w:val="00B51704"/>
    <w:rsid w:val="00C40CCC"/>
    <w:rsid w:val="00C652D2"/>
    <w:rsid w:val="00C8331D"/>
    <w:rsid w:val="00C8523C"/>
    <w:rsid w:val="00C85369"/>
    <w:rsid w:val="00CE011F"/>
    <w:rsid w:val="00CE57F5"/>
    <w:rsid w:val="00D2501D"/>
    <w:rsid w:val="00DB0199"/>
    <w:rsid w:val="00DC2F33"/>
    <w:rsid w:val="00E51FC7"/>
    <w:rsid w:val="00E807CD"/>
    <w:rsid w:val="00E83110"/>
    <w:rsid w:val="00EF508B"/>
    <w:rsid w:val="00F27F1A"/>
    <w:rsid w:val="00F31498"/>
    <w:rsid w:val="00F60C31"/>
    <w:rsid w:val="00F84221"/>
    <w:rsid w:val="00FA724A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DDB5"/>
  <w15:docId w15:val="{EC6D5AA6-EDE6-495F-81A2-C7B06BE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250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50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27F1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31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503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350347"/>
    <w:rPr>
      <w:rFonts w:ascii="Times New Roman" w:eastAsia="Times New Roman" w:hAnsi="Times New Roman"/>
      <w:sz w:val="24"/>
    </w:rPr>
  </w:style>
  <w:style w:type="paragraph" w:customStyle="1" w:styleId="1">
    <w:name w:val="Абзац списка1"/>
    <w:basedOn w:val="a"/>
    <w:rsid w:val="0035034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3503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31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3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E3AF-2D0A-4EA0-8CE4-40798DB4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2023-01-27T05:53:00Z</cp:lastPrinted>
  <dcterms:created xsi:type="dcterms:W3CDTF">2023-01-27T05:53:00Z</dcterms:created>
  <dcterms:modified xsi:type="dcterms:W3CDTF">2023-01-27T05:53:00Z</dcterms:modified>
</cp:coreProperties>
</file>