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4" w:rsidRPr="007D3F47" w:rsidRDefault="007D3F47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7208AA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="00D26AB7">
        <w:rPr>
          <w:rFonts w:ascii="Liberation Serif" w:hAnsi="Liberation Serif"/>
          <w:sz w:val="28"/>
          <w:szCs w:val="28"/>
        </w:rPr>
        <w:t>_2021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</w:p>
    <w:p w:rsidR="00295AD4" w:rsidRDefault="00794496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FA0782" w:rsidRDefault="00FA0782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FA0782" w:rsidRPr="00FA0782" w:rsidRDefault="00FA0782" w:rsidP="00FA0782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FA078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 «Об утверждении муниципальной программы «Повышение эффективности управления муниципальной собственностью Махнёвского муниципального образования на 2019-2025 годы» (с изменениями от 13.02.2019 №93,                          от     04.10.2019 № 728,от 15.10.2019 № 779, от 09.12.2019 №937,от12.02.2020№93, от  05.10.2020  №629, от  22.10.2020№685, </w:t>
      </w:r>
      <w:r w:rsidRPr="00FA0782">
        <w:rPr>
          <w:rFonts w:ascii="Liberation Serif" w:hAnsi="Liberation Serif"/>
          <w:b/>
          <w:color w:val="0D0D0D"/>
          <w:sz w:val="28"/>
          <w:szCs w:val="28"/>
        </w:rPr>
        <w:t>от 20.11.2020 №720,</w:t>
      </w:r>
      <w:r w:rsidRPr="00FA0782">
        <w:rPr>
          <w:rFonts w:ascii="Liberation Serif" w:hAnsi="Liberation Serif"/>
          <w:b/>
          <w:i/>
          <w:color w:val="0D0D0D"/>
          <w:sz w:val="28"/>
          <w:szCs w:val="28"/>
        </w:rPr>
        <w:t xml:space="preserve">   от  20.11.2020 №764, от 28.12.2020 №864</w:t>
      </w:r>
      <w:r>
        <w:rPr>
          <w:rFonts w:ascii="Liberation Serif" w:hAnsi="Liberation Serif"/>
          <w:b/>
          <w:i/>
          <w:color w:val="0D0D0D"/>
          <w:sz w:val="28"/>
          <w:szCs w:val="28"/>
        </w:rPr>
        <w:t>, от 13. 07.2021 №527</w:t>
      </w:r>
      <w:r w:rsidRPr="00FA0782">
        <w:rPr>
          <w:rFonts w:ascii="Liberation Serif" w:hAnsi="Liberation Serif"/>
          <w:b/>
          <w:i/>
          <w:color w:val="0D0D0D"/>
          <w:sz w:val="28"/>
          <w:szCs w:val="28"/>
        </w:rPr>
        <w:t xml:space="preserve">)                               </w:t>
      </w:r>
    </w:p>
    <w:p w:rsidR="00FA0782" w:rsidRPr="00317DE2" w:rsidRDefault="00FA0782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A0782" w:rsidRDefault="00FA0782" w:rsidP="00FA0782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 Федеральным законом от 06 октября 2003 года                 № 131-ФЗ «Об общих принципах организации  местного самоуправления в Российской Федерации», в соответствии </w:t>
      </w:r>
      <w:r>
        <w:rPr>
          <w:rFonts w:ascii="Liberation Serif" w:hAnsi="Liberation Serif"/>
          <w:sz w:val="28"/>
          <w:szCs w:val="28"/>
          <w:lang w:val="en-US"/>
        </w:rPr>
        <w:t>c</w:t>
      </w:r>
      <w:r w:rsidRPr="00FA07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постановлением Администрации Махневского муниципального образования от  02 июля 2021   года  №   490 « Об утверждении Плана мероприятий по составлению проекта бюджета Махнёвского муниципального образования на 2022 год и плановый  период 2023 и 2024 годов»,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 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0C29BB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  <w:highlight w:val="yellow"/>
        </w:rPr>
      </w:pPr>
    </w:p>
    <w:p w:rsidR="00295AD4" w:rsidRPr="008043AC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043AC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0C29BB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8043AC" w:rsidRPr="00317DE2" w:rsidRDefault="008043AC" w:rsidP="008043AC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</w:t>
      </w:r>
      <w:r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 xml:space="preserve">(с изменениями от 13.02.2019№93,                              от 04.10.2019 №728,  от 15.10.2019 №779, от 09.12.2019 №937,от12.02.2020 №93,  </w:t>
      </w:r>
      <w:r>
        <w:rPr>
          <w:rFonts w:ascii="Liberation Serif" w:hAnsi="Liberation Serif"/>
          <w:color w:val="0D0D0D"/>
          <w:sz w:val="28"/>
          <w:szCs w:val="28"/>
        </w:rPr>
        <w:lastRenderedPageBreak/>
        <w:t>от 05.10.2020 № 629 ,   от 22.10.2020  №658, от 20.11.2020 №720, от 20.11.2020 №764, от28.12.2020№864</w:t>
      </w:r>
      <w:r w:rsidR="00FA0782">
        <w:rPr>
          <w:rFonts w:ascii="Liberation Serif" w:hAnsi="Liberation Serif"/>
          <w:color w:val="0D0D0D"/>
          <w:sz w:val="28"/>
          <w:szCs w:val="28"/>
        </w:rPr>
        <w:t>, от 13.07.2021 №527</w:t>
      </w:r>
      <w:r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043AC" w:rsidRPr="00317DE2" w:rsidRDefault="008043AC" w:rsidP="008043A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8043AC" w:rsidRPr="00317DE2" w:rsidRDefault="008043AC" w:rsidP="008043AC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 xml:space="preserve">2. </w:t>
      </w:r>
      <w:r w:rsidRPr="00317DE2">
        <w:rPr>
          <w:rFonts w:ascii="Liberation Serif" w:hAnsi="Liberation Serif"/>
          <w:sz w:val="28"/>
          <w:szCs w:val="28"/>
        </w:rPr>
        <w:tab/>
        <w:t xml:space="preserve">Опубликовать настоящее постановление в газете «Алапаевская искра» </w:t>
      </w:r>
      <w:r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8043AC" w:rsidRPr="00317DE2" w:rsidRDefault="008043AC" w:rsidP="008043AC">
      <w:pPr>
        <w:pStyle w:val="Style3"/>
        <w:widowControl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4. </w:t>
      </w:r>
      <w:r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Pr="00317DE2">
        <w:rPr>
          <w:rStyle w:val="FontStyle58"/>
          <w:rFonts w:ascii="Liberation Serif" w:hAnsi="Liberation Serif"/>
        </w:rPr>
        <w:t xml:space="preserve">Контроль </w:t>
      </w:r>
      <w:r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оставляю за собой.  </w:t>
      </w:r>
    </w:p>
    <w:p w:rsidR="008043AC" w:rsidRPr="00317DE2" w:rsidRDefault="008043AC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Глава  Махнёвского</w:t>
      </w:r>
    </w:p>
    <w:p w:rsidR="008043AC" w:rsidRPr="00317DE2" w:rsidRDefault="008043AC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А.С.Корелин</w:t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D26AB7">
        <w:rPr>
          <w:rFonts w:ascii="Liberation Serif" w:hAnsi="Liberation Serif"/>
          <w:sz w:val="24"/>
          <w:szCs w:val="24"/>
        </w:rPr>
        <w:t>21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17C4" w:rsidRDefault="00CF17C4" w:rsidP="00FA07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17C4" w:rsidRDefault="00CF17C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7C4" w:rsidRDefault="00CF17C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7C4" w:rsidRDefault="00CF17C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7C4" w:rsidRDefault="00CF17C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7C4" w:rsidRDefault="00CF17C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317DE2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="000C29B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29BB" w:rsidRPr="000C29BB" w:rsidRDefault="000C29B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0C29BB">
              <w:rPr>
                <w:rFonts w:ascii="Liberation Serif" w:hAnsi="Liberation Serif"/>
                <w:sz w:val="24"/>
                <w:szCs w:val="24"/>
                <w:highlight w:val="yellow"/>
              </w:rPr>
              <w:t>Содержание объектов муниципальной собственности, в том числе жилищного фонда;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B72763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0C29BB">
              <w:rPr>
                <w:rFonts w:ascii="Liberation Serif" w:hAnsi="Liberation Serif"/>
                <w:sz w:val="24"/>
                <w:szCs w:val="24"/>
              </w:rPr>
              <w:t>овлечения в оборот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EA1CB3" w:rsidRPr="00317DE2" w:rsidRDefault="00EA1CB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0C29BB" w:rsidRPr="000C29BB" w:rsidRDefault="000C29B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0C29BB">
              <w:rPr>
                <w:rFonts w:ascii="Liberation Serif" w:hAnsi="Liberation Serif"/>
                <w:sz w:val="24"/>
                <w:szCs w:val="24"/>
                <w:highlight w:val="yellow"/>
              </w:rPr>
              <w:t>Количество объектов муниципальной собственности, по которым осуществляется содержание;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F67FAB" w:rsidRPr="006A1840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6A1840" w:rsidRDefault="000C6BD7" w:rsidP="0073151A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>
            <w:pPr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A1840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FA0782">
              <w:rPr>
                <w:rFonts w:ascii="Liberation Serif" w:hAnsi="Liberation Serif"/>
                <w:sz w:val="24"/>
                <w:szCs w:val="24"/>
                <w:highlight w:val="cyan"/>
              </w:rPr>
              <w:t>8054,8</w:t>
            </w:r>
            <w:r w:rsidR="009F0D43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</w:t>
            </w:r>
            <w:r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. рублей 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B951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B9510C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9F0D43" w:rsidRPr="00D26AB7">
              <w:rPr>
                <w:rFonts w:ascii="Liberation Serif" w:hAnsi="Liberation Serif"/>
                <w:sz w:val="24"/>
                <w:szCs w:val="24"/>
              </w:rPr>
              <w:t>497,8</w:t>
            </w:r>
            <w:r w:rsidR="008B20A0" w:rsidRPr="00D26AB7">
              <w:rPr>
                <w:rFonts w:ascii="Liberation Serif" w:hAnsi="Liberation Serif"/>
                <w:sz w:val="24"/>
                <w:szCs w:val="24"/>
              </w:rPr>
              <w:t xml:space="preserve"> тыс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D26AB7" w:rsidRPr="00FA07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473</w:t>
            </w:r>
            <w:r w:rsidR="00B9510C" w:rsidRPr="00FA078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,0</w:t>
            </w:r>
            <w:r w:rsidR="00B9510C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B20A0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FA078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FA0782" w:rsidRPr="00FA0782"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  <w:t>1588,5</w:t>
            </w:r>
            <w:r w:rsidR="00B9510C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8B20A0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рублей;</w:t>
            </w:r>
          </w:p>
          <w:p w:rsidR="008B20A0" w:rsidRPr="00FA078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2023</w:t>
            </w:r>
            <w:r w:rsidR="00B711C0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год –</w:t>
            </w:r>
            <w:r w:rsidR="00FA0782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1652,1</w:t>
            </w:r>
            <w:r w:rsidR="008B20A0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2024</w:t>
            </w:r>
            <w:r w:rsidR="008531EB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год – </w:t>
            </w:r>
            <w:r w:rsidR="00FA0782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1718,4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FD0E59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1220,0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A1840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FA0782">
              <w:rPr>
                <w:rFonts w:ascii="Liberation Serif" w:hAnsi="Liberation Serif"/>
                <w:sz w:val="24"/>
                <w:szCs w:val="24"/>
                <w:highlight w:val="cyan"/>
              </w:rPr>
              <w:t>8054,8</w:t>
            </w:r>
            <w:r w:rsidR="0028609B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т</w:t>
            </w:r>
            <w:r w:rsidR="00543A4C"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ыс</w:t>
            </w:r>
            <w:r w:rsidR="00543A4C" w:rsidRPr="006A1840">
              <w:rPr>
                <w:rFonts w:ascii="Liberation Serif" w:hAnsi="Liberation Serif"/>
                <w:sz w:val="24"/>
                <w:szCs w:val="24"/>
              </w:rPr>
              <w:t>.рублей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B9510C">
              <w:rPr>
                <w:rFonts w:ascii="Liberation Serif" w:hAnsi="Liberation Serif"/>
                <w:sz w:val="24"/>
                <w:szCs w:val="24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9F0D43" w:rsidRPr="00D26AB7">
              <w:rPr>
                <w:rFonts w:ascii="Liberation Serif" w:hAnsi="Liberation Serif"/>
                <w:sz w:val="24"/>
                <w:szCs w:val="24"/>
              </w:rPr>
              <w:t>497,8</w:t>
            </w:r>
            <w:r w:rsidRPr="00D26AB7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A5D22" w:rsidRPr="00FD0E59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="00D26AB7" w:rsidRPr="00FA0782">
              <w:rPr>
                <w:rFonts w:ascii="Liberation Serif" w:hAnsi="Liberation Serif"/>
                <w:sz w:val="24"/>
                <w:szCs w:val="24"/>
              </w:rPr>
              <w:t>473,0</w:t>
            </w:r>
            <w:r w:rsidRPr="00FA0782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EA5D22" w:rsidRPr="00FA078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FA0782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1588,5</w:t>
            </w:r>
            <w:r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рублей;</w:t>
            </w:r>
          </w:p>
          <w:p w:rsidR="00EA5D22" w:rsidRPr="00FA078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2023 год –</w:t>
            </w:r>
            <w:r w:rsidR="00FA0782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1652,1</w:t>
            </w:r>
            <w:r w:rsidR="00EA5D22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2024 год – </w:t>
            </w:r>
            <w:r w:rsidR="00FA0782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1718,4</w:t>
            </w:r>
            <w:r w:rsidR="00EA5D22" w:rsidRPr="00FD0E59">
              <w:rPr>
                <w:rFonts w:ascii="Liberation Serif" w:hAnsi="Liberation Serif"/>
                <w:sz w:val="24"/>
                <w:szCs w:val="24"/>
              </w:rPr>
              <w:t xml:space="preserve"> тыс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FA0782" w:rsidRPr="00FA0782">
              <w:rPr>
                <w:rFonts w:ascii="Liberation Serif" w:hAnsi="Liberation Serif"/>
                <w:sz w:val="24"/>
                <w:szCs w:val="24"/>
                <w:highlight w:val="yellow"/>
              </w:rPr>
              <w:t>1220,0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C2F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6C2F39" w:rsidRPr="006C2F39" w:rsidRDefault="006C2F3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FA0782" w:rsidRPr="006C2F39" w:rsidRDefault="00FA0782" w:rsidP="00F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2F39"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программы носят  прогнозный характер и подлежат ежегодному уточнению в установленном порядке при формировании бюджета Махневского муниципального образования </w:t>
            </w:r>
          </w:p>
          <w:p w:rsidR="00FA0782" w:rsidRPr="00DE48AE" w:rsidRDefault="00FA0782" w:rsidP="00F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295AD4" w:rsidRPr="006A1840" w:rsidRDefault="00295AD4" w:rsidP="006D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7208A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</w:t>
      </w:r>
      <w:r w:rsidRPr="00316CE6">
        <w:rPr>
          <w:rFonts w:ascii="Liberation Serif" w:hAnsi="Liberation Serif"/>
          <w:sz w:val="24"/>
          <w:szCs w:val="24"/>
        </w:rPr>
        <w:lastRenderedPageBreak/>
        <w:t xml:space="preserve">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</w:t>
      </w:r>
      <w:r w:rsidR="00D26AB7">
        <w:rPr>
          <w:rFonts w:ascii="Liberation Serif" w:hAnsi="Liberation Serif"/>
        </w:rPr>
        <w:t xml:space="preserve"> 2020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D26AB7">
        <w:rPr>
          <w:rFonts w:ascii="Liberation Serif" w:hAnsi="Liberation Serif"/>
        </w:rPr>
        <w:t>137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D26AB7">
        <w:rPr>
          <w:rFonts w:ascii="Liberation Serif" w:hAnsi="Liberation Serif"/>
          <w:sz w:val="24"/>
          <w:szCs w:val="24"/>
        </w:rPr>
        <w:t xml:space="preserve"> образования на 01.01.2021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295AD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316CE6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AA" w:rsidRDefault="007208AA" w:rsidP="00894225">
      <w:pPr>
        <w:spacing w:after="0" w:line="240" w:lineRule="auto"/>
      </w:pPr>
      <w:r>
        <w:separator/>
      </w:r>
    </w:p>
  </w:endnote>
  <w:endnote w:type="continuationSeparator" w:id="0">
    <w:p w:rsidR="007208AA" w:rsidRDefault="007208AA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9018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7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AA" w:rsidRDefault="007208AA" w:rsidP="00894225">
      <w:pPr>
        <w:spacing w:after="0" w:line="240" w:lineRule="auto"/>
      </w:pPr>
      <w:r>
        <w:separator/>
      </w:r>
    </w:p>
  </w:footnote>
  <w:footnote w:type="continuationSeparator" w:id="0">
    <w:p w:rsidR="007208AA" w:rsidRDefault="007208AA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9BB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A15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A37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8AA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1FBE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3AC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4C7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6A0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6F23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324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081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7C4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AB7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507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5F1E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6FB4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3A4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782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89834C9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1F3C-8B3E-404A-A7EA-2059E4E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182</cp:revision>
  <cp:lastPrinted>2021-08-31T12:39:00Z</cp:lastPrinted>
  <dcterms:created xsi:type="dcterms:W3CDTF">2015-08-19T08:17:00Z</dcterms:created>
  <dcterms:modified xsi:type="dcterms:W3CDTF">2021-08-31T12:40:00Z</dcterms:modified>
</cp:coreProperties>
</file>