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FF" w:rsidRPr="0040217F" w:rsidRDefault="00D575AA" w:rsidP="00700FFF">
      <w:pPr>
        <w:pStyle w:val="ConsPlusNormal"/>
        <w:widowControl/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/>
          <w:b/>
          <w:bCs/>
          <w:sz w:val="28"/>
          <w:szCs w:val="28"/>
        </w:rPr>
        <w:t xml:space="preserve"> </w:t>
      </w:r>
      <w:r w:rsidR="00700FFF" w:rsidRPr="0040217F">
        <w:rPr>
          <w:rFonts w:ascii="Liberation Serif" w:hAnsi="Liberation Serif" w:cs="Times New Roman"/>
          <w:sz w:val="28"/>
          <w:szCs w:val="28"/>
        </w:rPr>
        <w:t xml:space="preserve">  </w:t>
      </w:r>
      <w:r w:rsidR="00700FFF" w:rsidRPr="0040217F">
        <w:rPr>
          <w:rFonts w:ascii="Liberation Serif" w:hAnsi="Liberation Serif"/>
          <w:sz w:val="28"/>
          <w:szCs w:val="28"/>
        </w:rPr>
        <w:t xml:space="preserve"> </w:t>
      </w:r>
    </w:p>
    <w:p w:rsidR="00700FFF" w:rsidRPr="0040217F" w:rsidRDefault="00700FFF" w:rsidP="00700FFF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  <w:r w:rsidRPr="0040217F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</w:t>
      </w:r>
      <w:r w:rsidRPr="0040217F"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317500" cy="520700"/>
            <wp:effectExtent l="19050" t="0" r="635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FFF" w:rsidRPr="0040217F" w:rsidRDefault="00700FFF" w:rsidP="00700FFF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</w:p>
    <w:p w:rsidR="00700FFF" w:rsidRPr="0040217F" w:rsidRDefault="00700FFF" w:rsidP="00700FFF">
      <w:pPr>
        <w:pStyle w:val="ConsPlusTitle"/>
        <w:widowControl/>
        <w:tabs>
          <w:tab w:val="center" w:pos="5103"/>
          <w:tab w:val="left" w:pos="9017"/>
        </w:tabs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40217F">
        <w:rPr>
          <w:rFonts w:ascii="Liberation Serif" w:hAnsi="Liberation Serif" w:cs="Times New Roman"/>
          <w:sz w:val="28"/>
          <w:szCs w:val="28"/>
        </w:rPr>
        <w:t>ДУМА</w:t>
      </w:r>
    </w:p>
    <w:p w:rsidR="00700FFF" w:rsidRPr="0040217F" w:rsidRDefault="00700FFF" w:rsidP="00700FFF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40217F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700FFF" w:rsidRPr="0040217F" w:rsidRDefault="00700FFF" w:rsidP="00700FFF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40217F">
        <w:rPr>
          <w:rFonts w:ascii="Liberation Serif" w:hAnsi="Liberation Serif" w:cs="Times New Roman"/>
          <w:sz w:val="28"/>
          <w:szCs w:val="28"/>
        </w:rPr>
        <w:t>четвёртого созыва</w:t>
      </w:r>
    </w:p>
    <w:p w:rsidR="00700FFF" w:rsidRPr="0040217F" w:rsidRDefault="00700FFF" w:rsidP="00700FFF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40217F">
        <w:rPr>
          <w:rFonts w:ascii="Liberation Serif" w:hAnsi="Liberation Serif" w:cs="Times New Roman"/>
          <w:sz w:val="28"/>
          <w:szCs w:val="28"/>
        </w:rPr>
        <w:t>РЕШЕНИЕ</w:t>
      </w:r>
    </w:p>
    <w:p w:rsidR="00700FFF" w:rsidRPr="0040217F" w:rsidRDefault="00700FFF" w:rsidP="00700FFF">
      <w:pPr>
        <w:suppressAutoHyphens/>
        <w:jc w:val="both"/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</w:pPr>
      <w:r w:rsidRPr="0040217F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 от </w:t>
      </w:r>
      <w:r w:rsidR="00D575AA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28 апреля</w:t>
      </w:r>
      <w:r w:rsidRPr="0040217F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 2022 года       п.г.т. Махнёво                                № </w:t>
      </w:r>
      <w:r w:rsidR="00D575AA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144</w:t>
      </w:r>
      <w:r w:rsidRPr="0040217F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</w:t>
      </w:r>
    </w:p>
    <w:p w:rsidR="00700FFF" w:rsidRPr="0040217F" w:rsidRDefault="00700FFF" w:rsidP="00700FFF">
      <w:pPr>
        <w:suppressAutoHyphens/>
        <w:jc w:val="both"/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</w:pPr>
    </w:p>
    <w:p w:rsidR="00226F26" w:rsidRDefault="00700FFF" w:rsidP="00700FFF">
      <w:pPr>
        <w:ind w:firstLine="540"/>
        <w:jc w:val="center"/>
        <w:rPr>
          <w:rFonts w:ascii="Liberation Serif" w:eastAsia="Times New Roman" w:hAnsi="Liberation Serif" w:cs="Arial"/>
          <w:b/>
          <w:bCs/>
          <w:i/>
          <w:sz w:val="28"/>
          <w:szCs w:val="28"/>
        </w:rPr>
      </w:pPr>
      <w:r w:rsidRPr="0040217F">
        <w:rPr>
          <w:rFonts w:ascii="Liberation Serif" w:eastAsia="Times New Roman" w:hAnsi="Liberation Serif" w:cs="Arial"/>
          <w:b/>
          <w:bCs/>
          <w:i/>
          <w:sz w:val="28"/>
          <w:szCs w:val="28"/>
        </w:rPr>
        <w:t>Об утверждении Порядка</w:t>
      </w:r>
      <w:r w:rsidR="00941A6D">
        <w:rPr>
          <w:rFonts w:ascii="Liberation Serif" w:eastAsia="Times New Roman" w:hAnsi="Liberation Serif" w:cs="Arial"/>
          <w:b/>
          <w:bCs/>
          <w:i/>
          <w:sz w:val="28"/>
          <w:szCs w:val="28"/>
        </w:rPr>
        <w:t xml:space="preserve"> </w:t>
      </w:r>
      <w:r w:rsidR="001C5F57">
        <w:rPr>
          <w:rFonts w:ascii="Liberation Serif" w:eastAsia="Times New Roman" w:hAnsi="Liberation Serif" w:cs="Arial"/>
          <w:b/>
          <w:bCs/>
          <w:i/>
          <w:sz w:val="28"/>
          <w:szCs w:val="28"/>
        </w:rPr>
        <w:t>рассмотрения</w:t>
      </w:r>
      <w:r w:rsidRPr="0040217F">
        <w:rPr>
          <w:rFonts w:ascii="Liberation Serif" w:eastAsia="Times New Roman" w:hAnsi="Liberation Serif" w:cs="Arial"/>
          <w:b/>
          <w:bCs/>
          <w:i/>
          <w:sz w:val="28"/>
          <w:szCs w:val="28"/>
        </w:rPr>
        <w:t xml:space="preserve"> назначения на должность председателя  Контрольного управления </w:t>
      </w:r>
    </w:p>
    <w:p w:rsidR="00700FFF" w:rsidRPr="0040217F" w:rsidRDefault="00700FFF" w:rsidP="00700FFF">
      <w:pPr>
        <w:ind w:firstLine="540"/>
        <w:jc w:val="center"/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</w:pPr>
      <w:r w:rsidRPr="0040217F">
        <w:rPr>
          <w:rFonts w:ascii="Liberation Serif" w:eastAsia="Times New Roman" w:hAnsi="Liberation Serif" w:cs="Arial"/>
          <w:b/>
          <w:bCs/>
          <w:i/>
          <w:sz w:val="28"/>
          <w:szCs w:val="28"/>
        </w:rPr>
        <w:t>Махнёвского муниципального образования</w:t>
      </w:r>
    </w:p>
    <w:p w:rsidR="00700FFF" w:rsidRPr="0040217F" w:rsidRDefault="00700FFF" w:rsidP="00700FFF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40217F">
        <w:rPr>
          <w:rFonts w:ascii="Liberation Serif" w:eastAsia="Times New Roman" w:hAnsi="Liberation Serif"/>
          <w:b/>
          <w:i/>
          <w:color w:val="000000"/>
          <w:spacing w:val="-2"/>
          <w:kern w:val="24"/>
          <w:sz w:val="28"/>
          <w:szCs w:val="28"/>
        </w:rPr>
        <w:t xml:space="preserve"> </w:t>
      </w:r>
    </w:p>
    <w:p w:rsidR="0040217F" w:rsidRPr="000B11C0" w:rsidRDefault="00700FFF" w:rsidP="0040217F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0B11C0">
        <w:rPr>
          <w:rFonts w:ascii="Liberation Serif" w:hAnsi="Liberation Serif"/>
          <w:color w:val="002060"/>
          <w:sz w:val="28"/>
          <w:szCs w:val="28"/>
        </w:rPr>
        <w:t xml:space="preserve">          </w:t>
      </w:r>
      <w:proofErr w:type="gramStart"/>
      <w:r w:rsidR="0040217F" w:rsidRPr="000B11C0">
        <w:rPr>
          <w:rFonts w:ascii="Liberation Serif" w:hAnsi="Liberation Serif" w:cs="Times New Roman"/>
          <w:sz w:val="28"/>
          <w:szCs w:val="28"/>
          <w:lang w:eastAsia="en-US"/>
        </w:rPr>
        <w:t xml:space="preserve">В соответствии с Федеральными </w:t>
      </w:r>
      <w:hyperlink r:id="rId6" w:history="1">
        <w:r w:rsidR="0040217F" w:rsidRPr="000B11C0">
          <w:rPr>
            <w:rFonts w:ascii="Liberation Serif" w:hAnsi="Liberation Serif" w:cs="Times New Roman"/>
            <w:sz w:val="28"/>
            <w:szCs w:val="28"/>
            <w:lang w:eastAsia="en-US"/>
          </w:rPr>
          <w:t>законами</w:t>
        </w:r>
      </w:hyperlink>
      <w:r w:rsidR="0040217F" w:rsidRPr="000B11C0">
        <w:rPr>
          <w:rFonts w:ascii="Liberation Serif" w:hAnsi="Liberation Serif" w:cs="Times New Roman"/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Федерации",  от 07.02.2011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7" w:history="1">
        <w:r w:rsidR="0040217F" w:rsidRPr="000B11C0">
          <w:rPr>
            <w:rFonts w:ascii="Liberation Serif" w:hAnsi="Liberation Serif" w:cs="Times New Roman"/>
            <w:sz w:val="28"/>
            <w:szCs w:val="28"/>
            <w:lang w:eastAsia="en-US"/>
          </w:rPr>
          <w:t>Законом</w:t>
        </w:r>
      </w:hyperlink>
      <w:r w:rsidR="0040217F" w:rsidRPr="000B11C0">
        <w:rPr>
          <w:rFonts w:ascii="Liberation Serif" w:hAnsi="Liberation Serif" w:cs="Times New Roman"/>
          <w:sz w:val="28"/>
          <w:szCs w:val="28"/>
          <w:lang w:eastAsia="en-US"/>
        </w:rPr>
        <w:t xml:space="preserve"> Свердловской области от 12 июля 2011 года N 62-ОЗ "О Счетной палате Свердловской области и контрольно-счетных органах муниципальных образований, расположенных на территории Свердловской</w:t>
      </w:r>
      <w:proofErr w:type="gramEnd"/>
      <w:r w:rsidR="0040217F" w:rsidRPr="000B11C0">
        <w:rPr>
          <w:rFonts w:ascii="Liberation Serif" w:hAnsi="Liberation Serif" w:cs="Times New Roman"/>
          <w:sz w:val="28"/>
          <w:szCs w:val="28"/>
          <w:lang w:eastAsia="en-US"/>
        </w:rPr>
        <w:t xml:space="preserve"> области", руководствуясь статьей 33 Устава Махнёвского муниципального образования, Дума Махнёвского муниципального образования</w:t>
      </w:r>
    </w:p>
    <w:p w:rsidR="0040217F" w:rsidRPr="0040217F" w:rsidRDefault="0040217F" w:rsidP="0040217F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40217F" w:rsidRPr="0040217F" w:rsidRDefault="0040217F" w:rsidP="0040217F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b/>
          <w:sz w:val="28"/>
          <w:szCs w:val="28"/>
          <w:lang w:eastAsia="en-US"/>
        </w:rPr>
      </w:pPr>
      <w:r w:rsidRPr="0040217F">
        <w:rPr>
          <w:rFonts w:ascii="Liberation Serif" w:hAnsi="Liberation Serif" w:cs="Times New Roman"/>
          <w:b/>
          <w:sz w:val="28"/>
          <w:szCs w:val="28"/>
          <w:lang w:eastAsia="en-US"/>
        </w:rPr>
        <w:t>РЕШИЛА:</w:t>
      </w:r>
    </w:p>
    <w:p w:rsidR="0040217F" w:rsidRPr="00D575AA" w:rsidRDefault="0040217F" w:rsidP="004A11D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40217F">
        <w:rPr>
          <w:rFonts w:ascii="Liberation Serif" w:hAnsi="Liberation Serif"/>
          <w:sz w:val="28"/>
          <w:szCs w:val="28"/>
          <w:lang w:eastAsia="en-US"/>
        </w:rPr>
        <w:t xml:space="preserve">Утвердить </w:t>
      </w:r>
      <w:r w:rsidRPr="0040217F">
        <w:rPr>
          <w:rFonts w:ascii="Liberation Serif" w:hAnsi="Liberation Serif" w:cs="Arial"/>
          <w:bCs/>
          <w:sz w:val="28"/>
          <w:szCs w:val="28"/>
        </w:rPr>
        <w:t>Порядок назначения на должность председателя  Контрольного управления Махнёвского муниципального образования (прилагается)</w:t>
      </w:r>
      <w:r>
        <w:rPr>
          <w:rFonts w:ascii="Liberation Serif" w:hAnsi="Liberation Serif" w:cs="Arial"/>
          <w:bCs/>
          <w:sz w:val="28"/>
          <w:szCs w:val="28"/>
        </w:rPr>
        <w:t>.</w:t>
      </w:r>
    </w:p>
    <w:p w:rsidR="00D575AA" w:rsidRPr="0040217F" w:rsidRDefault="00D575AA" w:rsidP="004A11D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 w:cs="Arial"/>
          <w:bCs/>
          <w:sz w:val="28"/>
          <w:szCs w:val="28"/>
        </w:rPr>
        <w:t>Объявить срок</w:t>
      </w:r>
      <w:r w:rsidR="00C514E9">
        <w:rPr>
          <w:rFonts w:ascii="Liberation Serif" w:hAnsi="Liberation Serif" w:cs="Arial"/>
          <w:bCs/>
          <w:sz w:val="28"/>
          <w:szCs w:val="28"/>
        </w:rPr>
        <w:t xml:space="preserve"> приема предложений о кандидатурах на муниципальную должность председателя Контрольного управления Махнёвского муниципального образования до 16 мая 2022 года.</w:t>
      </w:r>
    </w:p>
    <w:p w:rsidR="0040217F" w:rsidRPr="0040217F" w:rsidRDefault="0040217F" w:rsidP="004A11D1">
      <w:pPr>
        <w:pStyle w:val="a3"/>
        <w:numPr>
          <w:ilvl w:val="0"/>
          <w:numId w:val="1"/>
        </w:numPr>
        <w:tabs>
          <w:tab w:val="left" w:pos="0"/>
        </w:tabs>
        <w:ind w:left="0" w:right="-1" w:firstLine="567"/>
        <w:rPr>
          <w:rFonts w:ascii="Liberation Serif" w:hAnsi="Liberation Serif"/>
          <w:sz w:val="28"/>
          <w:szCs w:val="28"/>
        </w:rPr>
      </w:pPr>
      <w:r w:rsidRPr="0040217F">
        <w:rPr>
          <w:rFonts w:ascii="Liberation Serif" w:hAnsi="Liberation Serif"/>
          <w:sz w:val="28"/>
          <w:szCs w:val="28"/>
        </w:rPr>
        <w:t xml:space="preserve">Настоящее Решение вступает в силу </w:t>
      </w:r>
      <w:proofErr w:type="gramStart"/>
      <w:r w:rsidRPr="0040217F">
        <w:rPr>
          <w:rFonts w:ascii="Liberation Serif" w:eastAsia="Calibri" w:hAnsi="Liberation Serif"/>
          <w:sz w:val="28"/>
          <w:szCs w:val="28"/>
        </w:rPr>
        <w:t>с даты</w:t>
      </w:r>
      <w:proofErr w:type="gramEnd"/>
      <w:r w:rsidRPr="0040217F">
        <w:rPr>
          <w:rFonts w:ascii="Liberation Serif" w:eastAsia="Calibri" w:hAnsi="Liberation Serif"/>
          <w:sz w:val="28"/>
          <w:szCs w:val="28"/>
        </w:rPr>
        <w:t xml:space="preserve"> его опубликования в газете «Алапаевская искра».</w:t>
      </w:r>
    </w:p>
    <w:p w:rsidR="0040217F" w:rsidRDefault="0040217F" w:rsidP="004A11D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40217F">
        <w:rPr>
          <w:rFonts w:ascii="Liberation Serif" w:hAnsi="Liberation Serif"/>
          <w:sz w:val="28"/>
          <w:szCs w:val="28"/>
        </w:rPr>
        <w:t xml:space="preserve">Опубликовать настоящее Решение в газете «Алапаевская искра» и разместить на сайте Махнёвского муниципального образования в сети «Интернет». </w:t>
      </w:r>
    </w:p>
    <w:p w:rsidR="00C514E9" w:rsidRDefault="0040217F" w:rsidP="004A11D1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514E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C514E9">
        <w:rPr>
          <w:rFonts w:ascii="Liberation Serif" w:hAnsi="Liberation Serif"/>
          <w:sz w:val="28"/>
          <w:szCs w:val="28"/>
        </w:rPr>
        <w:t xml:space="preserve"> исполнением  настоящего  Решения  возложить на постоянную комиссию по нормативно-правовым вопросам и местному самоуправлению (А.Д.Топорков).</w:t>
      </w:r>
    </w:p>
    <w:p w:rsidR="00C514E9" w:rsidRDefault="00C514E9" w:rsidP="00C514E9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hAnsi="Liberation Serif"/>
          <w:sz w:val="28"/>
          <w:szCs w:val="28"/>
        </w:rPr>
      </w:pPr>
    </w:p>
    <w:p w:rsidR="004A11D1" w:rsidRPr="00C514E9" w:rsidRDefault="004A11D1" w:rsidP="00C514E9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C514E9">
        <w:rPr>
          <w:rFonts w:ascii="Liberation Serif" w:hAnsi="Liberation Serif"/>
          <w:sz w:val="28"/>
          <w:szCs w:val="28"/>
        </w:rPr>
        <w:t>Председатель Думы</w:t>
      </w:r>
    </w:p>
    <w:p w:rsidR="004A11D1" w:rsidRDefault="004A11D1" w:rsidP="004A11D1">
      <w:pPr>
        <w:tabs>
          <w:tab w:val="left" w:pos="0"/>
        </w:tabs>
        <w:rPr>
          <w:rFonts w:ascii="Liberation Serif" w:hAnsi="Liberation Serif"/>
          <w:sz w:val="28"/>
          <w:szCs w:val="28"/>
        </w:rPr>
      </w:pPr>
      <w:r w:rsidRPr="00541F7F">
        <w:rPr>
          <w:rFonts w:ascii="Liberation Serif" w:hAnsi="Liberation Serif"/>
          <w:sz w:val="28"/>
          <w:szCs w:val="28"/>
        </w:rPr>
        <w:t xml:space="preserve">муниципального образования      </w:t>
      </w:r>
      <w:r w:rsidRPr="00541F7F">
        <w:rPr>
          <w:rFonts w:ascii="Liberation Serif" w:hAnsi="Liberation Serif"/>
          <w:sz w:val="28"/>
          <w:szCs w:val="28"/>
        </w:rPr>
        <w:tab/>
        <w:t xml:space="preserve">               </w:t>
      </w:r>
      <w:r w:rsidRPr="00541F7F">
        <w:rPr>
          <w:rFonts w:ascii="Liberation Serif" w:hAnsi="Liberation Serif"/>
          <w:sz w:val="28"/>
          <w:szCs w:val="28"/>
        </w:rPr>
        <w:tab/>
        <w:t xml:space="preserve">                  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541F7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С.Г.</w:t>
      </w:r>
      <w:r w:rsidRPr="00541F7F">
        <w:rPr>
          <w:rFonts w:ascii="Liberation Serif" w:hAnsi="Liberation Serif"/>
          <w:sz w:val="28"/>
          <w:szCs w:val="28"/>
        </w:rPr>
        <w:t xml:space="preserve"> Алышов</w:t>
      </w:r>
    </w:p>
    <w:p w:rsidR="004A11D1" w:rsidRDefault="004A11D1" w:rsidP="004A11D1">
      <w:pPr>
        <w:tabs>
          <w:tab w:val="left" w:pos="0"/>
        </w:tabs>
        <w:rPr>
          <w:rFonts w:ascii="Liberation Serif" w:hAnsi="Liberation Serif"/>
          <w:sz w:val="28"/>
          <w:szCs w:val="28"/>
        </w:rPr>
      </w:pPr>
    </w:p>
    <w:p w:rsidR="004A11D1" w:rsidRDefault="004A11D1" w:rsidP="004A11D1">
      <w:pPr>
        <w:tabs>
          <w:tab w:val="left" w:pos="0"/>
          <w:tab w:val="left" w:pos="8070"/>
        </w:tabs>
        <w:rPr>
          <w:rFonts w:ascii="Liberation Serif" w:hAnsi="Liberation Serif"/>
          <w:sz w:val="28"/>
          <w:szCs w:val="28"/>
        </w:rPr>
      </w:pPr>
      <w:r w:rsidRPr="00541F7F">
        <w:rPr>
          <w:rFonts w:ascii="Liberation Serif" w:hAnsi="Liberation Serif"/>
          <w:sz w:val="28"/>
          <w:szCs w:val="28"/>
        </w:rPr>
        <w:t xml:space="preserve">Глава   муниципального образования                                      А. С. </w:t>
      </w:r>
      <w:proofErr w:type="spellStart"/>
      <w:r w:rsidRPr="00541F7F">
        <w:rPr>
          <w:rFonts w:ascii="Liberation Serif" w:hAnsi="Liberation Serif"/>
          <w:sz w:val="28"/>
          <w:szCs w:val="28"/>
        </w:rPr>
        <w:t>Корелин</w:t>
      </w:r>
      <w:proofErr w:type="spellEnd"/>
    </w:p>
    <w:p w:rsidR="00C514E9" w:rsidRDefault="00C514E9" w:rsidP="004A11D1">
      <w:pPr>
        <w:tabs>
          <w:tab w:val="left" w:pos="0"/>
          <w:tab w:val="left" w:pos="8070"/>
        </w:tabs>
        <w:rPr>
          <w:rFonts w:ascii="Liberation Serif" w:hAnsi="Liberation Serif"/>
          <w:sz w:val="28"/>
          <w:szCs w:val="28"/>
        </w:rPr>
      </w:pPr>
    </w:p>
    <w:p w:rsidR="00C514E9" w:rsidRPr="00541F7F" w:rsidRDefault="00C514E9" w:rsidP="004A11D1">
      <w:pPr>
        <w:tabs>
          <w:tab w:val="left" w:pos="0"/>
          <w:tab w:val="left" w:pos="8070"/>
        </w:tabs>
        <w:rPr>
          <w:rFonts w:ascii="Liberation Serif" w:hAnsi="Liberation Serif"/>
          <w:sz w:val="28"/>
          <w:szCs w:val="28"/>
        </w:rPr>
      </w:pPr>
    </w:p>
    <w:p w:rsidR="00B0292A" w:rsidRDefault="00B0292A" w:rsidP="002773BA">
      <w:pPr>
        <w:ind w:firstLine="540"/>
        <w:jc w:val="right"/>
        <w:rPr>
          <w:rFonts w:ascii="Liberation Serif" w:eastAsia="Times New Roman" w:hAnsi="Liberation Serif" w:cs="Times New Roman"/>
          <w:sz w:val="28"/>
          <w:szCs w:val="28"/>
        </w:rPr>
      </w:pPr>
    </w:p>
    <w:p w:rsidR="002773BA" w:rsidRDefault="002773BA" w:rsidP="002773BA">
      <w:pPr>
        <w:ind w:firstLine="540"/>
        <w:jc w:val="right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УТВЕРЖДЕНО</w:t>
      </w:r>
    </w:p>
    <w:p w:rsidR="002773BA" w:rsidRDefault="002773BA" w:rsidP="002773BA">
      <w:pPr>
        <w:ind w:firstLine="540"/>
        <w:jc w:val="right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решением Думы Махнёвского</w:t>
      </w:r>
    </w:p>
    <w:p w:rsidR="002773BA" w:rsidRDefault="002773BA" w:rsidP="002773BA">
      <w:pPr>
        <w:ind w:firstLine="540"/>
        <w:jc w:val="right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муниципального  образования</w:t>
      </w:r>
    </w:p>
    <w:p w:rsidR="002773BA" w:rsidRDefault="002773BA" w:rsidP="002773BA">
      <w:pPr>
        <w:ind w:firstLine="540"/>
        <w:jc w:val="right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от  № </w:t>
      </w:r>
    </w:p>
    <w:p w:rsidR="00D158AC" w:rsidRPr="0040217F" w:rsidRDefault="00D158AC" w:rsidP="002773BA">
      <w:pPr>
        <w:ind w:firstLine="540"/>
        <w:jc w:val="right"/>
        <w:rPr>
          <w:rFonts w:ascii="Liberation Serif" w:eastAsia="Times New Roman" w:hAnsi="Liberation Serif" w:cs="Times New Roman"/>
          <w:sz w:val="28"/>
          <w:szCs w:val="28"/>
        </w:rPr>
      </w:pPr>
    </w:p>
    <w:p w:rsidR="002773BA" w:rsidRPr="002773BA" w:rsidRDefault="002773BA" w:rsidP="002773BA">
      <w:pPr>
        <w:jc w:val="center"/>
        <w:rPr>
          <w:rFonts w:ascii="Liberation Serif" w:eastAsia="Times New Roman" w:hAnsi="Liberation Serif" w:cs="Arial"/>
          <w:b/>
          <w:bCs/>
          <w:sz w:val="28"/>
          <w:szCs w:val="28"/>
        </w:rPr>
      </w:pPr>
      <w:r w:rsidRPr="002773BA">
        <w:rPr>
          <w:rFonts w:ascii="Liberation Serif" w:eastAsia="Times New Roman" w:hAnsi="Liberation Serif" w:cs="Arial"/>
          <w:b/>
          <w:bCs/>
          <w:sz w:val="28"/>
          <w:szCs w:val="28"/>
        </w:rPr>
        <w:t>Поряд</w:t>
      </w:r>
      <w:r w:rsidRPr="002773BA">
        <w:rPr>
          <w:rFonts w:ascii="Liberation Serif" w:hAnsi="Liberation Serif" w:cs="Arial"/>
          <w:b/>
          <w:bCs/>
          <w:sz w:val="28"/>
          <w:szCs w:val="28"/>
        </w:rPr>
        <w:t>ок</w:t>
      </w:r>
    </w:p>
    <w:p w:rsidR="00191EEA" w:rsidRDefault="002773BA" w:rsidP="002773BA">
      <w:pPr>
        <w:jc w:val="center"/>
        <w:rPr>
          <w:rFonts w:ascii="Liberation Serif" w:eastAsia="Times New Roman" w:hAnsi="Liberation Serif" w:cs="Arial"/>
          <w:b/>
          <w:bCs/>
          <w:sz w:val="28"/>
          <w:szCs w:val="28"/>
        </w:rPr>
      </w:pPr>
      <w:r w:rsidRPr="002773BA">
        <w:rPr>
          <w:rFonts w:ascii="Liberation Serif" w:eastAsia="Times New Roman" w:hAnsi="Liberation Serif" w:cs="Arial"/>
          <w:b/>
          <w:bCs/>
          <w:sz w:val="28"/>
          <w:szCs w:val="28"/>
        </w:rPr>
        <w:t>назначения на должность председателя  Контрольного управления Махнёвского муниципального образования</w:t>
      </w:r>
    </w:p>
    <w:p w:rsidR="00191EEA" w:rsidRDefault="00191EEA" w:rsidP="002773BA">
      <w:pPr>
        <w:jc w:val="center"/>
        <w:rPr>
          <w:rFonts w:ascii="Liberation Serif" w:eastAsia="Times New Roman" w:hAnsi="Liberation Serif" w:cs="Arial"/>
          <w:b/>
          <w:bCs/>
          <w:sz w:val="28"/>
          <w:szCs w:val="28"/>
        </w:rPr>
      </w:pPr>
    </w:p>
    <w:p w:rsidR="00191EEA" w:rsidRDefault="00191EEA" w:rsidP="00191EEA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Cs/>
          <w:sz w:val="28"/>
          <w:szCs w:val="28"/>
          <w:lang w:eastAsia="en-US"/>
        </w:rPr>
      </w:pPr>
      <w:r w:rsidRPr="00191EEA">
        <w:rPr>
          <w:rFonts w:cs="Times New Roman"/>
          <w:bCs/>
          <w:sz w:val="28"/>
          <w:szCs w:val="28"/>
          <w:lang w:eastAsia="en-US"/>
        </w:rPr>
        <w:t>Статья 1. Порядок рассмотрения кандидатур на должность председателя Контрольно</w:t>
      </w:r>
      <w:r>
        <w:rPr>
          <w:rFonts w:cs="Times New Roman"/>
          <w:bCs/>
          <w:sz w:val="28"/>
          <w:szCs w:val="28"/>
          <w:lang w:eastAsia="en-US"/>
        </w:rPr>
        <w:t>го управления Махнёвского муниципального образования</w:t>
      </w:r>
    </w:p>
    <w:p w:rsidR="00191EEA" w:rsidRPr="00191EEA" w:rsidRDefault="00191EEA" w:rsidP="00191EEA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Cs/>
          <w:sz w:val="28"/>
          <w:szCs w:val="28"/>
          <w:lang w:eastAsia="en-US"/>
        </w:rPr>
      </w:pPr>
    </w:p>
    <w:p w:rsidR="004A11D1" w:rsidRDefault="00191EEA" w:rsidP="004A11D1">
      <w:pPr>
        <w:autoSpaceDE w:val="0"/>
        <w:autoSpaceDN w:val="0"/>
        <w:adjustRightInd w:val="0"/>
        <w:ind w:firstLine="539"/>
        <w:jc w:val="both"/>
        <w:outlineLvl w:val="0"/>
        <w:rPr>
          <w:rFonts w:cs="Times New Roman"/>
          <w:bCs/>
          <w:sz w:val="28"/>
          <w:szCs w:val="28"/>
          <w:lang w:eastAsia="en-US"/>
        </w:rPr>
      </w:pPr>
      <w:r w:rsidRPr="00191EEA">
        <w:rPr>
          <w:rFonts w:cs="Times New Roman"/>
          <w:bCs/>
          <w:sz w:val="28"/>
          <w:szCs w:val="28"/>
          <w:lang w:eastAsia="en-US"/>
        </w:rPr>
        <w:t>1. Председатель Контрольно</w:t>
      </w:r>
      <w:r>
        <w:rPr>
          <w:rFonts w:cs="Times New Roman"/>
          <w:bCs/>
          <w:sz w:val="28"/>
          <w:szCs w:val="28"/>
          <w:lang w:eastAsia="en-US"/>
        </w:rPr>
        <w:t xml:space="preserve">го управления Махнёвского муниципального образования </w:t>
      </w:r>
      <w:r w:rsidRPr="00191EEA">
        <w:rPr>
          <w:rFonts w:cs="Times New Roman"/>
          <w:bCs/>
          <w:sz w:val="28"/>
          <w:szCs w:val="28"/>
          <w:lang w:eastAsia="en-US"/>
        </w:rPr>
        <w:t xml:space="preserve">(далее - председатель </w:t>
      </w:r>
      <w:r w:rsidR="000E6354">
        <w:rPr>
          <w:rFonts w:cs="Times New Roman"/>
          <w:bCs/>
          <w:sz w:val="28"/>
          <w:szCs w:val="28"/>
          <w:lang w:eastAsia="en-US"/>
        </w:rPr>
        <w:t>КУ</w:t>
      </w:r>
      <w:r w:rsidRPr="00191EEA">
        <w:rPr>
          <w:rFonts w:cs="Times New Roman"/>
          <w:bCs/>
          <w:sz w:val="28"/>
          <w:szCs w:val="28"/>
          <w:lang w:eastAsia="en-US"/>
        </w:rPr>
        <w:t>) замещает муниципальную должность.</w:t>
      </w:r>
    </w:p>
    <w:p w:rsidR="004A11D1" w:rsidRDefault="00191EEA" w:rsidP="004A11D1">
      <w:pPr>
        <w:autoSpaceDE w:val="0"/>
        <w:autoSpaceDN w:val="0"/>
        <w:adjustRightInd w:val="0"/>
        <w:ind w:firstLine="539"/>
        <w:jc w:val="both"/>
        <w:outlineLvl w:val="0"/>
        <w:rPr>
          <w:rFonts w:cs="Times New Roman"/>
          <w:bCs/>
          <w:sz w:val="28"/>
          <w:szCs w:val="28"/>
          <w:lang w:eastAsia="en-US"/>
        </w:rPr>
      </w:pPr>
      <w:r w:rsidRPr="00191EEA">
        <w:rPr>
          <w:rFonts w:cs="Times New Roman"/>
          <w:bCs/>
          <w:sz w:val="28"/>
          <w:szCs w:val="28"/>
          <w:lang w:eastAsia="en-US"/>
        </w:rPr>
        <w:t xml:space="preserve">Председатель </w:t>
      </w:r>
      <w:r w:rsidR="000E6354">
        <w:rPr>
          <w:rFonts w:cs="Times New Roman"/>
          <w:bCs/>
          <w:sz w:val="28"/>
          <w:szCs w:val="28"/>
          <w:lang w:eastAsia="en-US"/>
        </w:rPr>
        <w:t>КУ</w:t>
      </w:r>
      <w:r w:rsidRPr="00191EEA">
        <w:rPr>
          <w:rFonts w:cs="Times New Roman"/>
          <w:bCs/>
          <w:sz w:val="28"/>
          <w:szCs w:val="28"/>
          <w:lang w:eastAsia="en-US"/>
        </w:rPr>
        <w:t xml:space="preserve"> назначается на должность решением Думы </w:t>
      </w:r>
      <w:r w:rsidR="000E6354">
        <w:rPr>
          <w:rFonts w:cs="Times New Roman"/>
          <w:bCs/>
          <w:sz w:val="28"/>
          <w:szCs w:val="28"/>
          <w:lang w:eastAsia="en-US"/>
        </w:rPr>
        <w:t>Махнёвского муниципального образования</w:t>
      </w:r>
      <w:r w:rsidRPr="00191EEA">
        <w:rPr>
          <w:rFonts w:cs="Times New Roman"/>
          <w:bCs/>
          <w:sz w:val="28"/>
          <w:szCs w:val="28"/>
          <w:lang w:eastAsia="en-US"/>
        </w:rPr>
        <w:t xml:space="preserve"> (далее - Дум</w:t>
      </w:r>
      <w:r w:rsidR="000E6354">
        <w:rPr>
          <w:rFonts w:cs="Times New Roman"/>
          <w:bCs/>
          <w:sz w:val="28"/>
          <w:szCs w:val="28"/>
          <w:lang w:eastAsia="en-US"/>
        </w:rPr>
        <w:t>а</w:t>
      </w:r>
      <w:r w:rsidRPr="00191EEA">
        <w:rPr>
          <w:rFonts w:cs="Times New Roman"/>
          <w:bCs/>
          <w:sz w:val="28"/>
          <w:szCs w:val="28"/>
          <w:lang w:eastAsia="en-US"/>
        </w:rPr>
        <w:t xml:space="preserve">) сроком на </w:t>
      </w:r>
      <w:r w:rsidR="000E6354">
        <w:rPr>
          <w:rFonts w:cs="Times New Roman"/>
          <w:bCs/>
          <w:sz w:val="28"/>
          <w:szCs w:val="28"/>
          <w:lang w:eastAsia="en-US"/>
        </w:rPr>
        <w:t>5</w:t>
      </w:r>
      <w:r w:rsidRPr="00191EEA">
        <w:rPr>
          <w:rFonts w:cs="Times New Roman"/>
          <w:bCs/>
          <w:sz w:val="28"/>
          <w:szCs w:val="28"/>
          <w:lang w:eastAsia="en-US"/>
        </w:rPr>
        <w:t xml:space="preserve"> лет.</w:t>
      </w:r>
    </w:p>
    <w:p w:rsidR="00191EEA" w:rsidRDefault="00191EEA" w:rsidP="004A11D1">
      <w:pPr>
        <w:autoSpaceDE w:val="0"/>
        <w:autoSpaceDN w:val="0"/>
        <w:adjustRightInd w:val="0"/>
        <w:ind w:firstLine="539"/>
        <w:jc w:val="both"/>
        <w:outlineLvl w:val="0"/>
        <w:rPr>
          <w:rFonts w:cs="Times New Roman"/>
          <w:bCs/>
          <w:sz w:val="28"/>
          <w:szCs w:val="28"/>
          <w:lang w:eastAsia="en-US"/>
        </w:rPr>
      </w:pPr>
      <w:r w:rsidRPr="00191EEA">
        <w:rPr>
          <w:rFonts w:cs="Times New Roman"/>
          <w:bCs/>
          <w:sz w:val="28"/>
          <w:szCs w:val="28"/>
          <w:lang w:eastAsia="en-US"/>
        </w:rPr>
        <w:t xml:space="preserve">В качестве представителя работодателя председателя </w:t>
      </w:r>
      <w:r w:rsidR="000E6354">
        <w:rPr>
          <w:rFonts w:cs="Times New Roman"/>
          <w:bCs/>
          <w:sz w:val="28"/>
          <w:szCs w:val="28"/>
          <w:lang w:eastAsia="en-US"/>
        </w:rPr>
        <w:t>КУ выступает Председатель Думы</w:t>
      </w:r>
      <w:r w:rsidRPr="00191EEA">
        <w:rPr>
          <w:rFonts w:cs="Times New Roman"/>
          <w:bCs/>
          <w:sz w:val="28"/>
          <w:szCs w:val="28"/>
          <w:lang w:eastAsia="en-US"/>
        </w:rPr>
        <w:t>.</w:t>
      </w:r>
    </w:p>
    <w:p w:rsidR="00145DDF" w:rsidRDefault="00145DDF" w:rsidP="00145DDF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Предельный возраст пребывания в должности председателя КУ - шестьдесят пять лет.</w:t>
      </w:r>
    </w:p>
    <w:p w:rsidR="00191EEA" w:rsidRPr="00191EEA" w:rsidRDefault="00191EEA" w:rsidP="00191EEA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bCs/>
          <w:sz w:val="28"/>
          <w:szCs w:val="28"/>
          <w:lang w:eastAsia="en-US"/>
        </w:rPr>
      </w:pPr>
      <w:bookmarkStart w:id="0" w:name="Par5"/>
      <w:bookmarkEnd w:id="0"/>
      <w:r w:rsidRPr="00191EEA">
        <w:rPr>
          <w:rFonts w:cs="Times New Roman"/>
          <w:bCs/>
          <w:sz w:val="28"/>
          <w:szCs w:val="28"/>
          <w:lang w:eastAsia="en-US"/>
        </w:rPr>
        <w:t xml:space="preserve">1.1. Предложения о кандидатурах на должность председателя </w:t>
      </w:r>
      <w:r w:rsidR="000E6354">
        <w:rPr>
          <w:rFonts w:cs="Times New Roman"/>
          <w:bCs/>
          <w:sz w:val="28"/>
          <w:szCs w:val="28"/>
          <w:lang w:eastAsia="en-US"/>
        </w:rPr>
        <w:t>Контрольного управления Махнёвского муниципального образования вносятся в Думу</w:t>
      </w:r>
      <w:r w:rsidRPr="00191EEA">
        <w:rPr>
          <w:rFonts w:cs="Times New Roman"/>
          <w:bCs/>
          <w:sz w:val="28"/>
          <w:szCs w:val="28"/>
          <w:lang w:eastAsia="en-US"/>
        </w:rPr>
        <w:t>:</w:t>
      </w:r>
    </w:p>
    <w:p w:rsidR="00191EEA" w:rsidRPr="00191EEA" w:rsidRDefault="00191EEA" w:rsidP="00191EEA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bCs/>
          <w:sz w:val="28"/>
          <w:szCs w:val="28"/>
          <w:lang w:eastAsia="en-US"/>
        </w:rPr>
      </w:pPr>
      <w:r w:rsidRPr="00191EEA">
        <w:rPr>
          <w:rFonts w:cs="Times New Roman"/>
          <w:bCs/>
          <w:sz w:val="28"/>
          <w:szCs w:val="28"/>
          <w:lang w:eastAsia="en-US"/>
        </w:rPr>
        <w:t xml:space="preserve">1) Председателем Думы </w:t>
      </w:r>
      <w:r w:rsidR="000E6354">
        <w:rPr>
          <w:rFonts w:cs="Times New Roman"/>
          <w:bCs/>
          <w:sz w:val="28"/>
          <w:szCs w:val="28"/>
          <w:lang w:eastAsia="en-US"/>
        </w:rPr>
        <w:t>Махнёвского муниципального образования</w:t>
      </w:r>
      <w:r w:rsidRPr="00191EEA">
        <w:rPr>
          <w:rFonts w:cs="Times New Roman"/>
          <w:bCs/>
          <w:sz w:val="28"/>
          <w:szCs w:val="28"/>
          <w:lang w:eastAsia="en-US"/>
        </w:rPr>
        <w:t>;</w:t>
      </w:r>
    </w:p>
    <w:p w:rsidR="00191EEA" w:rsidRPr="00191EEA" w:rsidRDefault="00191EEA" w:rsidP="00191EEA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bCs/>
          <w:sz w:val="28"/>
          <w:szCs w:val="28"/>
          <w:lang w:eastAsia="en-US"/>
        </w:rPr>
      </w:pPr>
      <w:r w:rsidRPr="00191EEA">
        <w:rPr>
          <w:rFonts w:cs="Times New Roman"/>
          <w:bCs/>
          <w:sz w:val="28"/>
          <w:szCs w:val="28"/>
          <w:lang w:eastAsia="en-US"/>
        </w:rPr>
        <w:t>2) депутатами Думы - не менее одной трети от установленн</w:t>
      </w:r>
      <w:r w:rsidR="000E6354">
        <w:rPr>
          <w:rFonts w:cs="Times New Roman"/>
          <w:bCs/>
          <w:sz w:val="28"/>
          <w:szCs w:val="28"/>
          <w:lang w:eastAsia="en-US"/>
        </w:rPr>
        <w:t>ой</w:t>
      </w:r>
      <w:r w:rsidRPr="00191EEA">
        <w:rPr>
          <w:rFonts w:cs="Times New Roman"/>
          <w:bCs/>
          <w:sz w:val="28"/>
          <w:szCs w:val="28"/>
          <w:lang w:eastAsia="en-US"/>
        </w:rPr>
        <w:t xml:space="preserve"> чис</w:t>
      </w:r>
      <w:r w:rsidR="000E6354">
        <w:rPr>
          <w:rFonts w:cs="Times New Roman"/>
          <w:bCs/>
          <w:sz w:val="28"/>
          <w:szCs w:val="28"/>
          <w:lang w:eastAsia="en-US"/>
        </w:rPr>
        <w:t>ленности</w:t>
      </w:r>
      <w:r w:rsidRPr="00191EEA">
        <w:rPr>
          <w:rFonts w:cs="Times New Roman"/>
          <w:bCs/>
          <w:sz w:val="28"/>
          <w:szCs w:val="28"/>
          <w:lang w:eastAsia="en-US"/>
        </w:rPr>
        <w:t xml:space="preserve"> депутатов Думы </w:t>
      </w:r>
      <w:r w:rsidR="000E6354">
        <w:rPr>
          <w:rFonts w:cs="Times New Roman"/>
          <w:bCs/>
          <w:sz w:val="28"/>
          <w:szCs w:val="28"/>
          <w:lang w:eastAsia="en-US"/>
        </w:rPr>
        <w:t>Махнёвского муниципального образования</w:t>
      </w:r>
      <w:r w:rsidRPr="00191EEA">
        <w:rPr>
          <w:rFonts w:cs="Times New Roman"/>
          <w:bCs/>
          <w:sz w:val="28"/>
          <w:szCs w:val="28"/>
          <w:lang w:eastAsia="en-US"/>
        </w:rPr>
        <w:t>;</w:t>
      </w:r>
    </w:p>
    <w:p w:rsidR="00191EEA" w:rsidRPr="00191EEA" w:rsidRDefault="00191EEA" w:rsidP="00191EEA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bCs/>
          <w:sz w:val="28"/>
          <w:szCs w:val="28"/>
          <w:lang w:eastAsia="en-US"/>
        </w:rPr>
      </w:pPr>
      <w:r w:rsidRPr="00191EEA">
        <w:rPr>
          <w:rFonts w:cs="Times New Roman"/>
          <w:bCs/>
          <w:sz w:val="28"/>
          <w:szCs w:val="28"/>
          <w:lang w:eastAsia="en-US"/>
        </w:rPr>
        <w:t xml:space="preserve">3) Главой </w:t>
      </w:r>
      <w:r w:rsidR="000E6354">
        <w:rPr>
          <w:rFonts w:cs="Times New Roman"/>
          <w:bCs/>
          <w:sz w:val="28"/>
          <w:szCs w:val="28"/>
          <w:lang w:eastAsia="en-US"/>
        </w:rPr>
        <w:t>Махнёвского муниципального образования</w:t>
      </w:r>
      <w:r w:rsidRPr="00191EEA">
        <w:rPr>
          <w:rFonts w:cs="Times New Roman"/>
          <w:bCs/>
          <w:sz w:val="28"/>
          <w:szCs w:val="28"/>
          <w:lang w:eastAsia="en-US"/>
        </w:rPr>
        <w:t>.</w:t>
      </w:r>
    </w:p>
    <w:p w:rsidR="00191EEA" w:rsidRDefault="00FD2209" w:rsidP="00191EEA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color w:val="FF0000"/>
          <w:sz w:val="28"/>
          <w:szCs w:val="28"/>
          <w:lang w:eastAsia="en-US"/>
        </w:rPr>
        <w:t xml:space="preserve"> </w:t>
      </w:r>
      <w:r w:rsidR="00191EEA" w:rsidRPr="00191EEA">
        <w:rPr>
          <w:rFonts w:cs="Times New Roman"/>
          <w:bCs/>
          <w:sz w:val="28"/>
          <w:szCs w:val="28"/>
          <w:lang w:eastAsia="en-US"/>
        </w:rPr>
        <w:t xml:space="preserve">1.2. Предложения о кандидатурах на должность председателя </w:t>
      </w:r>
      <w:r w:rsidR="000E6354">
        <w:rPr>
          <w:rFonts w:cs="Times New Roman"/>
          <w:bCs/>
          <w:sz w:val="28"/>
          <w:szCs w:val="28"/>
          <w:lang w:eastAsia="en-US"/>
        </w:rPr>
        <w:t>КУ</w:t>
      </w:r>
      <w:r w:rsidR="00191EEA" w:rsidRPr="00191EEA">
        <w:rPr>
          <w:rFonts w:cs="Times New Roman"/>
          <w:bCs/>
          <w:sz w:val="28"/>
          <w:szCs w:val="28"/>
          <w:lang w:eastAsia="en-US"/>
        </w:rPr>
        <w:t xml:space="preserve"> представляются в Думу субъектами, перечисленными в </w:t>
      </w:r>
      <w:hyperlink w:anchor="Par5" w:history="1">
        <w:r w:rsidR="00191EEA" w:rsidRPr="00191EEA">
          <w:rPr>
            <w:rFonts w:cs="Times New Roman"/>
            <w:bCs/>
            <w:color w:val="0000FF"/>
            <w:sz w:val="28"/>
            <w:szCs w:val="28"/>
            <w:lang w:eastAsia="en-US"/>
          </w:rPr>
          <w:t>п. 1.1</w:t>
        </w:r>
      </w:hyperlink>
      <w:r w:rsidR="00191EEA" w:rsidRPr="00191EEA">
        <w:rPr>
          <w:rFonts w:cs="Times New Roman"/>
          <w:bCs/>
          <w:sz w:val="28"/>
          <w:szCs w:val="28"/>
          <w:lang w:eastAsia="en-US"/>
        </w:rPr>
        <w:t xml:space="preserve"> настоящей статьи, не позднее</w:t>
      </w:r>
      <w:r w:rsidR="00117A78">
        <w:rPr>
          <w:rFonts w:cs="Times New Roman"/>
          <w:bCs/>
          <w:sz w:val="28"/>
          <w:szCs w:val="28"/>
          <w:lang w:eastAsia="en-US"/>
        </w:rPr>
        <w:t>,</w:t>
      </w:r>
      <w:r w:rsidR="00191EEA" w:rsidRPr="00191EEA">
        <w:rPr>
          <w:rFonts w:cs="Times New Roman"/>
          <w:bCs/>
          <w:sz w:val="28"/>
          <w:szCs w:val="28"/>
          <w:lang w:eastAsia="en-US"/>
        </w:rPr>
        <w:t xml:space="preserve"> чем за </w:t>
      </w:r>
      <w:r w:rsidR="00117A78">
        <w:rPr>
          <w:rFonts w:cs="Times New Roman"/>
          <w:bCs/>
          <w:sz w:val="28"/>
          <w:szCs w:val="28"/>
          <w:lang w:eastAsia="en-US"/>
        </w:rPr>
        <w:t>три</w:t>
      </w:r>
      <w:r w:rsidR="00191EEA" w:rsidRPr="00191EEA">
        <w:rPr>
          <w:rFonts w:cs="Times New Roman"/>
          <w:bCs/>
          <w:sz w:val="28"/>
          <w:szCs w:val="28"/>
          <w:lang w:eastAsia="en-US"/>
        </w:rPr>
        <w:t xml:space="preserve"> месяца до истечения срока полномочий председателя К</w:t>
      </w:r>
      <w:r w:rsidR="00D85B35">
        <w:rPr>
          <w:rFonts w:cs="Times New Roman"/>
          <w:bCs/>
          <w:sz w:val="28"/>
          <w:szCs w:val="28"/>
          <w:lang w:eastAsia="en-US"/>
        </w:rPr>
        <w:t>У</w:t>
      </w:r>
      <w:r w:rsidR="00191EEA" w:rsidRPr="00191EEA">
        <w:rPr>
          <w:rFonts w:cs="Times New Roman"/>
          <w:bCs/>
          <w:sz w:val="28"/>
          <w:szCs w:val="28"/>
          <w:lang w:eastAsia="en-US"/>
        </w:rPr>
        <w:t>.</w:t>
      </w:r>
    </w:p>
    <w:p w:rsidR="00CA6027" w:rsidRDefault="00191EEA" w:rsidP="00CA602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bookmarkStart w:id="1" w:name="Par11"/>
      <w:bookmarkEnd w:id="1"/>
      <w:r w:rsidRPr="00191EEA">
        <w:rPr>
          <w:rFonts w:cs="Times New Roman"/>
          <w:bCs/>
          <w:sz w:val="28"/>
          <w:szCs w:val="28"/>
          <w:lang w:eastAsia="en-US"/>
        </w:rPr>
        <w:t xml:space="preserve">1.3. </w:t>
      </w:r>
      <w:r w:rsidR="00CA6027">
        <w:rPr>
          <w:rFonts w:cs="Times New Roman"/>
          <w:sz w:val="28"/>
          <w:szCs w:val="28"/>
          <w:lang w:eastAsia="en-US"/>
        </w:rPr>
        <w:t>В предложениях о кандидатурах на должность председателя КУ должны быть указаны сведения о гражданине, которого предлагается назначить на должность председателя КУ, в том числе сведения об образовании и опыте работы.</w:t>
      </w:r>
    </w:p>
    <w:p w:rsidR="00191EEA" w:rsidRPr="00191EEA" w:rsidRDefault="00CA6027" w:rsidP="00CA6027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bCs/>
          <w:sz w:val="28"/>
          <w:szCs w:val="28"/>
          <w:lang w:eastAsia="en-US"/>
        </w:rPr>
      </w:pPr>
      <w:r w:rsidRPr="00191EEA">
        <w:rPr>
          <w:rFonts w:cs="Times New Roman"/>
          <w:bCs/>
          <w:sz w:val="28"/>
          <w:szCs w:val="28"/>
          <w:lang w:eastAsia="en-US"/>
        </w:rPr>
        <w:t xml:space="preserve"> </w:t>
      </w:r>
      <w:proofErr w:type="gramStart"/>
      <w:r w:rsidR="00191EEA" w:rsidRPr="00191EEA">
        <w:rPr>
          <w:rFonts w:cs="Times New Roman"/>
          <w:bCs/>
          <w:sz w:val="28"/>
          <w:szCs w:val="28"/>
          <w:lang w:eastAsia="en-US"/>
        </w:rPr>
        <w:t xml:space="preserve">Предложения о кандидатурах на должность председателя </w:t>
      </w:r>
      <w:r w:rsidR="00D85B35">
        <w:rPr>
          <w:rFonts w:cs="Times New Roman"/>
          <w:bCs/>
          <w:sz w:val="28"/>
          <w:szCs w:val="28"/>
          <w:lang w:eastAsia="en-US"/>
        </w:rPr>
        <w:t>КУ</w:t>
      </w:r>
      <w:r w:rsidR="00191EEA" w:rsidRPr="00191EEA">
        <w:rPr>
          <w:rFonts w:cs="Times New Roman"/>
          <w:bCs/>
          <w:sz w:val="28"/>
          <w:szCs w:val="28"/>
          <w:lang w:eastAsia="en-US"/>
        </w:rPr>
        <w:t xml:space="preserve"> вносятся инициаторами выдвижения с приложением документов, предусмотренных </w:t>
      </w:r>
      <w:hyperlink r:id="rId8" w:history="1">
        <w:r w:rsidR="00191EEA" w:rsidRPr="00191EEA">
          <w:rPr>
            <w:rFonts w:cs="Times New Roman"/>
            <w:bCs/>
            <w:color w:val="0000FF"/>
            <w:sz w:val="28"/>
            <w:szCs w:val="28"/>
            <w:lang w:eastAsia="en-US"/>
          </w:rPr>
          <w:t>Законом</w:t>
        </w:r>
      </w:hyperlink>
      <w:r w:rsidR="00191EEA" w:rsidRPr="00191EEA">
        <w:rPr>
          <w:rFonts w:cs="Times New Roman"/>
          <w:bCs/>
          <w:sz w:val="28"/>
          <w:szCs w:val="28"/>
          <w:lang w:eastAsia="en-US"/>
        </w:rPr>
        <w:t xml:space="preserve"> Свердловской области от 12 июля 2011 года N 62-ОЗ "О Счетной палате Свердловской области и контрольно-счетных органах муниципальных образований, расположенных на территории Свердловской области" (далее - Закон Свердловской области "О Счетной палате Свердловской области и контрольно-счетных органах муниципальных образований, расположенных </w:t>
      </w:r>
      <w:r w:rsidR="00191EEA" w:rsidRPr="00191EEA">
        <w:rPr>
          <w:rFonts w:cs="Times New Roman"/>
          <w:bCs/>
          <w:sz w:val="28"/>
          <w:szCs w:val="28"/>
          <w:lang w:eastAsia="en-US"/>
        </w:rPr>
        <w:lastRenderedPageBreak/>
        <w:t>на территории Свердловской области"), подтверждающих соответствие</w:t>
      </w:r>
      <w:proofErr w:type="gramEnd"/>
      <w:r w:rsidR="00191EEA" w:rsidRPr="00191EEA">
        <w:rPr>
          <w:rFonts w:cs="Times New Roman"/>
          <w:bCs/>
          <w:sz w:val="28"/>
          <w:szCs w:val="28"/>
          <w:lang w:eastAsia="en-US"/>
        </w:rPr>
        <w:t xml:space="preserve"> этой кандидатуры требованиям, установленным законодательством Российской Федерации и настоящей статьей:</w:t>
      </w:r>
    </w:p>
    <w:p w:rsidR="00191EEA" w:rsidRPr="00191EEA" w:rsidRDefault="00191EEA" w:rsidP="00191EEA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bCs/>
          <w:sz w:val="28"/>
          <w:szCs w:val="28"/>
          <w:lang w:eastAsia="en-US"/>
        </w:rPr>
      </w:pPr>
      <w:r w:rsidRPr="00191EEA">
        <w:rPr>
          <w:rFonts w:cs="Times New Roman"/>
          <w:bCs/>
          <w:sz w:val="28"/>
          <w:szCs w:val="28"/>
          <w:lang w:eastAsia="en-US"/>
        </w:rPr>
        <w:t>1) копия паспорта гражданина Российской Федерации или документа, заменяющего паспорт гражданина Российской Федерации;</w:t>
      </w:r>
    </w:p>
    <w:p w:rsidR="00191EEA" w:rsidRPr="00191EEA" w:rsidRDefault="00191EEA" w:rsidP="00191EEA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bCs/>
          <w:sz w:val="28"/>
          <w:szCs w:val="28"/>
          <w:lang w:eastAsia="en-US"/>
        </w:rPr>
      </w:pPr>
      <w:r w:rsidRPr="00191EEA">
        <w:rPr>
          <w:rFonts w:cs="Times New Roman"/>
          <w:bCs/>
          <w:sz w:val="28"/>
          <w:szCs w:val="28"/>
          <w:lang w:eastAsia="en-US"/>
        </w:rPr>
        <w:t>2) копия документа о высшем образовании;</w:t>
      </w:r>
    </w:p>
    <w:p w:rsidR="00191EEA" w:rsidRPr="00191EEA" w:rsidRDefault="00191EEA" w:rsidP="00191EEA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bCs/>
          <w:sz w:val="28"/>
          <w:szCs w:val="28"/>
          <w:lang w:eastAsia="en-US"/>
        </w:rPr>
      </w:pPr>
      <w:r w:rsidRPr="00191EEA">
        <w:rPr>
          <w:rFonts w:cs="Times New Roman"/>
          <w:bCs/>
          <w:sz w:val="28"/>
          <w:szCs w:val="28"/>
          <w:lang w:eastAsia="en-US"/>
        </w:rPr>
        <w:t>3) копия трудовой книжки и (или) сведения о трудовой деятельности, оформленные в установленном законодательством порядке, а также в случае необходимости иные документы, подтверждающие опыт работы, в том числе на руководящих должностях не менее пяти лет, в сфере государственного, муниципального управления, государственного, муниципального контроля (аудита), экономики, финансов, юриспруденции;</w:t>
      </w:r>
    </w:p>
    <w:p w:rsidR="00191EEA" w:rsidRPr="00191EEA" w:rsidRDefault="00191EEA" w:rsidP="00191EEA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bCs/>
          <w:sz w:val="28"/>
          <w:szCs w:val="28"/>
          <w:lang w:eastAsia="en-US"/>
        </w:rPr>
      </w:pPr>
      <w:r w:rsidRPr="00191EEA">
        <w:rPr>
          <w:rFonts w:cs="Times New Roman"/>
          <w:bCs/>
          <w:sz w:val="28"/>
          <w:szCs w:val="28"/>
          <w:lang w:eastAsia="en-US"/>
        </w:rPr>
        <w:t>4)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порядке, установленном законодательством Российской Федерации;</w:t>
      </w:r>
    </w:p>
    <w:p w:rsidR="00191EEA" w:rsidRPr="00191EEA" w:rsidRDefault="00191EEA" w:rsidP="00191EEA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bCs/>
          <w:sz w:val="28"/>
          <w:szCs w:val="28"/>
          <w:lang w:eastAsia="en-US"/>
        </w:rPr>
      </w:pPr>
      <w:proofErr w:type="gramStart"/>
      <w:r w:rsidRPr="00191EEA">
        <w:rPr>
          <w:rFonts w:cs="Times New Roman"/>
          <w:bCs/>
          <w:sz w:val="28"/>
          <w:szCs w:val="28"/>
          <w:lang w:eastAsia="en-US"/>
        </w:rPr>
        <w:t>5) автобиография с указанием сведений об отсутствии вступившего в законную силу решения суда о признании недееспособным или ограниченно дееспособным, об отсутствии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а также об отсутствии близкого родства или свойства (родители, супруги, дети, братья, сестры, а также братья</w:t>
      </w:r>
      <w:proofErr w:type="gramEnd"/>
      <w:r w:rsidRPr="00191EEA">
        <w:rPr>
          <w:rFonts w:cs="Times New Roman"/>
          <w:bCs/>
          <w:sz w:val="28"/>
          <w:szCs w:val="28"/>
          <w:lang w:eastAsia="en-US"/>
        </w:rPr>
        <w:t xml:space="preserve">, сестры, родители, дети супругов и супруги детей) с Председателем Думы </w:t>
      </w:r>
      <w:r w:rsidR="001B00B6">
        <w:rPr>
          <w:rFonts w:cs="Times New Roman"/>
          <w:bCs/>
          <w:sz w:val="28"/>
          <w:szCs w:val="28"/>
          <w:lang w:eastAsia="en-US"/>
        </w:rPr>
        <w:t xml:space="preserve"> Махнёвского муниципального образования</w:t>
      </w:r>
      <w:r w:rsidRPr="00191EEA">
        <w:rPr>
          <w:rFonts w:cs="Times New Roman"/>
          <w:bCs/>
          <w:sz w:val="28"/>
          <w:szCs w:val="28"/>
          <w:lang w:eastAsia="en-US"/>
        </w:rPr>
        <w:t xml:space="preserve">, Главой </w:t>
      </w:r>
      <w:r w:rsidR="001B00B6">
        <w:rPr>
          <w:rFonts w:cs="Times New Roman"/>
          <w:bCs/>
          <w:sz w:val="28"/>
          <w:szCs w:val="28"/>
          <w:lang w:eastAsia="en-US"/>
        </w:rPr>
        <w:t>Махнёвского муниципального образования</w:t>
      </w:r>
      <w:r w:rsidRPr="00191EEA">
        <w:rPr>
          <w:rFonts w:cs="Times New Roman"/>
          <w:bCs/>
          <w:sz w:val="28"/>
          <w:szCs w:val="28"/>
          <w:lang w:eastAsia="en-US"/>
        </w:rPr>
        <w:t xml:space="preserve">, руководителями исполнительных органов </w:t>
      </w:r>
      <w:r w:rsidR="001B00B6">
        <w:rPr>
          <w:rFonts w:cs="Times New Roman"/>
          <w:bCs/>
          <w:sz w:val="28"/>
          <w:szCs w:val="28"/>
          <w:lang w:eastAsia="en-US"/>
        </w:rPr>
        <w:t>Махнёвского муниципального образования</w:t>
      </w:r>
      <w:r w:rsidRPr="00191EEA">
        <w:rPr>
          <w:rFonts w:cs="Times New Roman"/>
          <w:bCs/>
          <w:sz w:val="28"/>
          <w:szCs w:val="28"/>
          <w:lang w:eastAsia="en-US"/>
        </w:rPr>
        <w:t xml:space="preserve">, с руководителями судебных и правоохранительных органов, расположенных на территории </w:t>
      </w:r>
      <w:r w:rsidR="001B00B6">
        <w:rPr>
          <w:rFonts w:cs="Times New Roman"/>
          <w:bCs/>
          <w:sz w:val="28"/>
          <w:szCs w:val="28"/>
          <w:lang w:eastAsia="en-US"/>
        </w:rPr>
        <w:t>Махнёвского муниципального образования</w:t>
      </w:r>
      <w:r w:rsidRPr="00191EEA">
        <w:rPr>
          <w:rFonts w:cs="Times New Roman"/>
          <w:bCs/>
          <w:sz w:val="28"/>
          <w:szCs w:val="28"/>
          <w:lang w:eastAsia="en-US"/>
        </w:rPr>
        <w:t>;</w:t>
      </w:r>
    </w:p>
    <w:p w:rsidR="00191EEA" w:rsidRPr="00191EEA" w:rsidRDefault="00191EEA" w:rsidP="00191EEA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bCs/>
          <w:sz w:val="28"/>
          <w:szCs w:val="28"/>
          <w:lang w:eastAsia="en-US"/>
        </w:rPr>
      </w:pPr>
      <w:r w:rsidRPr="00191EEA">
        <w:rPr>
          <w:rFonts w:cs="Times New Roman"/>
          <w:bCs/>
          <w:sz w:val="28"/>
          <w:szCs w:val="28"/>
          <w:lang w:eastAsia="en-US"/>
        </w:rPr>
        <w:t>6) согласие на обработку персональных данных в письменной форме;</w:t>
      </w:r>
    </w:p>
    <w:p w:rsidR="00191EEA" w:rsidRPr="00226F26" w:rsidRDefault="00191EEA" w:rsidP="00191EEA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bCs/>
          <w:sz w:val="28"/>
          <w:szCs w:val="28"/>
          <w:lang w:eastAsia="en-US"/>
        </w:rPr>
      </w:pPr>
      <w:proofErr w:type="gramStart"/>
      <w:r w:rsidRPr="00226F26">
        <w:rPr>
          <w:rFonts w:cs="Times New Roman"/>
          <w:bCs/>
          <w:sz w:val="28"/>
          <w:szCs w:val="28"/>
          <w:lang w:eastAsia="en-US"/>
        </w:rPr>
        <w:t>7) иные документы, предусмотренные в установленном Счетной палатой Российской Федерации порядке проведения проверки соответствия кандидатур на должность председателя контрольно-счетного органа субъекта Российской Федерации квалификационным требованиям, указанным в федеральном законе.</w:t>
      </w:r>
      <w:proofErr w:type="gramEnd"/>
    </w:p>
    <w:p w:rsidR="004B11FF" w:rsidRDefault="004B11FF" w:rsidP="00191EEA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bCs/>
          <w:color w:val="FF0000"/>
          <w:sz w:val="28"/>
          <w:szCs w:val="28"/>
          <w:lang w:eastAsia="en-US"/>
        </w:rPr>
      </w:pPr>
    </w:p>
    <w:p w:rsidR="00CD07F6" w:rsidRPr="00CD07F6" w:rsidRDefault="00CD07F6" w:rsidP="00CD07F6">
      <w:pPr>
        <w:ind w:firstLine="540"/>
        <w:jc w:val="both"/>
        <w:rPr>
          <w:rFonts w:eastAsia="Times New Roman" w:cs="Times New Roman"/>
          <w:sz w:val="28"/>
          <w:szCs w:val="28"/>
        </w:rPr>
      </w:pPr>
      <w:r w:rsidRPr="00CD07F6">
        <w:rPr>
          <w:rFonts w:eastAsia="Times New Roman" w:cs="Times New Roman"/>
          <w:sz w:val="28"/>
          <w:szCs w:val="28"/>
        </w:rPr>
        <w:t>Председател</w:t>
      </w:r>
      <w:r w:rsidRPr="004B11FF">
        <w:rPr>
          <w:rFonts w:eastAsia="Times New Roman" w:cs="Times New Roman"/>
          <w:sz w:val="28"/>
          <w:szCs w:val="28"/>
        </w:rPr>
        <w:t>ь КУ</w:t>
      </w:r>
      <w:r w:rsidRPr="00CD07F6">
        <w:rPr>
          <w:rFonts w:eastAsia="Times New Roman" w:cs="Times New Roman"/>
          <w:sz w:val="28"/>
          <w:szCs w:val="28"/>
        </w:rPr>
        <w:t>, а также лиц</w:t>
      </w:r>
      <w:r w:rsidR="004B11FF" w:rsidRPr="004B11FF">
        <w:rPr>
          <w:rFonts w:eastAsia="Times New Roman" w:cs="Times New Roman"/>
          <w:sz w:val="28"/>
          <w:szCs w:val="28"/>
        </w:rPr>
        <w:t>о, претендующе</w:t>
      </w:r>
      <w:r w:rsidRPr="00CD07F6">
        <w:rPr>
          <w:rFonts w:eastAsia="Times New Roman" w:cs="Times New Roman"/>
          <w:sz w:val="28"/>
          <w:szCs w:val="28"/>
        </w:rPr>
        <w:t>е на замещение указанн</w:t>
      </w:r>
      <w:r w:rsidRPr="004B11FF">
        <w:rPr>
          <w:rFonts w:eastAsia="Times New Roman" w:cs="Times New Roman"/>
          <w:sz w:val="28"/>
          <w:szCs w:val="28"/>
        </w:rPr>
        <w:t>ой</w:t>
      </w:r>
      <w:r w:rsidRPr="00CD07F6">
        <w:rPr>
          <w:rFonts w:eastAsia="Times New Roman" w:cs="Times New Roman"/>
          <w:sz w:val="28"/>
          <w:szCs w:val="28"/>
        </w:rPr>
        <w:t xml:space="preserve"> должност</w:t>
      </w:r>
      <w:r w:rsidRPr="004B11FF">
        <w:rPr>
          <w:rFonts w:eastAsia="Times New Roman" w:cs="Times New Roman"/>
          <w:sz w:val="28"/>
          <w:szCs w:val="28"/>
        </w:rPr>
        <w:t>и, обязан</w:t>
      </w:r>
      <w:r w:rsidRPr="00CD07F6">
        <w:rPr>
          <w:rFonts w:eastAsia="Times New Roman" w:cs="Times New Roman"/>
          <w:sz w:val="28"/>
          <w:szCs w:val="28"/>
        </w:rPr>
        <w:t xml:space="preserve">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</w:r>
      <w:r w:rsidR="004B11FF" w:rsidRPr="004B11FF">
        <w:rPr>
          <w:rFonts w:eastAsia="Times New Roman" w:cs="Times New Roman"/>
          <w:sz w:val="28"/>
          <w:szCs w:val="28"/>
        </w:rPr>
        <w:t xml:space="preserve"> </w:t>
      </w:r>
      <w:r w:rsidR="004B11FF" w:rsidRPr="004B11FF">
        <w:rPr>
          <w:rFonts w:ascii="Liberation Serif" w:hAnsi="Liberation Serif"/>
          <w:sz w:val="28"/>
          <w:szCs w:val="28"/>
        </w:rPr>
        <w:t xml:space="preserve"> Губернатору Свердловской области</w:t>
      </w:r>
      <w:r w:rsidR="006C6713" w:rsidRPr="006C6713">
        <w:rPr>
          <w:rFonts w:ascii="Liberation Serif" w:hAnsi="Liberation Serif"/>
          <w:sz w:val="28"/>
          <w:szCs w:val="28"/>
        </w:rPr>
        <w:t xml:space="preserve"> </w:t>
      </w:r>
      <w:r w:rsidR="006C6713" w:rsidRPr="008D68F2">
        <w:rPr>
          <w:rFonts w:ascii="Liberation Serif" w:hAnsi="Liberation Serif"/>
          <w:sz w:val="28"/>
          <w:szCs w:val="28"/>
        </w:rPr>
        <w:t>по форме, предусмотренной Указом Президента Российской Федерации</w:t>
      </w:r>
      <w:r w:rsidRPr="00CD07F6">
        <w:rPr>
          <w:rFonts w:eastAsia="Times New Roman" w:cs="Times New Roman"/>
          <w:sz w:val="28"/>
          <w:szCs w:val="28"/>
        </w:rPr>
        <w:t xml:space="preserve">. </w:t>
      </w:r>
    </w:p>
    <w:p w:rsidR="00191EEA" w:rsidRPr="00191EEA" w:rsidRDefault="00191EEA" w:rsidP="00191EEA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bCs/>
          <w:sz w:val="28"/>
          <w:szCs w:val="28"/>
          <w:lang w:eastAsia="en-US"/>
        </w:rPr>
      </w:pPr>
      <w:r w:rsidRPr="00191EEA">
        <w:rPr>
          <w:rFonts w:cs="Times New Roman"/>
          <w:bCs/>
          <w:sz w:val="28"/>
          <w:szCs w:val="28"/>
          <w:lang w:eastAsia="en-US"/>
        </w:rPr>
        <w:lastRenderedPageBreak/>
        <w:t>1.4. На должность председателя К</w:t>
      </w:r>
      <w:r w:rsidR="001B00B6">
        <w:rPr>
          <w:rFonts w:cs="Times New Roman"/>
          <w:bCs/>
          <w:sz w:val="28"/>
          <w:szCs w:val="28"/>
          <w:lang w:eastAsia="en-US"/>
        </w:rPr>
        <w:t>У</w:t>
      </w:r>
      <w:r w:rsidRPr="00191EEA">
        <w:rPr>
          <w:rFonts w:cs="Times New Roman"/>
          <w:bCs/>
          <w:sz w:val="28"/>
          <w:szCs w:val="28"/>
          <w:lang w:eastAsia="en-US"/>
        </w:rPr>
        <w:t xml:space="preserve"> </w:t>
      </w:r>
      <w:r w:rsidR="001B00B6">
        <w:rPr>
          <w:rFonts w:cs="Times New Roman"/>
          <w:bCs/>
          <w:sz w:val="28"/>
          <w:szCs w:val="28"/>
          <w:lang w:eastAsia="en-US"/>
        </w:rPr>
        <w:t xml:space="preserve"> </w:t>
      </w:r>
      <w:r w:rsidRPr="00191EEA">
        <w:rPr>
          <w:rFonts w:cs="Times New Roman"/>
          <w:bCs/>
          <w:sz w:val="28"/>
          <w:szCs w:val="28"/>
          <w:lang w:eastAsia="en-US"/>
        </w:rPr>
        <w:t>назначается гражданин Российской Федерации, соответствующий следующим квалификационным требованиям:</w:t>
      </w:r>
    </w:p>
    <w:p w:rsidR="00191EEA" w:rsidRPr="00191EEA" w:rsidRDefault="00191EEA" w:rsidP="00191EEA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bCs/>
          <w:sz w:val="28"/>
          <w:szCs w:val="28"/>
          <w:lang w:eastAsia="en-US"/>
        </w:rPr>
      </w:pPr>
      <w:r w:rsidRPr="00191EEA">
        <w:rPr>
          <w:rFonts w:cs="Times New Roman"/>
          <w:bCs/>
          <w:sz w:val="28"/>
          <w:szCs w:val="28"/>
          <w:lang w:eastAsia="en-US"/>
        </w:rPr>
        <w:t>1) наличие высшего образования;</w:t>
      </w:r>
    </w:p>
    <w:p w:rsidR="00191EEA" w:rsidRPr="00191EEA" w:rsidRDefault="00191EEA" w:rsidP="00191EEA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bCs/>
          <w:sz w:val="28"/>
          <w:szCs w:val="28"/>
          <w:lang w:eastAsia="en-US"/>
        </w:rPr>
      </w:pPr>
      <w:r w:rsidRPr="00191EEA">
        <w:rPr>
          <w:rFonts w:cs="Times New Roman"/>
          <w:bCs/>
          <w:sz w:val="28"/>
          <w:szCs w:val="28"/>
          <w:lang w:eastAsia="en-US"/>
        </w:rPr>
        <w:t>2) опыт работы в сфере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191EEA" w:rsidRPr="00191EEA" w:rsidRDefault="00191EEA" w:rsidP="00191EEA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bCs/>
          <w:sz w:val="28"/>
          <w:szCs w:val="28"/>
          <w:lang w:eastAsia="en-US"/>
        </w:rPr>
      </w:pPr>
      <w:proofErr w:type="gramStart"/>
      <w:r w:rsidRPr="00191EEA">
        <w:rPr>
          <w:rFonts w:cs="Times New Roman"/>
          <w:bCs/>
          <w:sz w:val="28"/>
          <w:szCs w:val="28"/>
          <w:lang w:eastAsia="en-US"/>
        </w:rPr>
        <w:t xml:space="preserve">3) знание </w:t>
      </w:r>
      <w:hyperlink r:id="rId9" w:history="1">
        <w:r w:rsidRPr="00226F26">
          <w:rPr>
            <w:rFonts w:cs="Times New Roman"/>
            <w:bCs/>
            <w:sz w:val="28"/>
            <w:szCs w:val="28"/>
            <w:lang w:eastAsia="en-US"/>
          </w:rPr>
          <w:t>Конституции</w:t>
        </w:r>
      </w:hyperlink>
      <w:r w:rsidRPr="00226F26">
        <w:rPr>
          <w:rFonts w:cs="Times New Roman"/>
          <w:bCs/>
          <w:sz w:val="28"/>
          <w:szCs w:val="28"/>
          <w:lang w:eastAsia="en-US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hyperlink r:id="rId10" w:history="1">
        <w:r w:rsidRPr="00226F26">
          <w:rPr>
            <w:rFonts w:cs="Times New Roman"/>
            <w:bCs/>
            <w:sz w:val="28"/>
            <w:szCs w:val="28"/>
            <w:lang w:eastAsia="en-US"/>
          </w:rPr>
          <w:t>Устава</w:t>
        </w:r>
      </w:hyperlink>
      <w:r w:rsidRPr="00226F26">
        <w:rPr>
          <w:rFonts w:cs="Times New Roman"/>
          <w:bCs/>
          <w:sz w:val="28"/>
          <w:szCs w:val="28"/>
          <w:lang w:eastAsia="en-US"/>
        </w:rPr>
        <w:t xml:space="preserve"> Свердловской области, законов Свердловской области и иных нормативных правовых актов Свердловской области, </w:t>
      </w:r>
      <w:hyperlink r:id="rId11" w:history="1">
        <w:r w:rsidRPr="00226F26">
          <w:rPr>
            <w:rFonts w:cs="Times New Roman"/>
            <w:bCs/>
            <w:sz w:val="28"/>
            <w:szCs w:val="28"/>
            <w:lang w:eastAsia="en-US"/>
          </w:rPr>
          <w:t>Устава</w:t>
        </w:r>
      </w:hyperlink>
      <w:r w:rsidRPr="00226F26">
        <w:rPr>
          <w:rFonts w:cs="Times New Roman"/>
          <w:bCs/>
          <w:sz w:val="28"/>
          <w:szCs w:val="28"/>
          <w:lang w:eastAsia="en-US"/>
        </w:rPr>
        <w:t xml:space="preserve"> </w:t>
      </w:r>
      <w:r w:rsidR="001B00B6">
        <w:rPr>
          <w:rFonts w:cs="Times New Roman"/>
          <w:bCs/>
          <w:sz w:val="28"/>
          <w:szCs w:val="28"/>
          <w:lang w:eastAsia="en-US"/>
        </w:rPr>
        <w:t>Махнёвского муниципального образования</w:t>
      </w:r>
      <w:r w:rsidR="001B00B6" w:rsidRPr="00191EEA">
        <w:rPr>
          <w:rFonts w:cs="Times New Roman"/>
          <w:bCs/>
          <w:sz w:val="28"/>
          <w:szCs w:val="28"/>
          <w:lang w:eastAsia="en-US"/>
        </w:rPr>
        <w:t xml:space="preserve"> </w:t>
      </w:r>
      <w:r w:rsidRPr="00191EEA">
        <w:rPr>
          <w:rFonts w:cs="Times New Roman"/>
          <w:bCs/>
          <w:sz w:val="28"/>
          <w:szCs w:val="28"/>
          <w:lang w:eastAsia="en-US"/>
        </w:rPr>
        <w:t>и иных муниципальных правовых актов применительно к исполнению должностных обязанностей, а также общих требований к</w:t>
      </w:r>
      <w:proofErr w:type="gramEnd"/>
      <w:r w:rsidRPr="00191EEA">
        <w:rPr>
          <w:rFonts w:cs="Times New Roman"/>
          <w:bCs/>
          <w:sz w:val="28"/>
          <w:szCs w:val="28"/>
          <w:lang w:eastAsia="en-US"/>
        </w:rPr>
        <w:t xml:space="preserve">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191EEA" w:rsidRPr="0059346B" w:rsidRDefault="00191EEA" w:rsidP="00191EEA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bCs/>
          <w:sz w:val="28"/>
          <w:szCs w:val="28"/>
          <w:lang w:eastAsia="en-US"/>
        </w:rPr>
      </w:pPr>
      <w:r w:rsidRPr="0059346B">
        <w:rPr>
          <w:rFonts w:cs="Times New Roman"/>
          <w:bCs/>
          <w:sz w:val="28"/>
          <w:szCs w:val="28"/>
          <w:lang w:eastAsia="en-US"/>
        </w:rPr>
        <w:t>1.5. Гражданин Российской Федерации не может быть назначен на должность председателя К</w:t>
      </w:r>
      <w:r w:rsidR="001B00B6" w:rsidRPr="0059346B">
        <w:rPr>
          <w:rFonts w:cs="Times New Roman"/>
          <w:bCs/>
          <w:sz w:val="28"/>
          <w:szCs w:val="28"/>
          <w:lang w:eastAsia="en-US"/>
        </w:rPr>
        <w:t>У</w:t>
      </w:r>
      <w:r w:rsidRPr="0059346B">
        <w:rPr>
          <w:rFonts w:cs="Times New Roman"/>
          <w:bCs/>
          <w:sz w:val="28"/>
          <w:szCs w:val="28"/>
          <w:lang w:eastAsia="en-US"/>
        </w:rPr>
        <w:t xml:space="preserve"> в случаях, установленных федеральным законом.</w:t>
      </w:r>
    </w:p>
    <w:p w:rsidR="00191EEA" w:rsidRPr="00191EEA" w:rsidRDefault="00191EEA" w:rsidP="00191EEA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bCs/>
          <w:sz w:val="28"/>
          <w:szCs w:val="28"/>
          <w:lang w:eastAsia="en-US"/>
        </w:rPr>
      </w:pPr>
      <w:r w:rsidRPr="00191EEA">
        <w:rPr>
          <w:rFonts w:cs="Times New Roman"/>
          <w:bCs/>
          <w:sz w:val="28"/>
          <w:szCs w:val="28"/>
          <w:lang w:eastAsia="en-US"/>
        </w:rPr>
        <w:t xml:space="preserve">1.6. После регистрации в аппарате Думы предложений, Председатель Думы </w:t>
      </w:r>
      <w:r w:rsidR="001B00B6">
        <w:rPr>
          <w:rFonts w:cs="Times New Roman"/>
          <w:bCs/>
          <w:sz w:val="28"/>
          <w:szCs w:val="28"/>
          <w:lang w:eastAsia="en-US"/>
        </w:rPr>
        <w:t xml:space="preserve"> </w:t>
      </w:r>
      <w:r w:rsidRPr="00191EEA">
        <w:rPr>
          <w:rFonts w:cs="Times New Roman"/>
          <w:bCs/>
          <w:sz w:val="28"/>
          <w:szCs w:val="28"/>
          <w:lang w:eastAsia="en-US"/>
        </w:rPr>
        <w:t xml:space="preserve"> направляет полученные обращения с приложенными документами в постоянную депутатскую комиссию Думы по </w:t>
      </w:r>
      <w:r w:rsidR="00117A78">
        <w:rPr>
          <w:rFonts w:cs="Times New Roman"/>
          <w:bCs/>
          <w:sz w:val="28"/>
          <w:szCs w:val="28"/>
          <w:lang w:eastAsia="en-US"/>
        </w:rPr>
        <w:t xml:space="preserve">экономической политике, </w:t>
      </w:r>
      <w:r w:rsidRPr="00191EEA">
        <w:rPr>
          <w:rFonts w:cs="Times New Roman"/>
          <w:bCs/>
          <w:sz w:val="28"/>
          <w:szCs w:val="28"/>
          <w:lang w:eastAsia="en-US"/>
        </w:rPr>
        <w:t>бюджету</w:t>
      </w:r>
      <w:r w:rsidR="00117A78">
        <w:rPr>
          <w:rFonts w:cs="Times New Roman"/>
          <w:bCs/>
          <w:sz w:val="28"/>
          <w:szCs w:val="28"/>
          <w:lang w:eastAsia="en-US"/>
        </w:rPr>
        <w:t xml:space="preserve">, финансам </w:t>
      </w:r>
      <w:r w:rsidRPr="00191EEA">
        <w:rPr>
          <w:rFonts w:cs="Times New Roman"/>
          <w:bCs/>
          <w:sz w:val="28"/>
          <w:szCs w:val="28"/>
          <w:lang w:eastAsia="en-US"/>
        </w:rPr>
        <w:t xml:space="preserve"> и налогам (далее - комиссия) для подготовки вопроса к рассмотрению на заседании Думы.</w:t>
      </w:r>
    </w:p>
    <w:p w:rsidR="00191EEA" w:rsidRPr="00191EEA" w:rsidRDefault="00191EEA" w:rsidP="00191EEA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bCs/>
          <w:sz w:val="28"/>
          <w:szCs w:val="28"/>
          <w:lang w:eastAsia="en-US"/>
        </w:rPr>
      </w:pPr>
      <w:r w:rsidRPr="00191EEA">
        <w:rPr>
          <w:rFonts w:cs="Times New Roman"/>
          <w:bCs/>
          <w:sz w:val="28"/>
          <w:szCs w:val="28"/>
          <w:lang w:eastAsia="en-US"/>
        </w:rPr>
        <w:t>1.7. Комиссия в рамках подготовки вопроса о назначении на должность председателя К</w:t>
      </w:r>
      <w:r w:rsidR="001B00B6">
        <w:rPr>
          <w:rFonts w:cs="Times New Roman"/>
          <w:bCs/>
          <w:sz w:val="28"/>
          <w:szCs w:val="28"/>
          <w:lang w:eastAsia="en-US"/>
        </w:rPr>
        <w:t>У</w:t>
      </w:r>
      <w:r w:rsidRPr="00191EEA">
        <w:rPr>
          <w:rFonts w:cs="Times New Roman"/>
          <w:bCs/>
          <w:sz w:val="28"/>
          <w:szCs w:val="28"/>
          <w:lang w:eastAsia="en-US"/>
        </w:rPr>
        <w:t xml:space="preserve">, в срок не более 10 рабочих дней </w:t>
      </w:r>
      <w:proofErr w:type="gramStart"/>
      <w:r w:rsidRPr="00191EEA">
        <w:rPr>
          <w:rFonts w:cs="Times New Roman"/>
          <w:bCs/>
          <w:sz w:val="28"/>
          <w:szCs w:val="28"/>
          <w:lang w:eastAsia="en-US"/>
        </w:rPr>
        <w:t xml:space="preserve">с </w:t>
      </w:r>
      <w:r w:rsidR="001B00B6">
        <w:rPr>
          <w:rFonts w:cs="Times New Roman"/>
          <w:bCs/>
          <w:sz w:val="28"/>
          <w:szCs w:val="28"/>
          <w:lang w:eastAsia="en-US"/>
        </w:rPr>
        <w:t>даты</w:t>
      </w:r>
      <w:r w:rsidRPr="00191EEA">
        <w:rPr>
          <w:rFonts w:cs="Times New Roman"/>
          <w:bCs/>
          <w:sz w:val="28"/>
          <w:szCs w:val="28"/>
          <w:lang w:eastAsia="en-US"/>
        </w:rPr>
        <w:t xml:space="preserve"> получения</w:t>
      </w:r>
      <w:proofErr w:type="gramEnd"/>
      <w:r w:rsidRPr="00191EEA">
        <w:rPr>
          <w:rFonts w:cs="Times New Roman"/>
          <w:bCs/>
          <w:sz w:val="28"/>
          <w:szCs w:val="28"/>
          <w:lang w:eastAsia="en-US"/>
        </w:rPr>
        <w:t xml:space="preserve"> документов рассматривает их на соответствие кандидатов квалификационным требованиям для замещения муниципальной должности председателя К</w:t>
      </w:r>
      <w:r w:rsidR="001B00B6">
        <w:rPr>
          <w:rFonts w:cs="Times New Roman"/>
          <w:bCs/>
          <w:sz w:val="28"/>
          <w:szCs w:val="28"/>
          <w:lang w:eastAsia="en-US"/>
        </w:rPr>
        <w:t>У</w:t>
      </w:r>
      <w:r w:rsidRPr="00191EEA">
        <w:rPr>
          <w:rFonts w:cs="Times New Roman"/>
          <w:bCs/>
          <w:sz w:val="28"/>
          <w:szCs w:val="28"/>
          <w:lang w:eastAsia="en-US"/>
        </w:rPr>
        <w:t xml:space="preserve"> и отсутствия оснований, препятствующих их назначению.</w:t>
      </w:r>
    </w:p>
    <w:p w:rsidR="00191EEA" w:rsidRPr="00191EEA" w:rsidRDefault="00191EEA" w:rsidP="00191EEA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bCs/>
          <w:sz w:val="28"/>
          <w:szCs w:val="28"/>
          <w:lang w:eastAsia="en-US"/>
        </w:rPr>
      </w:pPr>
      <w:r w:rsidRPr="00191EEA">
        <w:rPr>
          <w:rFonts w:cs="Times New Roman"/>
          <w:bCs/>
          <w:sz w:val="28"/>
          <w:szCs w:val="28"/>
          <w:lang w:eastAsia="en-US"/>
        </w:rPr>
        <w:t>1.8. Для проведения проверки соответствия кандидатуры на должность председателя К</w:t>
      </w:r>
      <w:r w:rsidR="001B00B6">
        <w:rPr>
          <w:rFonts w:cs="Times New Roman"/>
          <w:bCs/>
          <w:sz w:val="28"/>
          <w:szCs w:val="28"/>
          <w:lang w:eastAsia="en-US"/>
        </w:rPr>
        <w:t>У</w:t>
      </w:r>
      <w:r w:rsidRPr="00191EEA">
        <w:rPr>
          <w:rFonts w:cs="Times New Roman"/>
          <w:bCs/>
          <w:sz w:val="28"/>
          <w:szCs w:val="28"/>
          <w:lang w:eastAsia="en-US"/>
        </w:rPr>
        <w:t xml:space="preserve"> </w:t>
      </w:r>
      <w:r w:rsidR="004F53E0">
        <w:rPr>
          <w:rFonts w:cs="Times New Roman"/>
          <w:bCs/>
          <w:sz w:val="28"/>
          <w:szCs w:val="28"/>
          <w:lang w:eastAsia="en-US"/>
        </w:rPr>
        <w:t xml:space="preserve"> </w:t>
      </w:r>
      <w:r w:rsidRPr="00191EEA">
        <w:rPr>
          <w:rFonts w:cs="Times New Roman"/>
          <w:bCs/>
          <w:sz w:val="28"/>
          <w:szCs w:val="28"/>
          <w:lang w:eastAsia="en-US"/>
        </w:rPr>
        <w:t xml:space="preserve">требованиям, </w:t>
      </w:r>
      <w:r w:rsidR="001B00B6">
        <w:rPr>
          <w:rFonts w:cs="Times New Roman"/>
          <w:bCs/>
          <w:sz w:val="28"/>
          <w:szCs w:val="28"/>
          <w:lang w:eastAsia="en-US"/>
        </w:rPr>
        <w:t>указанным в п.1.4 настоящего Порядка</w:t>
      </w:r>
      <w:r w:rsidRPr="00191EEA">
        <w:rPr>
          <w:rFonts w:cs="Times New Roman"/>
          <w:bCs/>
          <w:sz w:val="28"/>
          <w:szCs w:val="28"/>
          <w:lang w:eastAsia="en-US"/>
        </w:rPr>
        <w:t xml:space="preserve">, Дума </w:t>
      </w:r>
      <w:r w:rsidR="004F53E0">
        <w:rPr>
          <w:rFonts w:cs="Times New Roman"/>
          <w:bCs/>
          <w:sz w:val="28"/>
          <w:szCs w:val="28"/>
          <w:lang w:eastAsia="en-US"/>
        </w:rPr>
        <w:t xml:space="preserve"> </w:t>
      </w:r>
      <w:r w:rsidRPr="00191EEA">
        <w:rPr>
          <w:rFonts w:cs="Times New Roman"/>
          <w:bCs/>
          <w:sz w:val="28"/>
          <w:szCs w:val="28"/>
          <w:lang w:eastAsia="en-US"/>
        </w:rPr>
        <w:t xml:space="preserve"> вправе обратиться в Счетную палату Свердловской области за заключением о соответствии кандидатур на должность председателя К</w:t>
      </w:r>
      <w:r w:rsidR="004F53E0">
        <w:rPr>
          <w:rFonts w:cs="Times New Roman"/>
          <w:bCs/>
          <w:sz w:val="28"/>
          <w:szCs w:val="28"/>
          <w:lang w:eastAsia="en-US"/>
        </w:rPr>
        <w:t>У</w:t>
      </w:r>
      <w:r w:rsidRPr="00191EEA">
        <w:rPr>
          <w:rFonts w:cs="Times New Roman"/>
          <w:bCs/>
          <w:sz w:val="28"/>
          <w:szCs w:val="28"/>
          <w:lang w:eastAsia="en-US"/>
        </w:rPr>
        <w:t xml:space="preserve"> квалификационным требованиям, установленных Федеральным законом.</w:t>
      </w:r>
    </w:p>
    <w:p w:rsidR="00191EEA" w:rsidRPr="00191EEA" w:rsidRDefault="00191EEA" w:rsidP="00191EEA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bCs/>
          <w:sz w:val="28"/>
          <w:szCs w:val="28"/>
          <w:lang w:eastAsia="en-US"/>
        </w:rPr>
      </w:pPr>
      <w:r w:rsidRPr="00191EEA">
        <w:rPr>
          <w:rFonts w:cs="Times New Roman"/>
          <w:bCs/>
          <w:sz w:val="28"/>
          <w:szCs w:val="28"/>
          <w:lang w:eastAsia="en-US"/>
        </w:rPr>
        <w:t>1.9. По итогам проверки комиссия вправе принять одно из следующих решений:</w:t>
      </w:r>
    </w:p>
    <w:p w:rsidR="00191EEA" w:rsidRPr="00D158AC" w:rsidRDefault="00191EEA" w:rsidP="00191EEA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bCs/>
          <w:sz w:val="28"/>
          <w:szCs w:val="28"/>
          <w:lang w:eastAsia="en-US"/>
        </w:rPr>
      </w:pPr>
      <w:r w:rsidRPr="00191EEA">
        <w:rPr>
          <w:rFonts w:cs="Times New Roman"/>
          <w:bCs/>
          <w:sz w:val="28"/>
          <w:szCs w:val="28"/>
          <w:lang w:eastAsia="en-US"/>
        </w:rPr>
        <w:t>1)</w:t>
      </w:r>
      <w:r w:rsidR="00D158AC">
        <w:rPr>
          <w:rFonts w:cs="Times New Roman"/>
          <w:bCs/>
          <w:sz w:val="28"/>
          <w:szCs w:val="28"/>
          <w:lang w:eastAsia="en-US"/>
        </w:rPr>
        <w:t xml:space="preserve"> </w:t>
      </w:r>
      <w:r w:rsidRPr="00191EEA">
        <w:rPr>
          <w:rFonts w:cs="Times New Roman"/>
          <w:bCs/>
          <w:sz w:val="28"/>
          <w:szCs w:val="28"/>
          <w:lang w:eastAsia="en-US"/>
        </w:rPr>
        <w:t xml:space="preserve"> </w:t>
      </w:r>
      <w:r w:rsidRPr="00D158AC">
        <w:rPr>
          <w:rFonts w:cs="Times New Roman"/>
          <w:bCs/>
          <w:sz w:val="28"/>
          <w:szCs w:val="28"/>
          <w:lang w:eastAsia="en-US"/>
        </w:rPr>
        <w:t>решение о соответствии кандидатуры требованиям для назначения на должность председателя К</w:t>
      </w:r>
      <w:r w:rsidR="004F53E0" w:rsidRPr="00D158AC">
        <w:rPr>
          <w:rFonts w:cs="Times New Roman"/>
          <w:bCs/>
          <w:sz w:val="28"/>
          <w:szCs w:val="28"/>
          <w:lang w:eastAsia="en-US"/>
        </w:rPr>
        <w:t>У</w:t>
      </w:r>
      <w:r w:rsidRPr="00D158AC">
        <w:rPr>
          <w:rFonts w:cs="Times New Roman"/>
          <w:bCs/>
          <w:sz w:val="28"/>
          <w:szCs w:val="28"/>
          <w:lang w:eastAsia="en-US"/>
        </w:rPr>
        <w:t xml:space="preserve">, предусмотренным </w:t>
      </w:r>
      <w:hyperlink r:id="rId12" w:history="1">
        <w:r w:rsidRPr="00D158AC">
          <w:rPr>
            <w:rFonts w:cs="Times New Roman"/>
            <w:bCs/>
            <w:sz w:val="28"/>
            <w:szCs w:val="28"/>
            <w:lang w:eastAsia="en-US"/>
          </w:rPr>
          <w:t>Законом</w:t>
        </w:r>
      </w:hyperlink>
      <w:r w:rsidRPr="00D158AC">
        <w:rPr>
          <w:rFonts w:cs="Times New Roman"/>
          <w:bCs/>
          <w:sz w:val="28"/>
          <w:szCs w:val="28"/>
          <w:lang w:eastAsia="en-US"/>
        </w:rPr>
        <w:t xml:space="preserve"> Свердловской </w:t>
      </w:r>
      <w:r w:rsidRPr="00D158AC">
        <w:rPr>
          <w:rFonts w:cs="Times New Roman"/>
          <w:bCs/>
          <w:sz w:val="28"/>
          <w:szCs w:val="28"/>
          <w:lang w:eastAsia="en-US"/>
        </w:rPr>
        <w:lastRenderedPageBreak/>
        <w:t>области "О Счетной палате Свердловской области и контрольно-счетных органах муниципальных образований, расположенных на территории Свердловской области";</w:t>
      </w:r>
    </w:p>
    <w:p w:rsidR="00191EEA" w:rsidRPr="00191EEA" w:rsidRDefault="00191EEA" w:rsidP="00191EEA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bCs/>
          <w:sz w:val="28"/>
          <w:szCs w:val="28"/>
          <w:lang w:eastAsia="en-US"/>
        </w:rPr>
      </w:pPr>
      <w:bookmarkStart w:id="2" w:name="Par29"/>
      <w:bookmarkEnd w:id="2"/>
      <w:r w:rsidRPr="00D158AC">
        <w:rPr>
          <w:rFonts w:cs="Times New Roman"/>
          <w:bCs/>
          <w:sz w:val="28"/>
          <w:szCs w:val="28"/>
          <w:lang w:eastAsia="en-US"/>
        </w:rPr>
        <w:t xml:space="preserve">2) </w:t>
      </w:r>
      <w:r w:rsidR="00D158AC">
        <w:rPr>
          <w:rFonts w:cs="Times New Roman"/>
          <w:bCs/>
          <w:sz w:val="28"/>
          <w:szCs w:val="28"/>
          <w:lang w:eastAsia="en-US"/>
        </w:rPr>
        <w:t xml:space="preserve"> </w:t>
      </w:r>
      <w:r w:rsidRPr="00D158AC">
        <w:rPr>
          <w:rFonts w:cs="Times New Roman"/>
          <w:bCs/>
          <w:sz w:val="28"/>
          <w:szCs w:val="28"/>
          <w:lang w:eastAsia="en-US"/>
        </w:rPr>
        <w:t>решение о несоответствии кандидатуры требованиям для назначения на должность председателя К</w:t>
      </w:r>
      <w:r w:rsidR="004F53E0" w:rsidRPr="00D158AC">
        <w:rPr>
          <w:rFonts w:cs="Times New Roman"/>
          <w:bCs/>
          <w:sz w:val="28"/>
          <w:szCs w:val="28"/>
          <w:lang w:eastAsia="en-US"/>
        </w:rPr>
        <w:t>У</w:t>
      </w:r>
      <w:r w:rsidRPr="00D158AC">
        <w:rPr>
          <w:rFonts w:cs="Times New Roman"/>
          <w:bCs/>
          <w:sz w:val="28"/>
          <w:szCs w:val="28"/>
          <w:lang w:eastAsia="en-US"/>
        </w:rPr>
        <w:t xml:space="preserve">, предусмотренным </w:t>
      </w:r>
      <w:hyperlink r:id="rId13" w:history="1">
        <w:r w:rsidRPr="00D158AC">
          <w:rPr>
            <w:rFonts w:cs="Times New Roman"/>
            <w:bCs/>
            <w:sz w:val="28"/>
            <w:szCs w:val="28"/>
            <w:lang w:eastAsia="en-US"/>
          </w:rPr>
          <w:t>Законом</w:t>
        </w:r>
      </w:hyperlink>
      <w:r w:rsidRPr="00191EEA">
        <w:rPr>
          <w:rFonts w:cs="Times New Roman"/>
          <w:bCs/>
          <w:sz w:val="28"/>
          <w:szCs w:val="28"/>
          <w:lang w:eastAsia="en-US"/>
        </w:rPr>
        <w:t xml:space="preserve"> Свердловской области "О Счетной палате Свердловской области и контрольно-счетных органах муниципальных образований, расположенных на территории Свердловской области".</w:t>
      </w:r>
    </w:p>
    <w:p w:rsidR="00191EEA" w:rsidRPr="00191EEA" w:rsidRDefault="00191EEA" w:rsidP="00191EEA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bCs/>
          <w:sz w:val="28"/>
          <w:szCs w:val="28"/>
          <w:lang w:eastAsia="en-US"/>
        </w:rPr>
      </w:pPr>
      <w:r w:rsidRPr="00191EEA">
        <w:rPr>
          <w:rFonts w:cs="Times New Roman"/>
          <w:bCs/>
          <w:sz w:val="28"/>
          <w:szCs w:val="28"/>
          <w:lang w:eastAsia="en-US"/>
        </w:rPr>
        <w:t xml:space="preserve">В случае принятия комиссией решения, указанного в </w:t>
      </w:r>
      <w:hyperlink w:anchor="Par29" w:history="1">
        <w:r w:rsidRPr="00191EEA">
          <w:rPr>
            <w:rFonts w:cs="Times New Roman"/>
            <w:bCs/>
            <w:color w:val="0000FF"/>
            <w:sz w:val="28"/>
            <w:szCs w:val="28"/>
            <w:lang w:eastAsia="en-US"/>
          </w:rPr>
          <w:t>подпункте 2</w:t>
        </w:r>
      </w:hyperlink>
      <w:r w:rsidRPr="00191EEA">
        <w:rPr>
          <w:rFonts w:cs="Times New Roman"/>
          <w:bCs/>
          <w:sz w:val="28"/>
          <w:szCs w:val="28"/>
          <w:lang w:eastAsia="en-US"/>
        </w:rPr>
        <w:t xml:space="preserve"> настоящего пункта, субъекту, внесшему в Думу предложение о кандидатуре, направляется письмо о несоответствии кандидатуры установленным требованиям.</w:t>
      </w:r>
    </w:p>
    <w:p w:rsidR="00191EEA" w:rsidRPr="00191EEA" w:rsidRDefault="00191EEA" w:rsidP="00191EEA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bCs/>
          <w:sz w:val="28"/>
          <w:szCs w:val="28"/>
          <w:lang w:eastAsia="en-US"/>
        </w:rPr>
      </w:pPr>
      <w:r w:rsidRPr="00191EEA">
        <w:rPr>
          <w:rFonts w:cs="Times New Roman"/>
          <w:bCs/>
          <w:sz w:val="28"/>
          <w:szCs w:val="28"/>
          <w:lang w:eastAsia="en-US"/>
        </w:rPr>
        <w:t>Срок проведения комиссией проверки соответствия на замещение должности председателя К</w:t>
      </w:r>
      <w:r w:rsidR="004F53E0">
        <w:rPr>
          <w:rFonts w:cs="Times New Roman"/>
          <w:bCs/>
          <w:sz w:val="28"/>
          <w:szCs w:val="28"/>
          <w:lang w:eastAsia="en-US"/>
        </w:rPr>
        <w:t>У</w:t>
      </w:r>
      <w:r w:rsidRPr="00191EEA">
        <w:rPr>
          <w:rFonts w:cs="Times New Roman"/>
          <w:bCs/>
          <w:sz w:val="28"/>
          <w:szCs w:val="28"/>
          <w:lang w:eastAsia="en-US"/>
        </w:rPr>
        <w:t xml:space="preserve"> и принятия одного из решений, указанных в настоящем пункте, не может превышать десяти рабочих дней со дня поступления в комиссию предложения о кандидатуре на должность председателя К</w:t>
      </w:r>
      <w:r w:rsidR="004F53E0">
        <w:rPr>
          <w:rFonts w:cs="Times New Roman"/>
          <w:bCs/>
          <w:sz w:val="28"/>
          <w:szCs w:val="28"/>
          <w:lang w:eastAsia="en-US"/>
        </w:rPr>
        <w:t>У</w:t>
      </w:r>
      <w:r w:rsidRPr="00191EEA">
        <w:rPr>
          <w:rFonts w:cs="Times New Roman"/>
          <w:bCs/>
          <w:sz w:val="28"/>
          <w:szCs w:val="28"/>
          <w:lang w:eastAsia="en-US"/>
        </w:rPr>
        <w:t xml:space="preserve"> с приложением документов в соответствии с </w:t>
      </w:r>
      <w:hyperlink w:anchor="Par11" w:history="1">
        <w:r w:rsidRPr="00191EEA">
          <w:rPr>
            <w:rFonts w:cs="Times New Roman"/>
            <w:bCs/>
            <w:color w:val="0000FF"/>
            <w:sz w:val="28"/>
            <w:szCs w:val="28"/>
            <w:lang w:eastAsia="en-US"/>
          </w:rPr>
          <w:t>пунктом 1.3</w:t>
        </w:r>
      </w:hyperlink>
      <w:r w:rsidRPr="00191EEA">
        <w:rPr>
          <w:rFonts w:cs="Times New Roman"/>
          <w:bCs/>
          <w:sz w:val="28"/>
          <w:szCs w:val="28"/>
          <w:lang w:eastAsia="en-US"/>
        </w:rPr>
        <w:t xml:space="preserve"> </w:t>
      </w:r>
      <w:r w:rsidR="004F53E0">
        <w:rPr>
          <w:rFonts w:cs="Times New Roman"/>
          <w:bCs/>
          <w:sz w:val="28"/>
          <w:szCs w:val="28"/>
          <w:lang w:eastAsia="en-US"/>
        </w:rPr>
        <w:t xml:space="preserve">настоящего </w:t>
      </w:r>
      <w:r w:rsidRPr="00191EEA">
        <w:rPr>
          <w:rFonts w:cs="Times New Roman"/>
          <w:bCs/>
          <w:sz w:val="28"/>
          <w:szCs w:val="28"/>
          <w:lang w:eastAsia="en-US"/>
        </w:rPr>
        <w:t>Порядка.</w:t>
      </w:r>
    </w:p>
    <w:p w:rsidR="00191EEA" w:rsidRPr="00191EEA" w:rsidRDefault="00191EEA" w:rsidP="00191EEA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bCs/>
          <w:sz w:val="28"/>
          <w:szCs w:val="28"/>
          <w:lang w:eastAsia="en-US"/>
        </w:rPr>
      </w:pPr>
      <w:r w:rsidRPr="00191EEA">
        <w:rPr>
          <w:rFonts w:cs="Times New Roman"/>
          <w:bCs/>
          <w:sz w:val="28"/>
          <w:szCs w:val="28"/>
          <w:lang w:eastAsia="en-US"/>
        </w:rPr>
        <w:t>1.10. Вопрос о назначении на должность председателя К</w:t>
      </w:r>
      <w:r w:rsidR="004F53E0">
        <w:rPr>
          <w:rFonts w:cs="Times New Roman"/>
          <w:bCs/>
          <w:sz w:val="28"/>
          <w:szCs w:val="28"/>
          <w:lang w:eastAsia="en-US"/>
        </w:rPr>
        <w:t>У</w:t>
      </w:r>
      <w:r w:rsidRPr="00191EEA">
        <w:rPr>
          <w:rFonts w:cs="Times New Roman"/>
          <w:bCs/>
          <w:sz w:val="28"/>
          <w:szCs w:val="28"/>
          <w:lang w:eastAsia="en-US"/>
        </w:rPr>
        <w:t xml:space="preserve"> рассматривается на заседании Думы.</w:t>
      </w:r>
    </w:p>
    <w:p w:rsidR="00191EEA" w:rsidRPr="00191EEA" w:rsidRDefault="00191EEA" w:rsidP="00191EEA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bCs/>
          <w:sz w:val="28"/>
          <w:szCs w:val="28"/>
          <w:lang w:eastAsia="en-US"/>
        </w:rPr>
      </w:pPr>
      <w:r w:rsidRPr="00191EEA">
        <w:rPr>
          <w:rFonts w:cs="Times New Roman"/>
          <w:bCs/>
          <w:sz w:val="28"/>
          <w:szCs w:val="28"/>
          <w:lang w:eastAsia="en-US"/>
        </w:rPr>
        <w:t>Рассмотрение указанного вопроса начинается с представления субъектами, внесшими предложения о кандидатурах на должность председателя К</w:t>
      </w:r>
      <w:r w:rsidR="004F53E0">
        <w:rPr>
          <w:rFonts w:cs="Times New Roman"/>
          <w:bCs/>
          <w:sz w:val="28"/>
          <w:szCs w:val="28"/>
          <w:lang w:eastAsia="en-US"/>
        </w:rPr>
        <w:t>У</w:t>
      </w:r>
      <w:r w:rsidRPr="00191EEA">
        <w:rPr>
          <w:rFonts w:cs="Times New Roman"/>
          <w:bCs/>
          <w:sz w:val="28"/>
          <w:szCs w:val="28"/>
          <w:lang w:eastAsia="en-US"/>
        </w:rPr>
        <w:t>, соответствующих кандидатов.</w:t>
      </w:r>
    </w:p>
    <w:p w:rsidR="00191EEA" w:rsidRPr="00191EEA" w:rsidRDefault="00191EEA" w:rsidP="00191EEA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bCs/>
          <w:sz w:val="28"/>
          <w:szCs w:val="28"/>
          <w:lang w:eastAsia="en-US"/>
        </w:rPr>
      </w:pPr>
      <w:r w:rsidRPr="00191EEA">
        <w:rPr>
          <w:rFonts w:cs="Times New Roman"/>
          <w:bCs/>
          <w:sz w:val="28"/>
          <w:szCs w:val="28"/>
          <w:lang w:eastAsia="en-US"/>
        </w:rPr>
        <w:t>Кандидатам на должность председателя К</w:t>
      </w:r>
      <w:r w:rsidR="004F53E0">
        <w:rPr>
          <w:rFonts w:cs="Times New Roman"/>
          <w:bCs/>
          <w:sz w:val="28"/>
          <w:szCs w:val="28"/>
          <w:lang w:eastAsia="en-US"/>
        </w:rPr>
        <w:t>У</w:t>
      </w:r>
      <w:r w:rsidRPr="00191EEA">
        <w:rPr>
          <w:rFonts w:cs="Times New Roman"/>
          <w:bCs/>
          <w:sz w:val="28"/>
          <w:szCs w:val="28"/>
          <w:lang w:eastAsia="en-US"/>
        </w:rPr>
        <w:t xml:space="preserve"> предоставляется возможность для выступления на заседании Думы.</w:t>
      </w:r>
    </w:p>
    <w:p w:rsidR="00191EEA" w:rsidRPr="00191EEA" w:rsidRDefault="00191EEA" w:rsidP="00191EEA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bCs/>
          <w:sz w:val="28"/>
          <w:szCs w:val="28"/>
          <w:lang w:eastAsia="en-US"/>
        </w:rPr>
      </w:pPr>
      <w:r w:rsidRPr="00191EEA">
        <w:rPr>
          <w:rFonts w:cs="Times New Roman"/>
          <w:bCs/>
          <w:sz w:val="28"/>
          <w:szCs w:val="28"/>
          <w:lang w:eastAsia="en-US"/>
        </w:rPr>
        <w:t>Перед обсуждением кандидатам могут быть заданы вопросы.</w:t>
      </w:r>
    </w:p>
    <w:p w:rsidR="00191EEA" w:rsidRPr="00191EEA" w:rsidRDefault="00191EEA" w:rsidP="00191EEA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bCs/>
          <w:sz w:val="28"/>
          <w:szCs w:val="28"/>
          <w:lang w:eastAsia="en-US"/>
        </w:rPr>
      </w:pPr>
      <w:r w:rsidRPr="00191EEA">
        <w:rPr>
          <w:rFonts w:cs="Times New Roman"/>
          <w:bCs/>
          <w:sz w:val="28"/>
          <w:szCs w:val="28"/>
          <w:lang w:eastAsia="en-US"/>
        </w:rPr>
        <w:t>После ответов на вопросы депутаты Думы высказываются "за" либо "против" выдвинутых кандидатур.</w:t>
      </w:r>
    </w:p>
    <w:p w:rsidR="00191EEA" w:rsidRPr="00191EEA" w:rsidRDefault="00191EEA" w:rsidP="00191EEA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bCs/>
          <w:sz w:val="28"/>
          <w:szCs w:val="28"/>
          <w:lang w:eastAsia="en-US"/>
        </w:rPr>
      </w:pPr>
      <w:r w:rsidRPr="00191EEA">
        <w:rPr>
          <w:rFonts w:cs="Times New Roman"/>
          <w:bCs/>
          <w:sz w:val="28"/>
          <w:szCs w:val="28"/>
          <w:lang w:eastAsia="en-US"/>
        </w:rPr>
        <w:t>В случае если кандидат заявил самоотвод, обсуждение и голосование по его кандидатуре не проводится.</w:t>
      </w:r>
    </w:p>
    <w:p w:rsidR="00191EEA" w:rsidRPr="00191EEA" w:rsidRDefault="00191EEA" w:rsidP="00191EEA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bCs/>
          <w:sz w:val="28"/>
          <w:szCs w:val="28"/>
          <w:lang w:eastAsia="en-US"/>
        </w:rPr>
      </w:pPr>
      <w:r w:rsidRPr="00191EEA">
        <w:rPr>
          <w:rFonts w:cs="Times New Roman"/>
          <w:bCs/>
          <w:sz w:val="28"/>
          <w:szCs w:val="28"/>
          <w:lang w:eastAsia="en-US"/>
        </w:rPr>
        <w:t xml:space="preserve">Решение </w:t>
      </w:r>
      <w:r w:rsidR="004F53E0">
        <w:rPr>
          <w:rFonts w:cs="Times New Roman"/>
          <w:bCs/>
          <w:sz w:val="28"/>
          <w:szCs w:val="28"/>
          <w:lang w:eastAsia="en-US"/>
        </w:rPr>
        <w:t xml:space="preserve"> </w:t>
      </w:r>
      <w:r w:rsidRPr="00191EEA">
        <w:rPr>
          <w:rFonts w:cs="Times New Roman"/>
          <w:bCs/>
          <w:sz w:val="28"/>
          <w:szCs w:val="28"/>
          <w:lang w:eastAsia="en-US"/>
        </w:rPr>
        <w:t xml:space="preserve"> о назначении на должность председателя К</w:t>
      </w:r>
      <w:r w:rsidR="004F53E0">
        <w:rPr>
          <w:rFonts w:cs="Times New Roman"/>
          <w:bCs/>
          <w:sz w:val="28"/>
          <w:szCs w:val="28"/>
          <w:lang w:eastAsia="en-US"/>
        </w:rPr>
        <w:t>У</w:t>
      </w:r>
      <w:r w:rsidRPr="00191EEA">
        <w:rPr>
          <w:rFonts w:cs="Times New Roman"/>
          <w:bCs/>
          <w:sz w:val="28"/>
          <w:szCs w:val="28"/>
          <w:lang w:eastAsia="en-US"/>
        </w:rPr>
        <w:t xml:space="preserve"> принимается открытым голосованием</w:t>
      </w:r>
      <w:r w:rsidR="004F53E0" w:rsidRPr="004F53E0">
        <w:rPr>
          <w:rFonts w:cs="Times New Roman"/>
          <w:bCs/>
          <w:sz w:val="28"/>
          <w:szCs w:val="28"/>
          <w:lang w:eastAsia="en-US"/>
        </w:rPr>
        <w:t xml:space="preserve"> </w:t>
      </w:r>
      <w:r w:rsidR="004F53E0" w:rsidRPr="00191EEA">
        <w:rPr>
          <w:rFonts w:cs="Times New Roman"/>
          <w:bCs/>
          <w:sz w:val="28"/>
          <w:szCs w:val="28"/>
          <w:lang w:eastAsia="en-US"/>
        </w:rPr>
        <w:t>большинством голосов от установленной численности депутатов Думы</w:t>
      </w:r>
      <w:r w:rsidRPr="00191EEA">
        <w:rPr>
          <w:rFonts w:cs="Times New Roman"/>
          <w:bCs/>
          <w:sz w:val="28"/>
          <w:szCs w:val="28"/>
          <w:lang w:eastAsia="en-US"/>
        </w:rPr>
        <w:t>.</w:t>
      </w:r>
    </w:p>
    <w:p w:rsidR="00191EEA" w:rsidRPr="00191EEA" w:rsidRDefault="004F53E0" w:rsidP="00191EEA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</w:t>
      </w:r>
      <w:r w:rsidR="00191EEA" w:rsidRPr="00191EEA">
        <w:rPr>
          <w:rFonts w:cs="Times New Roman"/>
          <w:bCs/>
          <w:sz w:val="28"/>
          <w:szCs w:val="28"/>
          <w:lang w:eastAsia="en-US"/>
        </w:rPr>
        <w:t>В случае</w:t>
      </w:r>
      <w:proofErr w:type="gramStart"/>
      <w:r w:rsidR="00D158AC">
        <w:rPr>
          <w:rFonts w:cs="Times New Roman"/>
          <w:bCs/>
          <w:sz w:val="28"/>
          <w:szCs w:val="28"/>
          <w:lang w:eastAsia="en-US"/>
        </w:rPr>
        <w:t>,</w:t>
      </w:r>
      <w:proofErr w:type="gramEnd"/>
      <w:r w:rsidR="00191EEA" w:rsidRPr="00191EEA">
        <w:rPr>
          <w:rFonts w:cs="Times New Roman"/>
          <w:bCs/>
          <w:sz w:val="28"/>
          <w:szCs w:val="28"/>
          <w:lang w:eastAsia="en-US"/>
        </w:rPr>
        <w:t xml:space="preserve"> если для голосования было предложено более двух кандидатов на соответствующую должность и ни один из них не набрал необходимое число голосов депутатов или кандидаты набрали одинаковое число голосов депутатов, то проводится повторное голосование по двум кандидатам, получившим наибольшее число голосов депутатов.</w:t>
      </w:r>
    </w:p>
    <w:p w:rsidR="00191EEA" w:rsidRPr="00191EEA" w:rsidRDefault="00191EEA" w:rsidP="00191EEA">
      <w:pPr>
        <w:autoSpaceDE w:val="0"/>
        <w:autoSpaceDN w:val="0"/>
        <w:adjustRightInd w:val="0"/>
        <w:rPr>
          <w:rFonts w:cs="Times New Roman"/>
          <w:bCs/>
          <w:sz w:val="28"/>
          <w:szCs w:val="28"/>
          <w:lang w:eastAsia="en-US"/>
        </w:rPr>
      </w:pPr>
    </w:p>
    <w:p w:rsidR="00191EEA" w:rsidRPr="00191EEA" w:rsidRDefault="00191EEA" w:rsidP="00191EEA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Cs/>
          <w:sz w:val="28"/>
          <w:szCs w:val="28"/>
          <w:lang w:eastAsia="en-US"/>
        </w:rPr>
      </w:pPr>
      <w:r w:rsidRPr="00191EEA">
        <w:rPr>
          <w:rFonts w:cs="Times New Roman"/>
          <w:bCs/>
          <w:sz w:val="28"/>
          <w:szCs w:val="28"/>
          <w:lang w:eastAsia="en-US"/>
        </w:rPr>
        <w:t>Статья 2. Досрочное освобождение от должности председателя К</w:t>
      </w:r>
      <w:r w:rsidR="004F53E0">
        <w:rPr>
          <w:rFonts w:cs="Times New Roman"/>
          <w:bCs/>
          <w:sz w:val="28"/>
          <w:szCs w:val="28"/>
          <w:lang w:eastAsia="en-US"/>
        </w:rPr>
        <w:t>У</w:t>
      </w:r>
    </w:p>
    <w:p w:rsidR="00191EEA" w:rsidRPr="00191EEA" w:rsidRDefault="00191EEA" w:rsidP="00191EEA">
      <w:pPr>
        <w:autoSpaceDE w:val="0"/>
        <w:autoSpaceDN w:val="0"/>
        <w:adjustRightInd w:val="0"/>
        <w:rPr>
          <w:rFonts w:cs="Times New Roman"/>
          <w:bCs/>
          <w:sz w:val="28"/>
          <w:szCs w:val="28"/>
          <w:lang w:eastAsia="en-US"/>
        </w:rPr>
      </w:pPr>
    </w:p>
    <w:p w:rsidR="00191EEA" w:rsidRDefault="00191EEA" w:rsidP="00191EEA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  <w:lang w:eastAsia="en-US"/>
        </w:rPr>
      </w:pPr>
      <w:r w:rsidRPr="00191EEA">
        <w:rPr>
          <w:rFonts w:cs="Times New Roman"/>
          <w:bCs/>
          <w:sz w:val="28"/>
          <w:szCs w:val="28"/>
          <w:lang w:eastAsia="en-US"/>
        </w:rPr>
        <w:t>2.1. Председатель К</w:t>
      </w:r>
      <w:r w:rsidR="004F53E0">
        <w:rPr>
          <w:rFonts w:cs="Times New Roman"/>
          <w:bCs/>
          <w:sz w:val="28"/>
          <w:szCs w:val="28"/>
          <w:lang w:eastAsia="en-US"/>
        </w:rPr>
        <w:t>У</w:t>
      </w:r>
      <w:r w:rsidRPr="00191EEA">
        <w:rPr>
          <w:rFonts w:cs="Times New Roman"/>
          <w:bCs/>
          <w:sz w:val="28"/>
          <w:szCs w:val="28"/>
          <w:lang w:eastAsia="en-US"/>
        </w:rPr>
        <w:t xml:space="preserve"> досрочно освобождается от замещаемой должности по решению Думы в случаях, предусмотренных в Федеральном </w:t>
      </w:r>
      <w:hyperlink r:id="rId14" w:history="1">
        <w:r w:rsidRPr="00D158AC">
          <w:rPr>
            <w:rFonts w:cs="Times New Roman"/>
            <w:bCs/>
            <w:sz w:val="28"/>
            <w:szCs w:val="28"/>
            <w:lang w:eastAsia="en-US"/>
          </w:rPr>
          <w:t>законе</w:t>
        </w:r>
      </w:hyperlink>
      <w:r w:rsidRPr="00191EEA">
        <w:rPr>
          <w:rFonts w:cs="Times New Roman"/>
          <w:bCs/>
          <w:sz w:val="28"/>
          <w:szCs w:val="28"/>
          <w:lang w:eastAsia="en-US"/>
        </w:rPr>
        <w:t xml:space="preserve"> "Об общих принципах организации и деятельности контрольно-счетных органов субъектов Российской Федерации и муниц</w:t>
      </w:r>
      <w:r w:rsidR="00852E3D">
        <w:rPr>
          <w:rFonts w:cs="Times New Roman"/>
          <w:bCs/>
          <w:sz w:val="28"/>
          <w:szCs w:val="28"/>
          <w:lang w:eastAsia="en-US"/>
        </w:rPr>
        <w:t>ипальных образований"</w:t>
      </w:r>
      <w:r w:rsidR="00933E4B">
        <w:rPr>
          <w:rFonts w:cs="Times New Roman"/>
          <w:bCs/>
          <w:sz w:val="28"/>
          <w:szCs w:val="28"/>
          <w:lang w:eastAsia="en-US"/>
        </w:rPr>
        <w:t xml:space="preserve"> (далее – федеральный закон)</w:t>
      </w:r>
      <w:r w:rsidR="00852E3D">
        <w:rPr>
          <w:rFonts w:cs="Times New Roman"/>
          <w:bCs/>
          <w:sz w:val="28"/>
          <w:szCs w:val="28"/>
          <w:lang w:eastAsia="en-US"/>
        </w:rPr>
        <w:t>:</w:t>
      </w:r>
    </w:p>
    <w:p w:rsidR="00852E3D" w:rsidRPr="00852E3D" w:rsidRDefault="00852E3D" w:rsidP="00852E3D">
      <w:pPr>
        <w:ind w:firstLine="540"/>
        <w:jc w:val="both"/>
        <w:rPr>
          <w:rFonts w:eastAsia="Times New Roman" w:cs="Times New Roman"/>
          <w:sz w:val="28"/>
          <w:szCs w:val="28"/>
        </w:rPr>
      </w:pPr>
      <w:r w:rsidRPr="00852E3D">
        <w:rPr>
          <w:rFonts w:eastAsia="Times New Roman" w:cs="Times New Roman"/>
          <w:sz w:val="28"/>
          <w:szCs w:val="28"/>
        </w:rPr>
        <w:t xml:space="preserve">1) вступления в законную силу обвинительного приговора суда в отношении его; </w:t>
      </w:r>
    </w:p>
    <w:p w:rsidR="00852E3D" w:rsidRPr="00852E3D" w:rsidRDefault="00852E3D" w:rsidP="00852E3D">
      <w:pPr>
        <w:ind w:firstLine="540"/>
        <w:jc w:val="both"/>
        <w:rPr>
          <w:rFonts w:eastAsia="Times New Roman" w:cs="Times New Roman"/>
          <w:sz w:val="28"/>
          <w:szCs w:val="28"/>
        </w:rPr>
      </w:pPr>
      <w:r w:rsidRPr="00852E3D">
        <w:rPr>
          <w:rFonts w:eastAsia="Times New Roman" w:cs="Times New Roman"/>
          <w:sz w:val="28"/>
          <w:szCs w:val="28"/>
        </w:rPr>
        <w:t xml:space="preserve">2) признания его недееспособным или ограниченно дееспособным вступившим в законную силу решением суда; </w:t>
      </w:r>
    </w:p>
    <w:p w:rsidR="00852E3D" w:rsidRPr="00852E3D" w:rsidRDefault="00852E3D" w:rsidP="00852E3D">
      <w:pPr>
        <w:ind w:firstLine="540"/>
        <w:jc w:val="both"/>
        <w:rPr>
          <w:rFonts w:eastAsia="Times New Roman" w:cs="Times New Roman"/>
          <w:sz w:val="28"/>
          <w:szCs w:val="28"/>
        </w:rPr>
      </w:pPr>
      <w:r w:rsidRPr="00852E3D">
        <w:rPr>
          <w:rFonts w:eastAsia="Times New Roman" w:cs="Times New Roman"/>
          <w:sz w:val="28"/>
          <w:szCs w:val="28"/>
        </w:rPr>
        <w:t xml:space="preserve"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 </w:t>
      </w:r>
    </w:p>
    <w:p w:rsidR="00852E3D" w:rsidRPr="00852E3D" w:rsidRDefault="00852E3D" w:rsidP="00933E4B">
      <w:pPr>
        <w:jc w:val="both"/>
        <w:rPr>
          <w:rFonts w:eastAsia="Times New Roman" w:cs="Times New Roman"/>
          <w:sz w:val="28"/>
          <w:szCs w:val="28"/>
        </w:rPr>
      </w:pPr>
      <w:r w:rsidRPr="0059346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33E4B" w:rsidRPr="0059346B">
        <w:rPr>
          <w:rFonts w:eastAsia="Times New Roman" w:cs="Times New Roman"/>
          <w:color w:val="000000"/>
          <w:sz w:val="28"/>
          <w:szCs w:val="28"/>
        </w:rPr>
        <w:t xml:space="preserve">       </w:t>
      </w:r>
      <w:r w:rsidRPr="00852E3D">
        <w:rPr>
          <w:rFonts w:eastAsia="Times New Roman" w:cs="Times New Roman"/>
          <w:sz w:val="28"/>
          <w:szCs w:val="28"/>
        </w:rPr>
        <w:t xml:space="preserve">4) подачи письменного заявления об отставке; </w:t>
      </w:r>
    </w:p>
    <w:p w:rsidR="00852E3D" w:rsidRPr="00852E3D" w:rsidRDefault="00D158AC" w:rsidP="00852E3D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 w:rsidR="00852E3D" w:rsidRPr="00852E3D">
        <w:rPr>
          <w:rFonts w:eastAsia="Times New Roman" w:cs="Times New Roman"/>
          <w:sz w:val="28"/>
          <w:szCs w:val="28"/>
        </w:rPr>
        <w:t xml:space="preserve">5) нарушения требований законодательства Российской </w:t>
      </w:r>
      <w:proofErr w:type="gramStart"/>
      <w:r w:rsidR="00852E3D" w:rsidRPr="00852E3D">
        <w:rPr>
          <w:rFonts w:eastAsia="Times New Roman" w:cs="Times New Roman"/>
          <w:sz w:val="28"/>
          <w:szCs w:val="28"/>
        </w:rPr>
        <w:t>Федерации</w:t>
      </w:r>
      <w:proofErr w:type="gramEnd"/>
      <w:r w:rsidR="00852E3D" w:rsidRPr="00852E3D">
        <w:rPr>
          <w:rFonts w:eastAsia="Times New Roman" w:cs="Times New Roman"/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</w:t>
      </w:r>
      <w:r w:rsidR="00226F26">
        <w:rPr>
          <w:rFonts w:eastAsia="Times New Roman" w:cs="Times New Roman"/>
          <w:sz w:val="28"/>
          <w:szCs w:val="28"/>
        </w:rPr>
        <w:t>й</w:t>
      </w:r>
      <w:r w:rsidR="00852E3D" w:rsidRPr="00852E3D">
        <w:rPr>
          <w:rFonts w:eastAsia="Times New Roman" w:cs="Times New Roman"/>
          <w:sz w:val="28"/>
          <w:szCs w:val="28"/>
        </w:rPr>
        <w:t xml:space="preserve"> числ</w:t>
      </w:r>
      <w:r w:rsidR="00226F26">
        <w:rPr>
          <w:rFonts w:eastAsia="Times New Roman" w:cs="Times New Roman"/>
          <w:sz w:val="28"/>
          <w:szCs w:val="28"/>
        </w:rPr>
        <w:t>енности</w:t>
      </w:r>
      <w:r w:rsidR="00852E3D" w:rsidRPr="00852E3D">
        <w:rPr>
          <w:rFonts w:eastAsia="Times New Roman" w:cs="Times New Roman"/>
          <w:sz w:val="28"/>
          <w:szCs w:val="28"/>
        </w:rPr>
        <w:t xml:space="preserve"> депутатов </w:t>
      </w:r>
      <w:r w:rsidR="00852E3D" w:rsidRPr="0059346B">
        <w:rPr>
          <w:rFonts w:eastAsia="Times New Roman" w:cs="Times New Roman"/>
          <w:sz w:val="28"/>
          <w:szCs w:val="28"/>
        </w:rPr>
        <w:t>Думы</w:t>
      </w:r>
      <w:r w:rsidR="00852E3D" w:rsidRPr="00852E3D">
        <w:rPr>
          <w:rFonts w:eastAsia="Times New Roman" w:cs="Times New Roman"/>
          <w:sz w:val="28"/>
          <w:szCs w:val="28"/>
        </w:rPr>
        <w:t xml:space="preserve">; </w:t>
      </w:r>
    </w:p>
    <w:p w:rsidR="00852E3D" w:rsidRPr="00852E3D" w:rsidRDefault="00852E3D" w:rsidP="00852E3D">
      <w:pPr>
        <w:ind w:firstLine="540"/>
        <w:jc w:val="both"/>
        <w:rPr>
          <w:rFonts w:eastAsia="Times New Roman" w:cs="Times New Roman"/>
          <w:sz w:val="28"/>
          <w:szCs w:val="28"/>
        </w:rPr>
      </w:pPr>
      <w:r w:rsidRPr="00852E3D">
        <w:rPr>
          <w:rFonts w:eastAsia="Times New Roman" w:cs="Times New Roman"/>
          <w:sz w:val="28"/>
          <w:szCs w:val="28"/>
        </w:rPr>
        <w:t>6) достижения</w:t>
      </w:r>
      <w:r w:rsidR="00933E4B" w:rsidRPr="0059346B">
        <w:rPr>
          <w:rFonts w:eastAsia="Times New Roman" w:cs="Times New Roman"/>
          <w:sz w:val="28"/>
          <w:szCs w:val="28"/>
        </w:rPr>
        <w:t xml:space="preserve"> предельного возраста </w:t>
      </w:r>
      <w:r w:rsidR="00933E4B" w:rsidRPr="00852E3D">
        <w:rPr>
          <w:rFonts w:eastAsia="Times New Roman" w:cs="Times New Roman"/>
          <w:sz w:val="28"/>
          <w:szCs w:val="28"/>
        </w:rPr>
        <w:t>пребывания в должности</w:t>
      </w:r>
      <w:r w:rsidR="00933E4B" w:rsidRPr="0059346B">
        <w:rPr>
          <w:rFonts w:eastAsia="Times New Roman" w:cs="Times New Roman"/>
          <w:sz w:val="28"/>
          <w:szCs w:val="28"/>
        </w:rPr>
        <w:t>, указанного в абзаце четвертом пункта 1 статьи 1</w:t>
      </w:r>
      <w:r w:rsidRPr="00852E3D">
        <w:rPr>
          <w:rFonts w:eastAsia="Times New Roman" w:cs="Times New Roman"/>
          <w:sz w:val="28"/>
          <w:szCs w:val="28"/>
        </w:rPr>
        <w:t xml:space="preserve"> </w:t>
      </w:r>
      <w:r w:rsidR="00933E4B" w:rsidRPr="0059346B">
        <w:rPr>
          <w:rFonts w:eastAsia="Times New Roman" w:cs="Times New Roman"/>
          <w:sz w:val="28"/>
          <w:szCs w:val="28"/>
        </w:rPr>
        <w:t xml:space="preserve"> </w:t>
      </w:r>
      <w:r w:rsidRPr="00852E3D">
        <w:rPr>
          <w:rFonts w:eastAsia="Times New Roman" w:cs="Times New Roman"/>
          <w:sz w:val="28"/>
          <w:szCs w:val="28"/>
        </w:rPr>
        <w:t xml:space="preserve"> </w:t>
      </w:r>
      <w:r w:rsidR="00933E4B" w:rsidRPr="0059346B">
        <w:rPr>
          <w:rFonts w:eastAsia="Times New Roman" w:cs="Times New Roman"/>
          <w:sz w:val="28"/>
          <w:szCs w:val="28"/>
        </w:rPr>
        <w:t xml:space="preserve">настоящего Порядка  </w:t>
      </w:r>
      <w:r w:rsidRPr="00852E3D">
        <w:rPr>
          <w:rFonts w:eastAsia="Times New Roman" w:cs="Times New Roman"/>
          <w:sz w:val="28"/>
          <w:szCs w:val="28"/>
        </w:rPr>
        <w:t xml:space="preserve"> в соо</w:t>
      </w:r>
      <w:r w:rsidR="00933E4B" w:rsidRPr="0059346B">
        <w:rPr>
          <w:rFonts w:eastAsia="Times New Roman" w:cs="Times New Roman"/>
          <w:sz w:val="28"/>
          <w:szCs w:val="28"/>
        </w:rPr>
        <w:t>тветствии с федеральным законом</w:t>
      </w:r>
      <w:r w:rsidRPr="00852E3D">
        <w:rPr>
          <w:rFonts w:eastAsia="Times New Roman" w:cs="Times New Roman"/>
          <w:sz w:val="28"/>
          <w:szCs w:val="28"/>
        </w:rPr>
        <w:t xml:space="preserve">; </w:t>
      </w:r>
    </w:p>
    <w:p w:rsidR="00852E3D" w:rsidRPr="00852E3D" w:rsidRDefault="00852E3D" w:rsidP="00852E3D">
      <w:pPr>
        <w:ind w:firstLine="540"/>
        <w:jc w:val="both"/>
        <w:rPr>
          <w:rFonts w:eastAsia="Times New Roman" w:cs="Times New Roman"/>
          <w:sz w:val="28"/>
          <w:szCs w:val="28"/>
        </w:rPr>
      </w:pPr>
      <w:r w:rsidRPr="00852E3D">
        <w:rPr>
          <w:rFonts w:eastAsia="Times New Roman" w:cs="Times New Roman"/>
          <w:sz w:val="28"/>
          <w:szCs w:val="28"/>
        </w:rPr>
        <w:t xml:space="preserve">7) выявления обстоятельств, </w:t>
      </w:r>
      <w:r w:rsidR="0059346B" w:rsidRPr="0059346B">
        <w:rPr>
          <w:rFonts w:eastAsia="Times New Roman" w:cs="Times New Roman"/>
          <w:sz w:val="28"/>
          <w:szCs w:val="28"/>
        </w:rPr>
        <w:t>указанных в пункте 1.5</w:t>
      </w:r>
      <w:r w:rsidRPr="00852E3D">
        <w:rPr>
          <w:rFonts w:eastAsia="Times New Roman" w:cs="Times New Roman"/>
          <w:sz w:val="28"/>
          <w:szCs w:val="28"/>
        </w:rPr>
        <w:t xml:space="preserve"> настоящего </w:t>
      </w:r>
      <w:r w:rsidR="0059346B" w:rsidRPr="0059346B">
        <w:rPr>
          <w:rFonts w:eastAsia="Times New Roman" w:cs="Times New Roman"/>
          <w:sz w:val="28"/>
          <w:szCs w:val="28"/>
        </w:rPr>
        <w:t>Порядка</w:t>
      </w:r>
      <w:r w:rsidRPr="00852E3D">
        <w:rPr>
          <w:rFonts w:eastAsia="Times New Roman" w:cs="Times New Roman"/>
          <w:sz w:val="28"/>
          <w:szCs w:val="28"/>
        </w:rPr>
        <w:t xml:space="preserve">; </w:t>
      </w:r>
    </w:p>
    <w:p w:rsidR="00852E3D" w:rsidRPr="00852E3D" w:rsidRDefault="00852E3D" w:rsidP="00852E3D">
      <w:pPr>
        <w:ind w:firstLine="540"/>
        <w:jc w:val="both"/>
        <w:rPr>
          <w:rFonts w:eastAsia="Times New Roman" w:cs="Times New Roman"/>
          <w:sz w:val="28"/>
          <w:szCs w:val="28"/>
        </w:rPr>
      </w:pPr>
      <w:proofErr w:type="gramStart"/>
      <w:r w:rsidRPr="00852E3D">
        <w:rPr>
          <w:rFonts w:eastAsia="Times New Roman" w:cs="Times New Roman"/>
          <w:sz w:val="28"/>
          <w:szCs w:val="28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15" w:history="1">
        <w:r w:rsidRPr="0059346B">
          <w:rPr>
            <w:rFonts w:eastAsia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852E3D">
        <w:rPr>
          <w:rFonts w:eastAsia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6" w:history="1">
        <w:r w:rsidRPr="0059346B">
          <w:rPr>
            <w:rFonts w:eastAsia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852E3D">
        <w:rPr>
          <w:rFonts w:eastAsia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7" w:history="1">
        <w:r w:rsidRPr="0059346B">
          <w:rPr>
            <w:rFonts w:eastAsia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852E3D">
        <w:rPr>
          <w:rFonts w:eastAsia="Times New Roman" w:cs="Times New Roman"/>
          <w:sz w:val="28"/>
          <w:szCs w:val="28"/>
        </w:rPr>
        <w:t xml:space="preserve"> от 7 мая 2013 года N 79-ФЗ "О запрете отдельным категориям лиц открывать и иметь</w:t>
      </w:r>
      <w:proofErr w:type="gramEnd"/>
      <w:r w:rsidRPr="00852E3D">
        <w:rPr>
          <w:rFonts w:eastAsia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</w:t>
      </w:r>
    </w:p>
    <w:p w:rsidR="00191EEA" w:rsidRPr="00191EEA" w:rsidRDefault="00191EEA" w:rsidP="00191EEA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bCs/>
          <w:sz w:val="28"/>
          <w:szCs w:val="28"/>
          <w:lang w:eastAsia="en-US"/>
        </w:rPr>
      </w:pPr>
      <w:r w:rsidRPr="00191EEA">
        <w:rPr>
          <w:rFonts w:cs="Times New Roman"/>
          <w:bCs/>
          <w:sz w:val="28"/>
          <w:szCs w:val="28"/>
          <w:lang w:eastAsia="en-US"/>
        </w:rPr>
        <w:t>2.2. Вопрос о досрочном освобождении от должности председателя К</w:t>
      </w:r>
      <w:r w:rsidR="004F53E0">
        <w:rPr>
          <w:rFonts w:cs="Times New Roman"/>
          <w:bCs/>
          <w:sz w:val="28"/>
          <w:szCs w:val="28"/>
          <w:lang w:eastAsia="en-US"/>
        </w:rPr>
        <w:t>У</w:t>
      </w:r>
      <w:r w:rsidRPr="00191EEA">
        <w:rPr>
          <w:rFonts w:cs="Times New Roman"/>
          <w:bCs/>
          <w:sz w:val="28"/>
          <w:szCs w:val="28"/>
          <w:lang w:eastAsia="en-US"/>
        </w:rPr>
        <w:t xml:space="preserve"> решается по представлению одного из лиц, указанных в </w:t>
      </w:r>
      <w:hyperlink w:anchor="Par5" w:history="1">
        <w:r w:rsidR="004F53E0" w:rsidRPr="004F53E0">
          <w:rPr>
            <w:rFonts w:cs="Times New Roman"/>
            <w:bCs/>
            <w:sz w:val="28"/>
            <w:szCs w:val="28"/>
            <w:lang w:eastAsia="en-US"/>
          </w:rPr>
          <w:t xml:space="preserve"> </w:t>
        </w:r>
        <w:r w:rsidRPr="004F53E0">
          <w:rPr>
            <w:rFonts w:cs="Times New Roman"/>
            <w:bCs/>
            <w:sz w:val="28"/>
            <w:szCs w:val="28"/>
            <w:lang w:eastAsia="en-US"/>
          </w:rPr>
          <w:t xml:space="preserve"> пункт</w:t>
        </w:r>
        <w:r w:rsidR="004F53E0" w:rsidRPr="004F53E0">
          <w:rPr>
            <w:rFonts w:cs="Times New Roman"/>
            <w:bCs/>
            <w:sz w:val="28"/>
            <w:szCs w:val="28"/>
            <w:lang w:eastAsia="en-US"/>
          </w:rPr>
          <w:t>е</w:t>
        </w:r>
        <w:r w:rsidRPr="004F53E0">
          <w:rPr>
            <w:rFonts w:cs="Times New Roman"/>
            <w:bCs/>
            <w:sz w:val="28"/>
            <w:szCs w:val="28"/>
            <w:lang w:eastAsia="en-US"/>
          </w:rPr>
          <w:t xml:space="preserve"> 1.1</w:t>
        </w:r>
      </w:hyperlink>
      <w:r w:rsidRPr="004F53E0">
        <w:rPr>
          <w:rFonts w:cs="Times New Roman"/>
          <w:bCs/>
          <w:sz w:val="28"/>
          <w:szCs w:val="28"/>
          <w:lang w:eastAsia="en-US"/>
        </w:rPr>
        <w:t xml:space="preserve"> </w:t>
      </w:r>
      <w:r w:rsidRPr="00191EEA">
        <w:rPr>
          <w:rFonts w:cs="Times New Roman"/>
          <w:bCs/>
          <w:sz w:val="28"/>
          <w:szCs w:val="28"/>
          <w:lang w:eastAsia="en-US"/>
        </w:rPr>
        <w:t>настоящего Порядка.</w:t>
      </w:r>
    </w:p>
    <w:p w:rsidR="00191EEA" w:rsidRPr="00191EEA" w:rsidRDefault="00191EEA" w:rsidP="00191EEA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bCs/>
          <w:sz w:val="28"/>
          <w:szCs w:val="28"/>
          <w:lang w:eastAsia="en-US"/>
        </w:rPr>
      </w:pPr>
      <w:r w:rsidRPr="00191EEA">
        <w:rPr>
          <w:rFonts w:cs="Times New Roman"/>
          <w:bCs/>
          <w:sz w:val="28"/>
          <w:szCs w:val="28"/>
          <w:lang w:eastAsia="en-US"/>
        </w:rPr>
        <w:t>Представление о досрочном освобождении от должности председателя К</w:t>
      </w:r>
      <w:r w:rsidR="004F53E0">
        <w:rPr>
          <w:rFonts w:cs="Times New Roman"/>
          <w:bCs/>
          <w:sz w:val="28"/>
          <w:szCs w:val="28"/>
          <w:lang w:eastAsia="en-US"/>
        </w:rPr>
        <w:t>У</w:t>
      </w:r>
      <w:r w:rsidRPr="00191EEA">
        <w:rPr>
          <w:rFonts w:cs="Times New Roman"/>
          <w:bCs/>
          <w:sz w:val="28"/>
          <w:szCs w:val="28"/>
          <w:lang w:eastAsia="en-US"/>
        </w:rPr>
        <w:t xml:space="preserve"> оформляется письменно, в нем указывается причина досрочного освобождения от должности председателя К</w:t>
      </w:r>
      <w:r w:rsidR="004F53E0">
        <w:rPr>
          <w:rFonts w:cs="Times New Roman"/>
          <w:bCs/>
          <w:sz w:val="28"/>
          <w:szCs w:val="28"/>
          <w:lang w:eastAsia="en-US"/>
        </w:rPr>
        <w:t>У</w:t>
      </w:r>
      <w:r w:rsidRPr="00191EEA">
        <w:rPr>
          <w:rFonts w:cs="Times New Roman"/>
          <w:bCs/>
          <w:sz w:val="28"/>
          <w:szCs w:val="28"/>
          <w:lang w:eastAsia="en-US"/>
        </w:rPr>
        <w:t>.</w:t>
      </w:r>
    </w:p>
    <w:p w:rsidR="00191EEA" w:rsidRPr="00191EEA" w:rsidRDefault="00191EEA" w:rsidP="00191EEA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bCs/>
          <w:sz w:val="28"/>
          <w:szCs w:val="28"/>
          <w:lang w:eastAsia="en-US"/>
        </w:rPr>
      </w:pPr>
      <w:r w:rsidRPr="00191EEA">
        <w:rPr>
          <w:rFonts w:cs="Times New Roman"/>
          <w:bCs/>
          <w:sz w:val="28"/>
          <w:szCs w:val="28"/>
          <w:lang w:eastAsia="en-US"/>
        </w:rPr>
        <w:t xml:space="preserve">2.3. Представление о досрочном освобождении от должности председателя </w:t>
      </w:r>
      <w:r w:rsidR="00D158AC">
        <w:rPr>
          <w:rFonts w:cs="Times New Roman"/>
          <w:bCs/>
          <w:sz w:val="28"/>
          <w:szCs w:val="28"/>
          <w:lang w:eastAsia="en-US"/>
        </w:rPr>
        <w:t xml:space="preserve"> </w:t>
      </w:r>
      <w:r w:rsidRPr="00191EEA">
        <w:rPr>
          <w:rFonts w:cs="Times New Roman"/>
          <w:bCs/>
          <w:sz w:val="28"/>
          <w:szCs w:val="28"/>
          <w:lang w:eastAsia="en-US"/>
        </w:rPr>
        <w:t>К</w:t>
      </w:r>
      <w:r w:rsidR="00C22FB4">
        <w:rPr>
          <w:rFonts w:cs="Times New Roman"/>
          <w:bCs/>
          <w:sz w:val="28"/>
          <w:szCs w:val="28"/>
          <w:lang w:eastAsia="en-US"/>
        </w:rPr>
        <w:t>У</w:t>
      </w:r>
      <w:r w:rsidRPr="00191EEA">
        <w:rPr>
          <w:rFonts w:cs="Times New Roman"/>
          <w:bCs/>
          <w:sz w:val="28"/>
          <w:szCs w:val="28"/>
          <w:lang w:eastAsia="en-US"/>
        </w:rPr>
        <w:t xml:space="preserve"> предварительно рассматривается постоянной депутатской комиссией по </w:t>
      </w:r>
      <w:r w:rsidR="00226F26">
        <w:rPr>
          <w:rFonts w:cs="Times New Roman"/>
          <w:bCs/>
          <w:sz w:val="28"/>
          <w:szCs w:val="28"/>
          <w:lang w:eastAsia="en-US"/>
        </w:rPr>
        <w:t xml:space="preserve">экономической политике, </w:t>
      </w:r>
      <w:r w:rsidRPr="00191EEA">
        <w:rPr>
          <w:rFonts w:cs="Times New Roman"/>
          <w:bCs/>
          <w:sz w:val="28"/>
          <w:szCs w:val="28"/>
          <w:lang w:eastAsia="en-US"/>
        </w:rPr>
        <w:t>бюджету</w:t>
      </w:r>
      <w:r w:rsidR="00226F26">
        <w:rPr>
          <w:rFonts w:cs="Times New Roman"/>
          <w:bCs/>
          <w:sz w:val="28"/>
          <w:szCs w:val="28"/>
          <w:lang w:eastAsia="en-US"/>
        </w:rPr>
        <w:t xml:space="preserve">, финансам </w:t>
      </w:r>
      <w:r w:rsidRPr="00191EEA">
        <w:rPr>
          <w:rFonts w:cs="Times New Roman"/>
          <w:bCs/>
          <w:sz w:val="28"/>
          <w:szCs w:val="28"/>
          <w:lang w:eastAsia="en-US"/>
        </w:rPr>
        <w:t xml:space="preserve"> и налогам</w:t>
      </w:r>
      <w:r w:rsidR="00226F26">
        <w:rPr>
          <w:rFonts w:cs="Times New Roman"/>
          <w:bCs/>
          <w:sz w:val="28"/>
          <w:szCs w:val="28"/>
          <w:lang w:eastAsia="en-US"/>
        </w:rPr>
        <w:t xml:space="preserve"> Думы</w:t>
      </w:r>
      <w:r w:rsidRPr="00191EEA">
        <w:rPr>
          <w:rFonts w:cs="Times New Roman"/>
          <w:bCs/>
          <w:sz w:val="28"/>
          <w:szCs w:val="28"/>
          <w:lang w:eastAsia="en-US"/>
        </w:rPr>
        <w:t>, которая готовит и вносит на рассмотрение Думы проект решения по данному вопросу.</w:t>
      </w:r>
    </w:p>
    <w:p w:rsidR="00191EEA" w:rsidRPr="00191EEA" w:rsidRDefault="00191EEA" w:rsidP="00191EEA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bCs/>
          <w:sz w:val="28"/>
          <w:szCs w:val="28"/>
          <w:lang w:eastAsia="en-US"/>
        </w:rPr>
      </w:pPr>
      <w:r w:rsidRPr="00191EEA">
        <w:rPr>
          <w:rFonts w:cs="Times New Roman"/>
          <w:bCs/>
          <w:sz w:val="28"/>
          <w:szCs w:val="28"/>
          <w:lang w:eastAsia="en-US"/>
        </w:rPr>
        <w:lastRenderedPageBreak/>
        <w:t>Дума рассматривает вопрос о досрочном освобождении от должности председателя К</w:t>
      </w:r>
      <w:r w:rsidR="00C22FB4">
        <w:rPr>
          <w:rFonts w:cs="Times New Roman"/>
          <w:bCs/>
          <w:sz w:val="28"/>
          <w:szCs w:val="28"/>
          <w:lang w:eastAsia="en-US"/>
        </w:rPr>
        <w:t>У</w:t>
      </w:r>
      <w:r w:rsidRPr="00191EEA">
        <w:rPr>
          <w:rFonts w:cs="Times New Roman"/>
          <w:bCs/>
          <w:sz w:val="28"/>
          <w:szCs w:val="28"/>
          <w:lang w:eastAsia="en-US"/>
        </w:rPr>
        <w:t xml:space="preserve"> на своем ближайшем заседании.</w:t>
      </w:r>
    </w:p>
    <w:p w:rsidR="00191EEA" w:rsidRPr="00191EEA" w:rsidRDefault="00191EEA" w:rsidP="00191EEA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bCs/>
          <w:sz w:val="28"/>
          <w:szCs w:val="28"/>
          <w:lang w:eastAsia="en-US"/>
        </w:rPr>
      </w:pPr>
      <w:r w:rsidRPr="00191EEA">
        <w:rPr>
          <w:rFonts w:cs="Times New Roman"/>
          <w:bCs/>
          <w:sz w:val="28"/>
          <w:szCs w:val="28"/>
          <w:lang w:eastAsia="en-US"/>
        </w:rPr>
        <w:t>2.4. Решение о досрочном освобождении от должности председателя К</w:t>
      </w:r>
      <w:r w:rsidR="00C22FB4">
        <w:rPr>
          <w:rFonts w:cs="Times New Roman"/>
          <w:bCs/>
          <w:sz w:val="28"/>
          <w:szCs w:val="28"/>
          <w:lang w:eastAsia="en-US"/>
        </w:rPr>
        <w:t>У</w:t>
      </w:r>
      <w:r w:rsidRPr="00191EEA">
        <w:rPr>
          <w:rFonts w:cs="Times New Roman"/>
          <w:bCs/>
          <w:sz w:val="28"/>
          <w:szCs w:val="28"/>
          <w:lang w:eastAsia="en-US"/>
        </w:rPr>
        <w:t xml:space="preserve"> принимается большинством голосов от </w:t>
      </w:r>
      <w:r w:rsidR="00C22FB4">
        <w:rPr>
          <w:rFonts w:cs="Times New Roman"/>
          <w:bCs/>
          <w:sz w:val="28"/>
          <w:szCs w:val="28"/>
          <w:lang w:eastAsia="en-US"/>
        </w:rPr>
        <w:t xml:space="preserve">установленного </w:t>
      </w:r>
      <w:r w:rsidRPr="00191EEA">
        <w:rPr>
          <w:rFonts w:cs="Times New Roman"/>
          <w:bCs/>
          <w:sz w:val="28"/>
          <w:szCs w:val="28"/>
          <w:lang w:eastAsia="en-US"/>
        </w:rPr>
        <w:t xml:space="preserve">числа </w:t>
      </w:r>
      <w:r w:rsidR="00C22FB4">
        <w:rPr>
          <w:rFonts w:cs="Times New Roman"/>
          <w:bCs/>
          <w:sz w:val="28"/>
          <w:szCs w:val="28"/>
          <w:lang w:eastAsia="en-US"/>
        </w:rPr>
        <w:t xml:space="preserve"> </w:t>
      </w:r>
      <w:r w:rsidRPr="00191EEA">
        <w:rPr>
          <w:rFonts w:cs="Times New Roman"/>
          <w:bCs/>
          <w:sz w:val="28"/>
          <w:szCs w:val="28"/>
          <w:lang w:eastAsia="en-US"/>
        </w:rPr>
        <w:t xml:space="preserve"> депутатов Думы и оформляется решением Думы.</w:t>
      </w:r>
    </w:p>
    <w:p w:rsidR="00191EEA" w:rsidRPr="002773BA" w:rsidRDefault="00191EEA" w:rsidP="002773BA">
      <w:pPr>
        <w:jc w:val="center"/>
        <w:rPr>
          <w:rFonts w:ascii="Liberation Serif" w:hAnsi="Liberation Serif"/>
          <w:b/>
          <w:sz w:val="28"/>
          <w:szCs w:val="28"/>
        </w:rPr>
      </w:pPr>
    </w:p>
    <w:sectPr w:rsidR="00191EEA" w:rsidRPr="002773BA" w:rsidSect="00C514E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51351"/>
    <w:multiLevelType w:val="hybridMultilevel"/>
    <w:tmpl w:val="54AE2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FFF"/>
    <w:rsid w:val="00021234"/>
    <w:rsid w:val="000B11C0"/>
    <w:rsid w:val="000E6354"/>
    <w:rsid w:val="00102B9D"/>
    <w:rsid w:val="00117A78"/>
    <w:rsid w:val="00145DDF"/>
    <w:rsid w:val="001565E0"/>
    <w:rsid w:val="00191EEA"/>
    <w:rsid w:val="001B00B6"/>
    <w:rsid w:val="001C5F57"/>
    <w:rsid w:val="00226F26"/>
    <w:rsid w:val="002773BA"/>
    <w:rsid w:val="00382F5D"/>
    <w:rsid w:val="003C51A0"/>
    <w:rsid w:val="0040217F"/>
    <w:rsid w:val="004A11D1"/>
    <w:rsid w:val="004B11FF"/>
    <w:rsid w:val="004F53E0"/>
    <w:rsid w:val="0059346B"/>
    <w:rsid w:val="006C6713"/>
    <w:rsid w:val="00700FFF"/>
    <w:rsid w:val="00764AD7"/>
    <w:rsid w:val="00852E3D"/>
    <w:rsid w:val="00933E4B"/>
    <w:rsid w:val="00941A6D"/>
    <w:rsid w:val="009870FA"/>
    <w:rsid w:val="00B0292A"/>
    <w:rsid w:val="00C22FB4"/>
    <w:rsid w:val="00C514E9"/>
    <w:rsid w:val="00CA6027"/>
    <w:rsid w:val="00CD07F6"/>
    <w:rsid w:val="00D158AC"/>
    <w:rsid w:val="00D575AA"/>
    <w:rsid w:val="00D85B35"/>
    <w:rsid w:val="00E04358"/>
    <w:rsid w:val="00E75507"/>
    <w:rsid w:val="00E93FDE"/>
    <w:rsid w:val="00FD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FF"/>
    <w:pPr>
      <w:spacing w:line="240" w:lineRule="auto"/>
      <w:ind w:firstLine="0"/>
      <w:jc w:val="left"/>
    </w:pPr>
    <w:rPr>
      <w:rFonts w:ascii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rsid w:val="00700FFF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700FFF"/>
    <w:pPr>
      <w:widowControl w:val="0"/>
      <w:suppressAutoHyphens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700F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FFF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852E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E52ADE62EC3F5748EAA545DDD9B7106B9C322FD917521358C7529D784F7F629DA84DE4E546B436AB6A62535A6E6C69D5h4j3K" TargetMode="External"/><Relationship Id="rId13" Type="http://schemas.openxmlformats.org/officeDocument/2006/relationships/hyperlink" Target="consultantplus://offline/ref=D6E52ADE62EC3F5748EAA545DDD9B7106B9C322FD917521358C7529D784F7F629DA84DE4E546B436AB6A62535A6E6C69D5h4j3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CA5113E442220E38CDE1D9EAEA391418003854A85DB4FF2475FA14CC13FF9F3B9941644C149FFB3C9C6697962B61BA2FCBlCJ" TargetMode="External"/><Relationship Id="rId12" Type="http://schemas.openxmlformats.org/officeDocument/2006/relationships/hyperlink" Target="consultantplus://offline/ref=D6E52ADE62EC3F5748EAA545DDD9B7106B9C322FD917521358C7529D784F7F629DA84DE4E546B436AB6A62535A6E6C69D5h4j3K" TargetMode="External"/><Relationship Id="rId17" Type="http://schemas.openxmlformats.org/officeDocument/2006/relationships/hyperlink" Target="https://login.consultant.ru/link/?req=doc&amp;base=LAW&amp;n=385032&amp;date=26.04.20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13528&amp;date=26.04.2022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CA5113E442220E38CDE1DAF886671E1D0B6351A85EB9AC7829FC439343F9CA69D91F3D1F55D4F63A877A9790C3l7J" TargetMode="External"/><Relationship Id="rId11" Type="http://schemas.openxmlformats.org/officeDocument/2006/relationships/hyperlink" Target="consultantplus://offline/ref=D6E52ADE62EC3F5748EAA545DDD9B7106B9C322FD91457165AC9529D784F7F629DA84DE4F746EC3AA96F7C525B7B3A3893140F73BFED3048E9C68DD5hCj9K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ogin.consultant.ru/link/?req=doc&amp;base=LAW&amp;n=413544&amp;date=26.04.2022" TargetMode="External"/><Relationship Id="rId10" Type="http://schemas.openxmlformats.org/officeDocument/2006/relationships/hyperlink" Target="consultantplus://offline/ref=D6E52ADE62EC3F5748EAA545DDD9B7106B9C322FD81F5D115CC8529D784F7F629DA84DE4E546B436AB6A62535A6E6C69D5h4j3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E52ADE62EC3F5748EAA546CFB5E91A689F6B27D140084255CE5ACF2F4F2327CBA144B5AA02E525AB6F7Eh5j1K" TargetMode="External"/><Relationship Id="rId14" Type="http://schemas.openxmlformats.org/officeDocument/2006/relationships/hyperlink" Target="consultantplus://offline/ref=D6E52ADE62EC3F5748EAA546CFB5E91A699F6523D8145F40049B54CA271F7937CFE813BDB607FF3BAD717E535Ch7j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23</cp:revision>
  <cp:lastPrinted>2022-04-27T08:17:00Z</cp:lastPrinted>
  <dcterms:created xsi:type="dcterms:W3CDTF">2022-04-25T09:34:00Z</dcterms:created>
  <dcterms:modified xsi:type="dcterms:W3CDTF">2022-04-28T14:57:00Z</dcterms:modified>
</cp:coreProperties>
</file>