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A" w:rsidRPr="00D97E9E" w:rsidRDefault="00D72BAA" w:rsidP="00D72BA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97E9E">
        <w:rPr>
          <w:rFonts w:ascii="Liberation Serif" w:hAnsi="Liberation Serif"/>
          <w:b/>
          <w:bCs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AA" w:rsidRPr="00D97E9E" w:rsidRDefault="00D72BAA" w:rsidP="00D72BA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72BAA" w:rsidRPr="00D97E9E" w:rsidRDefault="00D72BAA" w:rsidP="00D72BAA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>ДУМА</w:t>
      </w:r>
    </w:p>
    <w:p w:rsidR="00D72BAA" w:rsidRPr="00D97E9E" w:rsidRDefault="00D72BAA" w:rsidP="00D72BAA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D72BAA" w:rsidRPr="00D97E9E" w:rsidRDefault="00D72BAA" w:rsidP="00D72BAA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 xml:space="preserve">                                             третьего созыва</w:t>
      </w:r>
    </w:p>
    <w:p w:rsidR="00D72BAA" w:rsidRPr="00D97E9E" w:rsidRDefault="00D72BAA" w:rsidP="00D72BAA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>РЕШЕНИЕ</w:t>
      </w:r>
    </w:p>
    <w:p w:rsidR="00D72BAA" w:rsidRPr="00D97E9E" w:rsidRDefault="00D72BAA" w:rsidP="00D72BAA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</w:p>
    <w:p w:rsidR="00D72BAA" w:rsidRPr="00D97E9E" w:rsidRDefault="00D72BAA" w:rsidP="00D72BAA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 w:rsidRPr="00D97E9E">
        <w:rPr>
          <w:rFonts w:ascii="Liberation Serif" w:hAnsi="Liberation Serif"/>
          <w:b w:val="0"/>
          <w:sz w:val="28"/>
          <w:szCs w:val="28"/>
        </w:rPr>
        <w:t xml:space="preserve">от </w:t>
      </w:r>
      <w:r w:rsidR="0060093E" w:rsidRPr="00D97E9E">
        <w:rPr>
          <w:rFonts w:ascii="Liberation Serif" w:hAnsi="Liberation Serif"/>
          <w:b w:val="0"/>
          <w:sz w:val="28"/>
          <w:szCs w:val="28"/>
        </w:rPr>
        <w:t>29 июля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  2020 года           </w:t>
      </w:r>
      <w:r w:rsidR="0060093E" w:rsidRPr="00D97E9E">
        <w:rPr>
          <w:rFonts w:ascii="Liberation Serif" w:hAnsi="Liberation Serif"/>
          <w:b w:val="0"/>
          <w:sz w:val="28"/>
          <w:szCs w:val="28"/>
        </w:rPr>
        <w:t xml:space="preserve">      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   п.г.т. Махнёво                              № </w:t>
      </w:r>
      <w:r w:rsidR="0060093E" w:rsidRPr="00D97E9E">
        <w:rPr>
          <w:rFonts w:ascii="Liberation Serif" w:hAnsi="Liberation Serif"/>
          <w:b w:val="0"/>
          <w:sz w:val="28"/>
          <w:szCs w:val="28"/>
        </w:rPr>
        <w:t>506</w:t>
      </w:r>
    </w:p>
    <w:p w:rsidR="00D72BAA" w:rsidRPr="00D97E9E" w:rsidRDefault="00D72BAA" w:rsidP="00D72BAA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D72BAA" w:rsidRPr="00D97E9E" w:rsidRDefault="00D766B5" w:rsidP="00D72BAA">
      <w:pPr>
        <w:pStyle w:val="1"/>
        <w:rPr>
          <w:rFonts w:ascii="Liberation Serif" w:hAnsi="Liberation Serif"/>
          <w:i/>
          <w:color w:val="000000"/>
          <w:sz w:val="28"/>
          <w:szCs w:val="28"/>
        </w:rPr>
      </w:pPr>
      <w:hyperlink r:id="rId7" w:history="1">
        <w:r w:rsidR="00D72BAA" w:rsidRPr="00D97E9E">
          <w:rPr>
            <w:rStyle w:val="a7"/>
            <w:rFonts w:ascii="Liberation Serif" w:hAnsi="Liberation Serif"/>
            <w:bCs w:val="0"/>
            <w:i/>
            <w:color w:val="000000"/>
            <w:sz w:val="28"/>
            <w:szCs w:val="28"/>
          </w:rPr>
          <w:t xml:space="preserve"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Махнёвском муниципальном образовании </w:t>
        </w:r>
      </w:hyperlink>
    </w:p>
    <w:p w:rsidR="00D72BAA" w:rsidRPr="00D97E9E" w:rsidRDefault="00D72BAA" w:rsidP="00D72BAA">
      <w:pPr>
        <w:jc w:val="both"/>
        <w:rPr>
          <w:rFonts w:ascii="Liberation Serif" w:hAnsi="Liberation Serif"/>
          <w:b/>
          <w:sz w:val="28"/>
          <w:szCs w:val="28"/>
        </w:rPr>
      </w:pPr>
    </w:p>
    <w:p w:rsidR="00016ED7" w:rsidRPr="00D97E9E" w:rsidRDefault="00D72BAA" w:rsidP="00D72BA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97E9E">
        <w:rPr>
          <w:rFonts w:ascii="Liberation Serif" w:hAnsi="Liberation Serif"/>
          <w:color w:val="000000"/>
          <w:sz w:val="28"/>
          <w:szCs w:val="28"/>
        </w:rPr>
        <w:t xml:space="preserve">В соответствии с </w:t>
      </w:r>
      <w:hyperlink r:id="rId8" w:history="1">
        <w:r w:rsidRPr="00D97E9E">
          <w:rPr>
            <w:rStyle w:val="a7"/>
            <w:rFonts w:ascii="Liberation Serif" w:hAnsi="Liberation Serif"/>
            <w:color w:val="000000"/>
            <w:sz w:val="28"/>
            <w:szCs w:val="28"/>
          </w:rPr>
          <w:t>Градостроительным кодексом</w:t>
        </w:r>
      </w:hyperlink>
      <w:r w:rsidRPr="00D97E9E"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Федерации, </w:t>
      </w:r>
      <w:hyperlink r:id="rId9" w:history="1">
        <w:r w:rsidRPr="00D97E9E">
          <w:rPr>
            <w:rStyle w:val="a7"/>
            <w:rFonts w:ascii="Liberation Serif" w:hAnsi="Liberation Serif"/>
            <w:color w:val="000000"/>
            <w:sz w:val="28"/>
            <w:szCs w:val="28"/>
          </w:rPr>
          <w:t>Федеральным законом</w:t>
        </w:r>
      </w:hyperlink>
      <w:r w:rsidRPr="00D97E9E">
        <w:rPr>
          <w:rFonts w:ascii="Liberation Serif" w:hAnsi="Liberation Serif"/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 руководствуясь Уставом Махнёвского муниципального образования</w:t>
      </w:r>
      <w:r w:rsidR="003028E5" w:rsidRPr="00D97E9E">
        <w:rPr>
          <w:rFonts w:ascii="Liberation Serif" w:hAnsi="Liberation Serif"/>
          <w:color w:val="000000"/>
          <w:sz w:val="28"/>
          <w:szCs w:val="28"/>
        </w:rPr>
        <w:t>,</w:t>
      </w:r>
      <w:r w:rsidR="0060093E" w:rsidRPr="00D97E9E">
        <w:rPr>
          <w:rFonts w:ascii="Liberation Serif" w:hAnsi="Liberation Serif"/>
          <w:color w:val="000000"/>
          <w:sz w:val="28"/>
          <w:szCs w:val="28"/>
        </w:rPr>
        <w:t xml:space="preserve"> учитывая  предложение  </w:t>
      </w:r>
      <w:proofErr w:type="spellStart"/>
      <w:r w:rsidR="0060093E" w:rsidRPr="00D97E9E">
        <w:rPr>
          <w:rFonts w:ascii="Liberation Serif" w:hAnsi="Liberation Serif"/>
          <w:color w:val="000000"/>
          <w:sz w:val="28"/>
          <w:szCs w:val="28"/>
        </w:rPr>
        <w:t>Алапаевского</w:t>
      </w:r>
      <w:proofErr w:type="spellEnd"/>
      <w:r w:rsidR="0060093E" w:rsidRPr="00D97E9E">
        <w:rPr>
          <w:rFonts w:ascii="Liberation Serif" w:hAnsi="Liberation Serif"/>
          <w:color w:val="000000"/>
          <w:sz w:val="28"/>
          <w:szCs w:val="28"/>
        </w:rPr>
        <w:t xml:space="preserve"> городского прокурора</w:t>
      </w:r>
      <w:r w:rsidR="003028E5" w:rsidRPr="00D97E9E">
        <w:rPr>
          <w:rFonts w:ascii="Liberation Serif" w:hAnsi="Liberation Serif"/>
          <w:color w:val="000000"/>
          <w:sz w:val="28"/>
          <w:szCs w:val="28"/>
        </w:rPr>
        <w:t xml:space="preserve"> от 18.06.2020 № 267-в-20</w:t>
      </w:r>
      <w:r w:rsidRPr="00D97E9E">
        <w:rPr>
          <w:rFonts w:ascii="Liberation Serif" w:hAnsi="Liberation Serif"/>
          <w:color w:val="000000"/>
          <w:sz w:val="28"/>
          <w:szCs w:val="28"/>
        </w:rPr>
        <w:t xml:space="preserve">, Дума Махнёвского муниципального образования  </w:t>
      </w:r>
    </w:p>
    <w:p w:rsidR="00D72BAA" w:rsidRPr="00D97E9E" w:rsidRDefault="00016ED7" w:rsidP="00D72BAA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D97E9E">
        <w:rPr>
          <w:rFonts w:ascii="Liberation Serif" w:hAnsi="Liberation Serif"/>
          <w:b/>
          <w:color w:val="000000"/>
          <w:sz w:val="28"/>
          <w:szCs w:val="28"/>
        </w:rPr>
        <w:t>РЕШИЛА</w:t>
      </w:r>
      <w:r w:rsidR="00D72BAA" w:rsidRPr="00D97E9E">
        <w:rPr>
          <w:rFonts w:ascii="Liberation Serif" w:hAnsi="Liberation Serif"/>
          <w:b/>
          <w:color w:val="000000"/>
          <w:sz w:val="28"/>
          <w:szCs w:val="28"/>
        </w:rPr>
        <w:t>:</w:t>
      </w:r>
      <w:bookmarkStart w:id="0" w:name="sub_1"/>
    </w:p>
    <w:p w:rsidR="00D72BAA" w:rsidRPr="00D97E9E" w:rsidRDefault="00D72BAA" w:rsidP="00D72BAA">
      <w:pPr>
        <w:ind w:firstLine="709"/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  <w:r w:rsidRPr="00D97E9E">
        <w:rPr>
          <w:rFonts w:ascii="Liberation Serif" w:hAnsi="Liberation Serif"/>
          <w:color w:val="000000"/>
          <w:sz w:val="28"/>
          <w:szCs w:val="28"/>
        </w:rPr>
        <w:t>1.</w:t>
      </w:r>
      <w:r w:rsidRPr="00D97E9E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D97E9E">
        <w:rPr>
          <w:rFonts w:ascii="Liberation Serif" w:hAnsi="Liberation Serif"/>
          <w:color w:val="000000"/>
          <w:sz w:val="28"/>
          <w:szCs w:val="28"/>
        </w:rPr>
        <w:t xml:space="preserve">Утвердить Положение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 w:rsidR="00266217" w:rsidRPr="00D97E9E">
        <w:rPr>
          <w:rFonts w:ascii="Liberation Serif" w:hAnsi="Liberation Serif"/>
          <w:color w:val="000000"/>
          <w:sz w:val="28"/>
          <w:szCs w:val="28"/>
        </w:rPr>
        <w:t>Махнёвском муниципальном образовании</w:t>
      </w:r>
      <w:r w:rsidRPr="00D97E9E">
        <w:rPr>
          <w:rFonts w:ascii="Liberation Serif" w:hAnsi="Liberation Serif"/>
          <w:color w:val="000000"/>
          <w:sz w:val="28"/>
          <w:szCs w:val="28"/>
        </w:rPr>
        <w:t xml:space="preserve"> согласно приложению.</w:t>
      </w:r>
    </w:p>
    <w:p w:rsidR="00266217" w:rsidRPr="00D97E9E" w:rsidRDefault="00266217" w:rsidP="00266217">
      <w:pPr>
        <w:jc w:val="both"/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bCs/>
          <w:iCs/>
          <w:sz w:val="28"/>
          <w:szCs w:val="28"/>
        </w:rPr>
        <w:t xml:space="preserve">          </w:t>
      </w:r>
      <w:r w:rsidR="00D72BAA" w:rsidRPr="00D97E9E">
        <w:rPr>
          <w:rFonts w:ascii="Liberation Serif" w:hAnsi="Liberation Serif"/>
          <w:bCs/>
          <w:iCs/>
          <w:sz w:val="28"/>
          <w:szCs w:val="28"/>
        </w:rPr>
        <w:t xml:space="preserve">2. Опубликовать настоящее Решение в </w:t>
      </w:r>
      <w:r w:rsidRPr="00D97E9E">
        <w:rPr>
          <w:rFonts w:ascii="Liberation Serif" w:hAnsi="Liberation Serif"/>
          <w:bCs/>
          <w:iCs/>
          <w:sz w:val="28"/>
          <w:szCs w:val="28"/>
        </w:rPr>
        <w:t xml:space="preserve">газете </w:t>
      </w:r>
      <w:r w:rsidRPr="00D97E9E">
        <w:rPr>
          <w:rFonts w:ascii="Liberation Serif" w:hAnsi="Liberation Serif"/>
          <w:sz w:val="28"/>
          <w:szCs w:val="28"/>
        </w:rPr>
        <w:t>«Алапаевская искра» и разместить на  сайте Махнёвского муниципального образования в сети «Интернет».</w:t>
      </w:r>
    </w:p>
    <w:p w:rsidR="00D72BAA" w:rsidRPr="00D97E9E" w:rsidRDefault="00D72BAA" w:rsidP="00D72BA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97E9E">
        <w:rPr>
          <w:rFonts w:ascii="Liberation Serif" w:hAnsi="Liberation Serif"/>
          <w:bCs/>
          <w:iCs/>
          <w:sz w:val="28"/>
          <w:szCs w:val="28"/>
        </w:rPr>
        <w:t>3. Настоящее Решение вступает в силу со дня его </w:t>
      </w:r>
      <w:r w:rsidR="00016ED7" w:rsidRPr="00D97E9E">
        <w:rPr>
          <w:rFonts w:ascii="Liberation Serif" w:hAnsi="Liberation Serif"/>
        </w:rPr>
        <w:t xml:space="preserve"> </w:t>
      </w:r>
      <w:r w:rsidR="00016ED7" w:rsidRPr="00D97E9E">
        <w:rPr>
          <w:rFonts w:ascii="Liberation Serif" w:hAnsi="Liberation Serif"/>
          <w:sz w:val="28"/>
          <w:szCs w:val="28"/>
        </w:rPr>
        <w:t>опубликования в газете «Алапаевская искра».</w:t>
      </w:r>
    </w:p>
    <w:p w:rsidR="00D72BAA" w:rsidRPr="00D97E9E" w:rsidRDefault="00D72BAA" w:rsidP="00D72BA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97E9E">
        <w:rPr>
          <w:rFonts w:ascii="Liberation Serif" w:hAnsi="Liberation Serif"/>
          <w:bCs/>
          <w:iCs/>
          <w:sz w:val="28"/>
          <w:szCs w:val="28"/>
        </w:rPr>
        <w:t xml:space="preserve">4. </w:t>
      </w:r>
      <w:proofErr w:type="gramStart"/>
      <w:r w:rsidRPr="00D97E9E">
        <w:rPr>
          <w:rFonts w:ascii="Liberation Serif" w:hAnsi="Liberation Serif"/>
          <w:bCs/>
          <w:iCs/>
          <w:sz w:val="28"/>
          <w:szCs w:val="28"/>
        </w:rPr>
        <w:t>Контроль за</w:t>
      </w:r>
      <w:proofErr w:type="gramEnd"/>
      <w:r w:rsidRPr="00D97E9E">
        <w:rPr>
          <w:rFonts w:ascii="Liberation Serif" w:hAnsi="Liberation Serif"/>
          <w:bCs/>
          <w:iCs/>
          <w:sz w:val="28"/>
          <w:szCs w:val="28"/>
        </w:rPr>
        <w:t xml:space="preserve"> выполнением настоящего Решения возложить на </w:t>
      </w:r>
      <w:r w:rsidR="00D51E29" w:rsidRPr="00D97E9E">
        <w:rPr>
          <w:rFonts w:ascii="Liberation Serif" w:hAnsi="Liberation Serif"/>
          <w:bCs/>
          <w:iCs/>
          <w:sz w:val="28"/>
          <w:szCs w:val="28"/>
        </w:rPr>
        <w:t xml:space="preserve">постоянную </w:t>
      </w:r>
      <w:r w:rsidR="00266217" w:rsidRPr="00D97E9E">
        <w:rPr>
          <w:rFonts w:ascii="Liberation Serif" w:hAnsi="Liberation Serif"/>
          <w:bCs/>
          <w:iCs/>
          <w:sz w:val="28"/>
          <w:szCs w:val="28"/>
        </w:rPr>
        <w:t>комиссию по социальной политике (С.В. Дюкова).</w:t>
      </w:r>
    </w:p>
    <w:p w:rsidR="00D72BAA" w:rsidRPr="00D97E9E" w:rsidRDefault="00D72BAA" w:rsidP="00D72BA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bookmarkEnd w:id="0"/>
    <w:p w:rsidR="00D72BAA" w:rsidRPr="00D97E9E" w:rsidRDefault="00D72BAA" w:rsidP="00D72BAA">
      <w:pPr>
        <w:tabs>
          <w:tab w:val="left" w:pos="768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2BAA" w:rsidRPr="00D97E9E" w:rsidRDefault="00D72BAA" w:rsidP="00D72BAA">
      <w:pPr>
        <w:tabs>
          <w:tab w:val="left" w:pos="768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66217" w:rsidRPr="00D97E9E" w:rsidRDefault="00266217" w:rsidP="00266217">
      <w:pPr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266217" w:rsidRPr="00D97E9E" w:rsidRDefault="00266217" w:rsidP="00266217">
      <w:pPr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D97E9E">
        <w:rPr>
          <w:rFonts w:ascii="Liberation Serif" w:hAnsi="Liberation Serif"/>
          <w:sz w:val="28"/>
          <w:szCs w:val="28"/>
        </w:rPr>
        <w:tab/>
        <w:t xml:space="preserve">            </w:t>
      </w:r>
      <w:r w:rsidRPr="00D97E9E">
        <w:rPr>
          <w:rFonts w:ascii="Liberation Serif" w:hAnsi="Liberation Serif"/>
          <w:sz w:val="28"/>
          <w:szCs w:val="28"/>
        </w:rPr>
        <w:tab/>
        <w:t xml:space="preserve">                               И.М.Авдеев</w:t>
      </w:r>
    </w:p>
    <w:p w:rsidR="0060093E" w:rsidRPr="00D97E9E" w:rsidRDefault="0060093E" w:rsidP="00266217">
      <w:pPr>
        <w:rPr>
          <w:rFonts w:ascii="Liberation Serif" w:hAnsi="Liberation Serif"/>
          <w:sz w:val="28"/>
          <w:szCs w:val="28"/>
        </w:rPr>
      </w:pPr>
    </w:p>
    <w:p w:rsidR="00266217" w:rsidRPr="00D97E9E" w:rsidRDefault="00266217" w:rsidP="00266217">
      <w:pPr>
        <w:rPr>
          <w:rFonts w:ascii="Liberation Serif" w:hAnsi="Liberation Serif"/>
          <w:sz w:val="28"/>
          <w:szCs w:val="28"/>
        </w:rPr>
      </w:pPr>
    </w:p>
    <w:p w:rsidR="00266217" w:rsidRPr="00D97E9E" w:rsidRDefault="00266217" w:rsidP="00266217">
      <w:pPr>
        <w:ind w:firstLine="360"/>
        <w:rPr>
          <w:rFonts w:ascii="Liberation Serif" w:hAnsi="Liberation Serif"/>
          <w:sz w:val="28"/>
          <w:szCs w:val="28"/>
        </w:rPr>
      </w:pPr>
    </w:p>
    <w:p w:rsidR="00266217" w:rsidRPr="00D97E9E" w:rsidRDefault="00266217" w:rsidP="00266217">
      <w:pPr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>Глава  муниципального образования                                                 А.В. Лызлов</w:t>
      </w:r>
    </w:p>
    <w:p w:rsidR="00266217" w:rsidRPr="00D97E9E" w:rsidRDefault="00266217" w:rsidP="00266217">
      <w:pPr>
        <w:rPr>
          <w:rFonts w:ascii="Liberation Serif" w:hAnsi="Liberation Serif"/>
          <w:sz w:val="28"/>
          <w:szCs w:val="28"/>
        </w:rPr>
      </w:pPr>
    </w:p>
    <w:p w:rsidR="00D72BAA" w:rsidRPr="00D97E9E" w:rsidRDefault="00D72BAA" w:rsidP="00D72BA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72BAA" w:rsidRPr="00D97E9E" w:rsidRDefault="00D72BAA" w:rsidP="00D72BA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72BAA" w:rsidRPr="00D97E9E" w:rsidRDefault="00D72BAA" w:rsidP="00D72BA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72BAA" w:rsidRPr="00D97E9E" w:rsidRDefault="00D72BAA" w:rsidP="00D72BA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51E29" w:rsidRPr="00D97E9E" w:rsidRDefault="00016ED7" w:rsidP="00266217">
      <w:pPr>
        <w:ind w:left="5103"/>
        <w:jc w:val="right"/>
        <w:rPr>
          <w:rFonts w:ascii="Liberation Serif" w:hAnsi="Liberation Serif"/>
          <w:sz w:val="28"/>
          <w:szCs w:val="28"/>
        </w:rPr>
      </w:pPr>
      <w:bookmarkStart w:id="1" w:name="P32"/>
      <w:bookmarkEnd w:id="1"/>
      <w:r w:rsidRPr="00D97E9E">
        <w:rPr>
          <w:rFonts w:ascii="Liberation Serif" w:hAnsi="Liberation Serif"/>
          <w:sz w:val="28"/>
          <w:szCs w:val="28"/>
        </w:rPr>
        <w:t>Приложение</w:t>
      </w:r>
    </w:p>
    <w:p w:rsidR="00266217" w:rsidRPr="00D97E9E" w:rsidRDefault="00016ED7" w:rsidP="00266217">
      <w:pPr>
        <w:ind w:left="5103"/>
        <w:jc w:val="right"/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 xml:space="preserve"> к </w:t>
      </w:r>
      <w:r w:rsidR="00266217" w:rsidRPr="00D97E9E">
        <w:rPr>
          <w:rFonts w:ascii="Liberation Serif" w:hAnsi="Liberation Serif"/>
          <w:sz w:val="28"/>
          <w:szCs w:val="28"/>
        </w:rPr>
        <w:t>Решени</w:t>
      </w:r>
      <w:r w:rsidRPr="00D97E9E">
        <w:rPr>
          <w:rFonts w:ascii="Liberation Serif" w:hAnsi="Liberation Serif"/>
          <w:sz w:val="28"/>
          <w:szCs w:val="28"/>
        </w:rPr>
        <w:t>ю</w:t>
      </w:r>
      <w:r w:rsidR="00266217" w:rsidRPr="00D97E9E">
        <w:rPr>
          <w:rFonts w:ascii="Liberation Serif" w:hAnsi="Liberation Serif"/>
          <w:sz w:val="28"/>
          <w:szCs w:val="28"/>
        </w:rPr>
        <w:t xml:space="preserve"> Думы Махнёвского</w:t>
      </w:r>
    </w:p>
    <w:p w:rsidR="00266217" w:rsidRPr="00D97E9E" w:rsidRDefault="00266217" w:rsidP="00266217">
      <w:pPr>
        <w:ind w:left="5103"/>
        <w:jc w:val="right"/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266217" w:rsidRPr="00D97E9E" w:rsidRDefault="00266217" w:rsidP="00266217">
      <w:pPr>
        <w:ind w:left="5103"/>
        <w:jc w:val="right"/>
        <w:rPr>
          <w:rFonts w:ascii="Liberation Serif" w:hAnsi="Liberation Serif"/>
          <w:sz w:val="28"/>
          <w:szCs w:val="28"/>
        </w:rPr>
      </w:pPr>
      <w:r w:rsidRPr="00D97E9E">
        <w:rPr>
          <w:rFonts w:ascii="Liberation Serif" w:hAnsi="Liberation Serif"/>
          <w:sz w:val="28"/>
          <w:szCs w:val="28"/>
        </w:rPr>
        <w:t xml:space="preserve"> от  </w:t>
      </w:r>
      <w:r w:rsidR="0060093E" w:rsidRPr="00D97E9E">
        <w:rPr>
          <w:rFonts w:ascii="Liberation Serif" w:hAnsi="Liberation Serif"/>
          <w:sz w:val="28"/>
          <w:szCs w:val="28"/>
        </w:rPr>
        <w:t>29.07.2020</w:t>
      </w:r>
      <w:r w:rsidRPr="00D97E9E">
        <w:rPr>
          <w:rFonts w:ascii="Liberation Serif" w:hAnsi="Liberation Serif"/>
          <w:sz w:val="28"/>
          <w:szCs w:val="28"/>
        </w:rPr>
        <w:t xml:space="preserve">  № </w:t>
      </w:r>
      <w:r w:rsidR="0060093E" w:rsidRPr="00D97E9E">
        <w:rPr>
          <w:rFonts w:ascii="Liberation Serif" w:hAnsi="Liberation Serif"/>
          <w:sz w:val="28"/>
          <w:szCs w:val="28"/>
        </w:rPr>
        <w:t>506</w:t>
      </w:r>
    </w:p>
    <w:p w:rsidR="00266217" w:rsidRPr="00D97E9E" w:rsidRDefault="00266217" w:rsidP="00266217">
      <w:pPr>
        <w:ind w:left="5103"/>
        <w:jc w:val="right"/>
        <w:rPr>
          <w:rFonts w:ascii="Liberation Serif" w:hAnsi="Liberation Serif"/>
          <w:sz w:val="20"/>
          <w:szCs w:val="20"/>
        </w:rPr>
      </w:pPr>
    </w:p>
    <w:p w:rsidR="00D72BAA" w:rsidRPr="00D97E9E" w:rsidRDefault="00D72BAA" w:rsidP="00D72BAA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D72BAA" w:rsidRPr="00D97E9E" w:rsidRDefault="00D72BAA" w:rsidP="00D72BAA">
      <w:pPr>
        <w:pStyle w:val="ConsPlusTitle"/>
        <w:jc w:val="center"/>
        <w:rPr>
          <w:rFonts w:ascii="Liberation Serif" w:hAnsi="Liberation Serif"/>
          <w:bCs/>
          <w:sz w:val="28"/>
          <w:szCs w:val="28"/>
        </w:rPr>
      </w:pPr>
      <w:r w:rsidRPr="00D97E9E">
        <w:rPr>
          <w:rFonts w:ascii="Liberation Serif" w:hAnsi="Liberation Serif"/>
          <w:bCs/>
          <w:sz w:val="28"/>
          <w:szCs w:val="28"/>
        </w:rPr>
        <w:t>Положение</w:t>
      </w:r>
      <w:r w:rsidRPr="00D97E9E">
        <w:rPr>
          <w:rFonts w:ascii="Liberation Serif" w:hAnsi="Liberation Serif"/>
          <w:bCs/>
          <w:sz w:val="28"/>
          <w:szCs w:val="28"/>
        </w:rPr>
        <w:br/>
        <w:t xml:space="preserve">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 w:rsidR="00266217" w:rsidRPr="00D97E9E">
        <w:rPr>
          <w:rFonts w:ascii="Liberation Serif" w:hAnsi="Liberation Serif"/>
          <w:bCs/>
          <w:sz w:val="28"/>
          <w:szCs w:val="28"/>
        </w:rPr>
        <w:t>Махнёвском муниципальном образовании</w:t>
      </w:r>
    </w:p>
    <w:p w:rsidR="00D72BAA" w:rsidRPr="00D97E9E" w:rsidRDefault="00D72BAA" w:rsidP="00D72BAA">
      <w:pPr>
        <w:pStyle w:val="ConsPlusTitle"/>
        <w:jc w:val="center"/>
        <w:rPr>
          <w:rFonts w:ascii="Liberation Serif" w:hAnsi="Liberation Serif"/>
          <w:b w:val="0"/>
          <w:i/>
          <w:sz w:val="28"/>
          <w:szCs w:val="28"/>
        </w:rPr>
      </w:pP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bookmarkStart w:id="2" w:name="sub_4"/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1. </w:t>
      </w:r>
      <w:proofErr w:type="gramStart"/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Настоящее Положение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>Махнёвском муниципальном образовании</w:t>
      </w:r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 (далее - Положение) разработано в соответствии с </w:t>
      </w:r>
      <w:hyperlink r:id="rId10" w:history="1">
        <w:r w:rsidRPr="00D97E9E">
          <w:rPr>
            <w:rStyle w:val="a3"/>
            <w:rFonts w:ascii="Liberation Serif" w:hAnsi="Liberation Serif"/>
            <w:b w:val="0"/>
            <w:color w:val="000000"/>
            <w:sz w:val="28"/>
            <w:szCs w:val="28"/>
            <w:u w:val="none"/>
          </w:rPr>
          <w:t>частью 10 статьи 39</w:t>
        </w:r>
      </w:hyperlink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 и </w:t>
      </w:r>
      <w:hyperlink r:id="rId11" w:history="1">
        <w:r w:rsidRPr="00D97E9E">
          <w:rPr>
            <w:rStyle w:val="a3"/>
            <w:rFonts w:ascii="Liberation Serif" w:hAnsi="Liberation Serif"/>
            <w:b w:val="0"/>
            <w:color w:val="000000"/>
            <w:sz w:val="28"/>
            <w:szCs w:val="28"/>
            <w:u w:val="none"/>
          </w:rPr>
          <w:t>частью 4 статьи 40</w:t>
        </w:r>
      </w:hyperlink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 Градостроительного кодекса Российской Федерации, </w:t>
      </w:r>
      <w:hyperlink r:id="rId12" w:history="1">
        <w:r w:rsidRPr="00D97E9E">
          <w:rPr>
            <w:rStyle w:val="a3"/>
            <w:rFonts w:ascii="Liberation Serif" w:hAnsi="Liberation Serif"/>
            <w:b w:val="0"/>
            <w:color w:val="000000"/>
            <w:sz w:val="28"/>
            <w:szCs w:val="28"/>
            <w:u w:val="none"/>
          </w:rPr>
          <w:t>Федеральным законом</w:t>
        </w:r>
      </w:hyperlink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 от 06.10.2003       № 131-ФЗ «Об общих принципах организации местного самоуправления в Российской Федерации», </w:t>
      </w:r>
      <w:hyperlink r:id="rId13" w:history="1">
        <w:r w:rsidRPr="00D97E9E">
          <w:rPr>
            <w:rStyle w:val="a3"/>
            <w:rFonts w:ascii="Liberation Serif" w:hAnsi="Liberation Serif"/>
            <w:b w:val="0"/>
            <w:color w:val="000000"/>
            <w:sz w:val="28"/>
            <w:szCs w:val="28"/>
            <w:u w:val="none"/>
          </w:rPr>
          <w:t>Уставом</w:t>
        </w:r>
      </w:hyperlink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 Махнёвского муниципального</w:t>
      </w:r>
      <w:proofErr w:type="gramEnd"/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 образования</w:t>
      </w:r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 и регламентирует порядок оплаты заинтересованными лицами расходов, связанных с организацией и проведением на территории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>Махнёвского муниципального образования</w:t>
      </w:r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  публичных слушаний по отдельным вопросам градостроительной деятельности.</w:t>
      </w: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bookmarkStart w:id="3" w:name="sub_5"/>
      <w:bookmarkEnd w:id="2"/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2. </w:t>
      </w:r>
      <w:proofErr w:type="gramStart"/>
      <w:r w:rsidRPr="00D97E9E">
        <w:rPr>
          <w:rFonts w:ascii="Liberation Serif" w:hAnsi="Liberation Serif"/>
          <w:b w:val="0"/>
          <w:color w:val="000000"/>
          <w:sz w:val="28"/>
          <w:szCs w:val="28"/>
        </w:rPr>
        <w:t>Возмещению заинтересованными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 лицами подлежат расходы органов местного самоуправления </w:t>
      </w:r>
      <w:r w:rsidR="00266217" w:rsidRPr="00D97E9E">
        <w:rPr>
          <w:rFonts w:ascii="Liberation Serif" w:hAnsi="Liberation Serif"/>
          <w:b w:val="0"/>
          <w:sz w:val="28"/>
          <w:szCs w:val="28"/>
        </w:rPr>
        <w:t>Махнёвского муниципального образования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, связанные с организацией и проведением на территории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Махнёвского муниципального образования  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публичных слушаний по проектам постановлений </w:t>
      </w:r>
      <w:r w:rsidR="00016ED7" w:rsidRPr="00D97E9E">
        <w:rPr>
          <w:rFonts w:ascii="Liberation Serif" w:hAnsi="Liberation Serif"/>
          <w:b w:val="0"/>
          <w:sz w:val="28"/>
          <w:szCs w:val="28"/>
        </w:rPr>
        <w:t>А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дминистрации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Махнёвского муниципального образования  </w:t>
      </w:r>
      <w:r w:rsidRPr="00D97E9E">
        <w:rPr>
          <w:rFonts w:ascii="Liberation Serif" w:hAnsi="Liberation Serif"/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(далее - публичные слушания).</w:t>
      </w:r>
      <w:proofErr w:type="gramEnd"/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bookmarkStart w:id="4" w:name="sub_6"/>
      <w:bookmarkEnd w:id="3"/>
      <w:r w:rsidRPr="00D97E9E">
        <w:rPr>
          <w:rFonts w:ascii="Liberation Serif" w:hAnsi="Liberation Serif"/>
          <w:b w:val="0"/>
          <w:sz w:val="28"/>
          <w:szCs w:val="28"/>
        </w:rPr>
        <w:t xml:space="preserve">3. </w:t>
      </w:r>
      <w:proofErr w:type="gramStart"/>
      <w:r w:rsidRPr="00D97E9E">
        <w:rPr>
          <w:rFonts w:ascii="Liberation Serif" w:hAnsi="Liberation Serif"/>
          <w:b w:val="0"/>
          <w:sz w:val="28"/>
          <w:szCs w:val="28"/>
        </w:rPr>
        <w:t xml:space="preserve">Заинтересованными лицами, на которых в соответствии с настоящим Положением возлагается обязанность по возмещению вышеуказанных расходов органов местного самоуправления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>Махнёвского муниципального образования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, связанных с организацией и проведением на территории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Махнёвского муниципального образования  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публичных слушаний, являются физические или юридические лица, заинтересованные в предоставлении разрешений, указанных </w:t>
      </w:r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в </w:t>
      </w:r>
      <w:hyperlink w:anchor="sub_5" w:history="1">
        <w:r w:rsidRPr="00D97E9E">
          <w:rPr>
            <w:rStyle w:val="a3"/>
            <w:rFonts w:ascii="Liberation Serif" w:hAnsi="Liberation Serif"/>
            <w:b w:val="0"/>
            <w:color w:val="000000"/>
            <w:sz w:val="28"/>
            <w:szCs w:val="28"/>
            <w:u w:val="none"/>
          </w:rPr>
          <w:t>пункте 2</w:t>
        </w:r>
      </w:hyperlink>
      <w:r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 настоящего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 Положения (далее - заинтересованные лица).</w:t>
      </w:r>
      <w:proofErr w:type="gramEnd"/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bookmarkStart w:id="5" w:name="sub_9"/>
      <w:bookmarkEnd w:id="4"/>
      <w:r w:rsidRPr="00D97E9E">
        <w:rPr>
          <w:rFonts w:ascii="Liberation Serif" w:hAnsi="Liberation Serif"/>
          <w:b w:val="0"/>
          <w:sz w:val="28"/>
          <w:szCs w:val="28"/>
        </w:rPr>
        <w:t xml:space="preserve">4. </w:t>
      </w:r>
      <w:proofErr w:type="gramStart"/>
      <w:r w:rsidRPr="00D97E9E">
        <w:rPr>
          <w:rFonts w:ascii="Liberation Serif" w:hAnsi="Liberation Serif"/>
          <w:b w:val="0"/>
          <w:sz w:val="28"/>
          <w:szCs w:val="28"/>
        </w:rPr>
        <w:t xml:space="preserve">Размер оплаты расходов, связанных с организацией и проведением публичных слушаний (далее - размер оплаты расходов), определяется </w:t>
      </w:r>
      <w:r w:rsidR="00966140" w:rsidRPr="00D97E9E">
        <w:rPr>
          <w:rFonts w:ascii="Liberation Serif" w:hAnsi="Liberation Serif"/>
          <w:b w:val="0"/>
          <w:sz w:val="28"/>
          <w:szCs w:val="28"/>
        </w:rPr>
        <w:t>А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дминистрацией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Махнёвского муниципального образования  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</w:t>
      </w:r>
      <w:r w:rsidRPr="00D97E9E">
        <w:rPr>
          <w:rFonts w:ascii="Liberation Serif" w:hAnsi="Liberation Serif"/>
          <w:b w:val="0"/>
          <w:sz w:val="28"/>
          <w:szCs w:val="28"/>
        </w:rPr>
        <w:lastRenderedPageBreak/>
        <w:t>разрешенного строительства, реконструкции объектов капитального строительства (далее - разрешения), исходя из фактически понесенных затрат и</w:t>
      </w:r>
      <w:proofErr w:type="gramEnd"/>
      <w:r w:rsidRPr="00D97E9E">
        <w:rPr>
          <w:rFonts w:ascii="Liberation Serif" w:hAnsi="Liberation Serif"/>
          <w:b w:val="0"/>
          <w:sz w:val="28"/>
          <w:szCs w:val="28"/>
        </w:rPr>
        <w:t xml:space="preserve"> оценки издержек органа местного самоуправления на проведение публичных слушаний (по одному вопросу), и рассчитывается по следующей формуле:</w:t>
      </w:r>
    </w:p>
    <w:bookmarkEnd w:id="5"/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proofErr w:type="gramEnd"/>
      <w:r w:rsidRPr="00D97E9E">
        <w:rPr>
          <w:rFonts w:ascii="Liberation Serif" w:hAnsi="Liberation Serif"/>
          <w:b w:val="0"/>
          <w:sz w:val="28"/>
          <w:szCs w:val="28"/>
        </w:rPr>
        <w:t xml:space="preserve"> = </w:t>
      </w: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сообщ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+ </w:t>
      </w: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опубл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+ </w:t>
      </w: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экс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+ </w:t>
      </w: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ар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>, где</w:t>
      </w: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proofErr w:type="gramEnd"/>
      <w:r w:rsidRPr="00D97E9E">
        <w:rPr>
          <w:rFonts w:ascii="Liberation Serif" w:hAnsi="Liberation Serif"/>
          <w:b w:val="0"/>
          <w:sz w:val="28"/>
          <w:szCs w:val="28"/>
        </w:rPr>
        <w:t xml:space="preserve"> - размер оплаты расходов:</w:t>
      </w: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spellStart"/>
      <w:proofErr w:type="gram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сообщ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- расходы, обусловленные направлением сообщений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разрешение;</w:t>
      </w:r>
      <w:proofErr w:type="gramEnd"/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опубл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- расходы, обусловленные официальным опубликованием, распространением на информационных стендах оповещения о начале публичных слушаний, официальным опубликованием проекта постановления </w:t>
      </w:r>
      <w:r w:rsidR="00D51E29" w:rsidRPr="00D97E9E">
        <w:rPr>
          <w:rFonts w:ascii="Liberation Serif" w:hAnsi="Liberation Serif"/>
          <w:b w:val="0"/>
          <w:sz w:val="28"/>
          <w:szCs w:val="28"/>
        </w:rPr>
        <w:t>А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дминистрации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Махнёвского муниципального образования  </w:t>
      </w:r>
      <w:r w:rsidRPr="00D97E9E">
        <w:rPr>
          <w:rFonts w:ascii="Liberation Serif" w:hAnsi="Liberation Serif"/>
          <w:b w:val="0"/>
          <w:sz w:val="28"/>
          <w:szCs w:val="28"/>
        </w:rPr>
        <w:t>по вопросу, выносимому на публичные слушания, заключения о результатах публичных слушаний;</w:t>
      </w: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экс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- расходы на проведение экспозиции по проекту постановления </w:t>
      </w:r>
      <w:r w:rsidR="00D51E29" w:rsidRPr="00D97E9E">
        <w:rPr>
          <w:rFonts w:ascii="Liberation Serif" w:hAnsi="Liberation Serif"/>
          <w:b w:val="0"/>
          <w:sz w:val="28"/>
          <w:szCs w:val="28"/>
        </w:rPr>
        <w:t>А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дминистрации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>Махнёвского муниципального образования</w:t>
      </w:r>
      <w:r w:rsidRPr="00D97E9E">
        <w:rPr>
          <w:rFonts w:ascii="Liberation Serif" w:hAnsi="Liberation Serif"/>
          <w:b w:val="0"/>
          <w:sz w:val="28"/>
          <w:szCs w:val="28"/>
        </w:rPr>
        <w:t>, выносимому на публичные слушания;</w:t>
      </w:r>
    </w:p>
    <w:p w:rsidR="00D72BAA" w:rsidRPr="00D97E9E" w:rsidRDefault="00D72BAA" w:rsidP="00D72BAA">
      <w:pPr>
        <w:pStyle w:val="ConsPlusTitle"/>
        <w:ind w:firstLine="708"/>
        <w:rPr>
          <w:rFonts w:ascii="Liberation Serif" w:hAnsi="Liberation Serif"/>
          <w:b w:val="0"/>
          <w:i/>
          <w:sz w:val="28"/>
          <w:szCs w:val="28"/>
        </w:rPr>
      </w:pP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ар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- расходы на оплату аренды помещений для проведения публичных слушаний</w:t>
      </w:r>
      <w:r w:rsidRPr="00D97E9E">
        <w:rPr>
          <w:rFonts w:ascii="Liberation Serif" w:hAnsi="Liberation Serif"/>
          <w:b w:val="0"/>
          <w:sz w:val="28"/>
          <w:szCs w:val="28"/>
          <w:vertAlign w:val="superscript"/>
        </w:rPr>
        <w:footnoteReference w:id="1"/>
      </w:r>
      <w:r w:rsidRPr="00D97E9E">
        <w:rPr>
          <w:rFonts w:ascii="Liberation Serif" w:hAnsi="Liberation Serif"/>
          <w:b w:val="0"/>
          <w:i/>
          <w:sz w:val="28"/>
          <w:szCs w:val="28"/>
        </w:rPr>
        <w:t>.</w:t>
      </w:r>
    </w:p>
    <w:p w:rsidR="00D72BAA" w:rsidRPr="00D97E9E" w:rsidRDefault="00D72BAA" w:rsidP="00D72BAA">
      <w:pPr>
        <w:pStyle w:val="ConsPlusTitle"/>
        <w:ind w:firstLine="708"/>
        <w:rPr>
          <w:rFonts w:ascii="Liberation Serif" w:hAnsi="Liberation Serif"/>
          <w:b w:val="0"/>
          <w:sz w:val="28"/>
          <w:szCs w:val="28"/>
        </w:rPr>
      </w:pP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сообщ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определяется по формуле:</w:t>
      </w:r>
    </w:p>
    <w:p w:rsidR="00D72BAA" w:rsidRPr="00D97E9E" w:rsidRDefault="00D72BAA" w:rsidP="00D72BA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D72BAA" w:rsidRPr="00D97E9E" w:rsidRDefault="00D72BAA" w:rsidP="00D72BAA">
      <w:pPr>
        <w:pStyle w:val="ConsPlusTitle"/>
        <w:ind w:firstLine="708"/>
        <w:rPr>
          <w:rFonts w:ascii="Liberation Serif" w:hAnsi="Liberation Serif"/>
          <w:b w:val="0"/>
          <w:sz w:val="28"/>
          <w:szCs w:val="28"/>
        </w:rPr>
      </w:pP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сообщ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= р1 </w:t>
      </w: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х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ПР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кол</w:t>
      </w:r>
      <w:proofErr w:type="spellEnd"/>
      <w:proofErr w:type="gramStart"/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 xml:space="preserve"> </w:t>
      </w:r>
      <w:r w:rsidRPr="00D97E9E">
        <w:rPr>
          <w:rFonts w:ascii="Liberation Serif" w:hAnsi="Liberation Serif"/>
          <w:b w:val="0"/>
          <w:sz w:val="28"/>
          <w:szCs w:val="28"/>
        </w:rPr>
        <w:t>,</w:t>
      </w:r>
      <w:proofErr w:type="gramEnd"/>
      <w:r w:rsidRPr="00D97E9E">
        <w:rPr>
          <w:rFonts w:ascii="Liberation Serif" w:hAnsi="Liberation Serif"/>
          <w:b w:val="0"/>
          <w:sz w:val="28"/>
          <w:szCs w:val="28"/>
        </w:rPr>
        <w:t xml:space="preserve"> где</w:t>
      </w:r>
    </w:p>
    <w:p w:rsidR="00D72BAA" w:rsidRPr="00D97E9E" w:rsidRDefault="00D72BAA" w:rsidP="00D72BAA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D72BAA" w:rsidRPr="00D97E9E" w:rsidRDefault="00D72BAA" w:rsidP="00D72BAA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D97E9E">
        <w:rPr>
          <w:rFonts w:ascii="Liberation Serif" w:hAnsi="Liberation Serif"/>
          <w:b w:val="0"/>
          <w:sz w:val="28"/>
          <w:szCs w:val="28"/>
        </w:rPr>
        <w:t>р</w:t>
      </w:r>
      <w:proofErr w:type="gramStart"/>
      <w:r w:rsidRPr="00D97E9E">
        <w:rPr>
          <w:rFonts w:ascii="Liberation Serif" w:hAnsi="Liberation Serif"/>
          <w:b w:val="0"/>
          <w:sz w:val="28"/>
          <w:szCs w:val="28"/>
        </w:rPr>
        <w:t>1</w:t>
      </w:r>
      <w:proofErr w:type="gramEnd"/>
      <w:r w:rsidRPr="00D97E9E">
        <w:rPr>
          <w:rFonts w:ascii="Liberation Serif" w:hAnsi="Liberation Serif"/>
          <w:b w:val="0"/>
          <w:sz w:val="28"/>
          <w:szCs w:val="28"/>
        </w:rPr>
        <w:t xml:space="preserve"> - расходы на направление одного сообщения о проведении публичных слушаний (включая расходы на почтовые услуги, приобретение канцелярских товаров,  и расходных материалов для оргтехники);</w:t>
      </w:r>
    </w:p>
    <w:p w:rsidR="00D72BAA" w:rsidRPr="00D97E9E" w:rsidRDefault="00D72BAA" w:rsidP="00D72BAA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proofErr w:type="spellStart"/>
      <w:r w:rsidRPr="00D97E9E">
        <w:rPr>
          <w:rFonts w:ascii="Liberation Serif" w:hAnsi="Liberation Serif"/>
          <w:b w:val="0"/>
          <w:sz w:val="28"/>
          <w:szCs w:val="28"/>
        </w:rPr>
        <w:t>ПР</w:t>
      </w:r>
      <w:r w:rsidRPr="00D97E9E">
        <w:rPr>
          <w:rFonts w:ascii="Liberation Serif" w:hAnsi="Liberation Serif"/>
          <w:b w:val="0"/>
          <w:sz w:val="28"/>
          <w:szCs w:val="28"/>
          <w:vertAlign w:val="subscript"/>
        </w:rPr>
        <w:t>кол</w:t>
      </w:r>
      <w:proofErr w:type="spellEnd"/>
      <w:r w:rsidRPr="00D97E9E">
        <w:rPr>
          <w:rFonts w:ascii="Liberation Serif" w:hAnsi="Liberation Serif"/>
          <w:b w:val="0"/>
          <w:sz w:val="28"/>
          <w:szCs w:val="28"/>
        </w:rPr>
        <w:t xml:space="preserve"> - количество правообладателей, которым направляется сообщение о проведении публичных слушаний. </w:t>
      </w: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bookmarkStart w:id="6" w:name="sub_10"/>
      <w:r w:rsidRPr="00D97E9E">
        <w:rPr>
          <w:rFonts w:ascii="Liberation Serif" w:hAnsi="Liberation Serif"/>
          <w:b w:val="0"/>
          <w:sz w:val="28"/>
          <w:szCs w:val="28"/>
        </w:rPr>
        <w:t>5. Размер оплаты расходов, определяемый в соответствии с настоящим Положением, не включает затраты заинтересованных лиц на проведение экспертиз и иных мероприятий в целях обоснования необходимости предоставления разрешения. Указанные затраты заинтересованные лица несут самостоятельно.</w:t>
      </w: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bookmarkStart w:id="7" w:name="sub_11"/>
      <w:bookmarkEnd w:id="6"/>
      <w:r w:rsidRPr="00D97E9E">
        <w:rPr>
          <w:rFonts w:ascii="Liberation Serif" w:hAnsi="Liberation Serif"/>
          <w:b w:val="0"/>
          <w:sz w:val="28"/>
          <w:szCs w:val="28"/>
        </w:rPr>
        <w:t xml:space="preserve">6. Размер оплаты расходов устанавливается в постановлении Главы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lastRenderedPageBreak/>
        <w:t xml:space="preserve">Махнёвского муниципального образования  </w:t>
      </w:r>
      <w:r w:rsidRPr="00D97E9E">
        <w:rPr>
          <w:rFonts w:ascii="Liberation Serif" w:hAnsi="Liberation Serif"/>
          <w:b w:val="0"/>
          <w:sz w:val="28"/>
          <w:szCs w:val="28"/>
        </w:rPr>
        <w:t>о назначении публичных слушаний.</w:t>
      </w: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bookmarkStart w:id="8" w:name="sub_12"/>
      <w:bookmarkEnd w:id="7"/>
      <w:r w:rsidRPr="00D97E9E">
        <w:rPr>
          <w:rFonts w:ascii="Liberation Serif" w:hAnsi="Liberation Serif"/>
          <w:b w:val="0"/>
          <w:sz w:val="28"/>
          <w:szCs w:val="28"/>
        </w:rPr>
        <w:t xml:space="preserve">7. Оплата расходов, связанных с организацией и проведением публичных слушаний, осуществляется заинтересованным лицом до даты опубликования заключения о результатах публичных слушаний, определенной в постановлении Главы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Махнёвского муниципального образования  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о назначении публичных слушаний. </w:t>
      </w:r>
      <w:bookmarkStart w:id="9" w:name="sub_13"/>
      <w:bookmarkEnd w:id="8"/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D97E9E">
        <w:rPr>
          <w:rFonts w:ascii="Liberation Serif" w:hAnsi="Liberation Serif"/>
          <w:b w:val="0"/>
          <w:sz w:val="28"/>
          <w:szCs w:val="28"/>
        </w:rPr>
        <w:t>8</w:t>
      </w:r>
      <w:r w:rsidR="00266217" w:rsidRPr="00D97E9E">
        <w:rPr>
          <w:rFonts w:ascii="Liberation Serif" w:hAnsi="Liberation Serif"/>
          <w:b w:val="0"/>
          <w:sz w:val="28"/>
          <w:szCs w:val="28"/>
        </w:rPr>
        <w:t>. В случае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 если оплата расходов не произведена заинтересованным лицом в установленный срок, </w:t>
      </w:r>
      <w:r w:rsidR="00D51E29" w:rsidRPr="00D97E9E">
        <w:rPr>
          <w:rFonts w:ascii="Liberation Serif" w:hAnsi="Liberation Serif"/>
          <w:b w:val="0"/>
          <w:sz w:val="28"/>
          <w:szCs w:val="28"/>
        </w:rPr>
        <w:t>А</w:t>
      </w:r>
      <w:r w:rsidRPr="00D97E9E">
        <w:rPr>
          <w:rFonts w:ascii="Liberation Serif" w:hAnsi="Liberation Serif"/>
          <w:b w:val="0"/>
          <w:sz w:val="28"/>
          <w:szCs w:val="28"/>
        </w:rPr>
        <w:t xml:space="preserve">дминистрация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Махнёвского муниципального образования  </w:t>
      </w:r>
      <w:r w:rsidRPr="00D97E9E">
        <w:rPr>
          <w:rFonts w:ascii="Liberation Serif" w:hAnsi="Liberation Serif"/>
          <w:b w:val="0"/>
          <w:sz w:val="28"/>
          <w:szCs w:val="28"/>
        </w:rPr>
        <w:t>вправе взыскать сумму расходов в судебном порядке.</w:t>
      </w:r>
    </w:p>
    <w:p w:rsidR="00D72BAA" w:rsidRPr="00D97E9E" w:rsidRDefault="00D72BAA" w:rsidP="00D72BAA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bookmarkStart w:id="10" w:name="sub_14"/>
      <w:bookmarkEnd w:id="9"/>
      <w:r w:rsidRPr="00D97E9E">
        <w:rPr>
          <w:rFonts w:ascii="Liberation Serif" w:hAnsi="Liberation Serif"/>
          <w:b w:val="0"/>
          <w:sz w:val="28"/>
          <w:szCs w:val="28"/>
        </w:rPr>
        <w:t xml:space="preserve">9. Суммы, поступившие в качестве оплаты расходов, связанных с организацией и проведением публичных слушаний, зачисляются в доход бюджета </w:t>
      </w:r>
      <w:r w:rsidR="00266217" w:rsidRPr="00D97E9E">
        <w:rPr>
          <w:rFonts w:ascii="Liberation Serif" w:hAnsi="Liberation Serif"/>
          <w:b w:val="0"/>
          <w:color w:val="000000"/>
          <w:sz w:val="28"/>
          <w:szCs w:val="28"/>
        </w:rPr>
        <w:t xml:space="preserve">Махнёвского муниципального образования.  </w:t>
      </w:r>
    </w:p>
    <w:bookmarkEnd w:id="10"/>
    <w:p w:rsidR="00D72BAA" w:rsidRPr="00D97E9E" w:rsidRDefault="00D72BAA" w:rsidP="00D72BAA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4D4010" w:rsidRPr="00D97E9E" w:rsidRDefault="004D4010">
      <w:pPr>
        <w:rPr>
          <w:rFonts w:ascii="Liberation Serif" w:hAnsi="Liberation Serif"/>
        </w:rPr>
      </w:pPr>
    </w:p>
    <w:sectPr w:rsidR="004D4010" w:rsidRPr="00D97E9E" w:rsidSect="00515141">
      <w:pgSz w:w="11906" w:h="16838"/>
      <w:pgMar w:top="1134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42" w:rsidRDefault="00197A42" w:rsidP="00D72BAA">
      <w:r>
        <w:separator/>
      </w:r>
    </w:p>
  </w:endnote>
  <w:endnote w:type="continuationSeparator" w:id="0">
    <w:p w:rsidR="00197A42" w:rsidRDefault="00197A42" w:rsidP="00D7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42" w:rsidRDefault="00197A42" w:rsidP="00D72BAA">
      <w:r>
        <w:separator/>
      </w:r>
    </w:p>
  </w:footnote>
  <w:footnote w:type="continuationSeparator" w:id="0">
    <w:p w:rsidR="00197A42" w:rsidRDefault="00197A42" w:rsidP="00D72BAA">
      <w:r>
        <w:continuationSeparator/>
      </w:r>
    </w:p>
  </w:footnote>
  <w:footnote w:id="1">
    <w:p w:rsidR="00D72BAA" w:rsidRPr="00EA7EAE" w:rsidRDefault="00D72BAA" w:rsidP="00D72BAA">
      <w:pPr>
        <w:pStyle w:val="a4"/>
        <w:jc w:val="both"/>
        <w:rPr>
          <w:i/>
          <w:sz w:val="24"/>
          <w:szCs w:val="24"/>
        </w:rPr>
      </w:pPr>
      <w:r w:rsidRPr="00EA7EAE">
        <w:rPr>
          <w:rStyle w:val="a6"/>
          <w:i/>
        </w:rPr>
        <w:footnoteRef/>
      </w:r>
      <w:r>
        <w:rPr>
          <w:i/>
          <w:sz w:val="24"/>
          <w:szCs w:val="24"/>
        </w:rPr>
        <w:t xml:space="preserve"> </w:t>
      </w:r>
      <w:r w:rsidRPr="00EA7EAE">
        <w:rPr>
          <w:i/>
          <w:sz w:val="24"/>
          <w:szCs w:val="24"/>
        </w:rPr>
        <w:t>У</w:t>
      </w:r>
      <w:r w:rsidRPr="00EA7EAE">
        <w:rPr>
          <w:i/>
          <w:color w:val="2D2D2D"/>
          <w:spacing w:val="2"/>
          <w:sz w:val="24"/>
          <w:szCs w:val="24"/>
        </w:rPr>
        <w:t>казывается в случае, если муниципальное образование не располагает собственными помещениями, в которых возможно проведение публичных слушаний, а проведение публичных слушаний организуется в арендованных помещениях</w:t>
      </w:r>
      <w:r>
        <w:rPr>
          <w:i/>
          <w:color w:val="2D2D2D"/>
          <w:spacing w:val="2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BAA"/>
    <w:rsid w:val="00007017"/>
    <w:rsid w:val="00016ED7"/>
    <w:rsid w:val="00197A42"/>
    <w:rsid w:val="00266217"/>
    <w:rsid w:val="003028E5"/>
    <w:rsid w:val="00342AED"/>
    <w:rsid w:val="0046772A"/>
    <w:rsid w:val="004B6E32"/>
    <w:rsid w:val="004D4010"/>
    <w:rsid w:val="0060093E"/>
    <w:rsid w:val="00714C18"/>
    <w:rsid w:val="00863092"/>
    <w:rsid w:val="00966140"/>
    <w:rsid w:val="009D7F46"/>
    <w:rsid w:val="00CB445C"/>
    <w:rsid w:val="00D51E29"/>
    <w:rsid w:val="00D72BAA"/>
    <w:rsid w:val="00D766B5"/>
    <w:rsid w:val="00D97E9E"/>
    <w:rsid w:val="00E6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2B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B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D72BAA"/>
    <w:rPr>
      <w:color w:val="0000FF"/>
      <w:u w:val="single"/>
    </w:rPr>
  </w:style>
  <w:style w:type="paragraph" w:customStyle="1" w:styleId="ConsPlusTitle">
    <w:name w:val="ConsPlusTitle"/>
    <w:rsid w:val="00D72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72BAA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4">
    <w:name w:val="footnote text"/>
    <w:basedOn w:val="a"/>
    <w:link w:val="a5"/>
    <w:unhideWhenUsed/>
    <w:rsid w:val="00D72BAA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5">
    <w:name w:val="Текст сноски Знак"/>
    <w:basedOn w:val="a0"/>
    <w:link w:val="a4"/>
    <w:rsid w:val="00D72BAA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styleId="a6">
    <w:name w:val="footnote reference"/>
    <w:uiPriority w:val="99"/>
    <w:unhideWhenUsed/>
    <w:rsid w:val="00D72BAA"/>
    <w:rPr>
      <w:vertAlign w:val="superscript"/>
    </w:rPr>
  </w:style>
  <w:style w:type="character" w:customStyle="1" w:styleId="a7">
    <w:name w:val="Гипертекстовая ссылка"/>
    <w:uiPriority w:val="99"/>
    <w:rsid w:val="00D72BAA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72B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12038258&amp;sub=0" TargetMode="External"/><Relationship Id="rId13" Type="http://schemas.openxmlformats.org/officeDocument/2006/relationships/hyperlink" Target="http://garant-01.op.ru/document?id=16856666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document?id=72981690&amp;sub=0" TargetMode="External"/><Relationship Id="rId12" Type="http://schemas.openxmlformats.org/officeDocument/2006/relationships/hyperlink" Target="http://garant-01.op.ru/document?id=8636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arant-01.op.ru/document?id=12038258&amp;sub=400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garant-01.op.ru/document?id=12038258&amp;sub=390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arant-01.op.ru/document?id=863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8</cp:revision>
  <cp:lastPrinted>2020-07-30T09:16:00Z</cp:lastPrinted>
  <dcterms:created xsi:type="dcterms:W3CDTF">2020-07-24T03:48:00Z</dcterms:created>
  <dcterms:modified xsi:type="dcterms:W3CDTF">2020-07-30T09:16:00Z</dcterms:modified>
</cp:coreProperties>
</file>