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DD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08500C">
        <w:rPr>
          <w:rFonts w:ascii="Liberation Serif" w:hAnsi="Liberation Serif"/>
          <w:sz w:val="28"/>
          <w:szCs w:val="28"/>
        </w:rPr>
        <w:t>Профилактика гриппа птиц у домашней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Профилактика осуществляется владельцами птицы комплексно, включает мероприятия организационно-хозяйственного характера: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8500C">
        <w:rPr>
          <w:rFonts w:ascii="Liberation Serif" w:hAnsi="Liberation Serif"/>
          <w:sz w:val="28"/>
          <w:szCs w:val="28"/>
        </w:rPr>
        <w:t xml:space="preserve">необходимо: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bookmarkEnd w:id="0"/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1.4. Содержать территории и строения для содержания животных и птицы в полной чистоте, проводить тщательную очистку и дезинфекц</w:t>
      </w:r>
      <w:r w:rsidR="00FD1FDD">
        <w:rPr>
          <w:rFonts w:ascii="Liberation Serif" w:hAnsi="Liberation Serif"/>
          <w:sz w:val="28"/>
          <w:szCs w:val="28"/>
        </w:rPr>
        <w:t>ию всех помещений и территории.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08500C">
        <w:rPr>
          <w:rFonts w:ascii="Liberation Serif" w:hAnsi="Liberation Serif"/>
          <w:sz w:val="28"/>
          <w:szCs w:val="28"/>
        </w:rPr>
        <w:t>возможность попадания дикой и синантропной птицы в помещения для хранения кормов и содержания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B62D76" w:rsidRDefault="00DC3CC6" w:rsidP="0008500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 w:rsidR="0008500C" w:rsidRPr="0008500C">
        <w:rPr>
          <w:rFonts w:ascii="Liberation Serif" w:hAnsi="Liberation Serif"/>
          <w:sz w:val="28"/>
          <w:szCs w:val="28"/>
        </w:rPr>
        <w:t>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sectPr w:rsidR="00F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A"/>
    <w:rsid w:val="0008500C"/>
    <w:rsid w:val="00337F3D"/>
    <w:rsid w:val="005C0C3A"/>
    <w:rsid w:val="00B62D76"/>
    <w:rsid w:val="00D32077"/>
    <w:rsid w:val="00DB3BB2"/>
    <w:rsid w:val="00DC3CC6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М.Ю.</dc:creator>
  <cp:keywords/>
  <dc:description/>
  <cp:lastModifiedBy>Аристархова М.Ю.</cp:lastModifiedBy>
  <cp:revision>7</cp:revision>
  <cp:lastPrinted>2020-03-13T09:34:00Z</cp:lastPrinted>
  <dcterms:created xsi:type="dcterms:W3CDTF">2020-03-13T09:21:00Z</dcterms:created>
  <dcterms:modified xsi:type="dcterms:W3CDTF">2020-03-13T09:40:00Z</dcterms:modified>
</cp:coreProperties>
</file>