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4" w:rsidRDefault="0034474D" w:rsidP="0034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0B" w:rsidRPr="003A1A0B" w:rsidRDefault="003A1A0B" w:rsidP="0069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A1A0B" w:rsidRDefault="003A1A0B" w:rsidP="0069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223C16" w:rsidRPr="003A1A0B" w:rsidRDefault="00223C16" w:rsidP="0069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3A1A0B" w:rsidRDefault="003A1A0B" w:rsidP="0069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B38" w:rsidRDefault="00965B38" w:rsidP="00223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A0B" w:rsidRDefault="003A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1A0B">
        <w:rPr>
          <w:rFonts w:ascii="Times New Roman" w:hAnsi="Times New Roman" w:cs="Times New Roman"/>
          <w:sz w:val="28"/>
          <w:szCs w:val="28"/>
        </w:rPr>
        <w:t>т</w:t>
      </w:r>
      <w:r w:rsidR="00E27562">
        <w:rPr>
          <w:rFonts w:ascii="Times New Roman" w:hAnsi="Times New Roman" w:cs="Times New Roman"/>
          <w:sz w:val="28"/>
          <w:szCs w:val="28"/>
        </w:rPr>
        <w:t xml:space="preserve">  </w:t>
      </w:r>
      <w:r w:rsidR="0069079C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="00E27562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 w:rsidR="00965B38" w:rsidRPr="00965B38"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 w:rsidR="00965B38"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69079C">
        <w:rPr>
          <w:rFonts w:ascii="Times New Roman" w:hAnsi="Times New Roman" w:cs="Times New Roman"/>
          <w:sz w:val="28"/>
          <w:szCs w:val="28"/>
        </w:rPr>
        <w:t>488</w:t>
      </w:r>
    </w:p>
    <w:p w:rsidR="009E5F5B" w:rsidRDefault="009E5F5B">
      <w:pPr>
        <w:rPr>
          <w:rFonts w:ascii="Times New Roman" w:hAnsi="Times New Roman" w:cs="Times New Roman"/>
          <w:sz w:val="28"/>
          <w:szCs w:val="28"/>
        </w:rPr>
      </w:pPr>
    </w:p>
    <w:p w:rsidR="003A1A0B" w:rsidRDefault="004C6ADA" w:rsidP="00223C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информации Контрольного управления Махнёвского муниципального</w:t>
      </w:r>
      <w:r w:rsidR="003A1A0B" w:rsidRPr="003A1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о результатах </w:t>
      </w:r>
      <w:r w:rsidR="00EE63AF">
        <w:rPr>
          <w:rFonts w:ascii="Times New Roman" w:hAnsi="Times New Roman" w:cs="Times New Roman"/>
          <w:b/>
          <w:i/>
          <w:sz w:val="28"/>
          <w:szCs w:val="28"/>
        </w:rPr>
        <w:t>проверки</w:t>
      </w:r>
      <w:r w:rsidR="00DB1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D2F">
        <w:rPr>
          <w:rFonts w:ascii="Times New Roman" w:hAnsi="Times New Roman" w:cs="Times New Roman"/>
          <w:b/>
          <w:i/>
          <w:sz w:val="28"/>
          <w:szCs w:val="28"/>
        </w:rPr>
        <w:t>правомерного и эффективного использовани</w:t>
      </w:r>
      <w:r w:rsidR="00E27562">
        <w:rPr>
          <w:rFonts w:ascii="Times New Roman" w:hAnsi="Times New Roman" w:cs="Times New Roman"/>
          <w:b/>
          <w:i/>
          <w:sz w:val="28"/>
          <w:szCs w:val="28"/>
        </w:rPr>
        <w:t>я средств бюджета Махнёвского муниципального образования за период 2013</w:t>
      </w:r>
      <w:r w:rsidR="00F23D2F">
        <w:rPr>
          <w:rFonts w:ascii="Times New Roman" w:hAnsi="Times New Roman" w:cs="Times New Roman"/>
          <w:b/>
          <w:i/>
          <w:sz w:val="28"/>
          <w:szCs w:val="28"/>
        </w:rPr>
        <w:t>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27562">
        <w:rPr>
          <w:rFonts w:ascii="Times New Roman" w:hAnsi="Times New Roman" w:cs="Times New Roman"/>
          <w:b/>
          <w:i/>
          <w:sz w:val="28"/>
          <w:szCs w:val="28"/>
        </w:rPr>
        <w:t>Санкинской</w:t>
      </w:r>
      <w:proofErr w:type="spellEnd"/>
      <w:r w:rsidR="00E27562">
        <w:rPr>
          <w:rFonts w:ascii="Times New Roman" w:hAnsi="Times New Roman" w:cs="Times New Roman"/>
          <w:b/>
          <w:i/>
          <w:sz w:val="28"/>
          <w:szCs w:val="28"/>
        </w:rPr>
        <w:t xml:space="preserve"> сельской</w:t>
      </w:r>
      <w:r w:rsidR="00E2756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администрацией Администрации Махнёвского муниципального образования</w:t>
      </w:r>
    </w:p>
    <w:p w:rsidR="00DB1203" w:rsidRDefault="00DB12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1A0B" w:rsidRDefault="003A1A0B" w:rsidP="004C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4C6AD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управления Махнёвского муниц</w:t>
      </w:r>
      <w:r w:rsidR="004C6ADA">
        <w:rPr>
          <w:rFonts w:ascii="Times New Roman" w:hAnsi="Times New Roman" w:cs="Times New Roman"/>
          <w:sz w:val="28"/>
          <w:szCs w:val="28"/>
        </w:rPr>
        <w:t>ипального образования  о результатах проверк</w:t>
      </w:r>
      <w:r w:rsidR="00EE63AF">
        <w:rPr>
          <w:rFonts w:ascii="Times New Roman" w:hAnsi="Times New Roman" w:cs="Times New Roman"/>
          <w:sz w:val="28"/>
          <w:szCs w:val="28"/>
        </w:rPr>
        <w:t>и</w:t>
      </w:r>
      <w:r w:rsidR="00F23D2F">
        <w:rPr>
          <w:rFonts w:ascii="Times New Roman" w:hAnsi="Times New Roman" w:cs="Times New Roman"/>
          <w:sz w:val="28"/>
          <w:szCs w:val="28"/>
        </w:rPr>
        <w:t xml:space="preserve"> правомерного и эффективного испол</w:t>
      </w:r>
      <w:r w:rsidR="00E27562">
        <w:rPr>
          <w:rFonts w:ascii="Times New Roman" w:hAnsi="Times New Roman" w:cs="Times New Roman"/>
          <w:sz w:val="28"/>
          <w:szCs w:val="28"/>
        </w:rPr>
        <w:t xml:space="preserve">ьзования средств бюджета за 2013год </w:t>
      </w:r>
      <w:proofErr w:type="spellStart"/>
      <w:r w:rsidR="00E27562">
        <w:rPr>
          <w:rFonts w:ascii="Times New Roman" w:hAnsi="Times New Roman" w:cs="Times New Roman"/>
          <w:sz w:val="28"/>
          <w:szCs w:val="28"/>
        </w:rPr>
        <w:t>Санкинской</w:t>
      </w:r>
      <w:proofErr w:type="spellEnd"/>
      <w:r w:rsidR="00E27562">
        <w:rPr>
          <w:rFonts w:ascii="Times New Roman" w:hAnsi="Times New Roman" w:cs="Times New Roman"/>
          <w:sz w:val="28"/>
          <w:szCs w:val="28"/>
        </w:rPr>
        <w:t xml:space="preserve"> </w:t>
      </w:r>
      <w:r w:rsidR="004C6ADA">
        <w:rPr>
          <w:rFonts w:ascii="Times New Roman" w:hAnsi="Times New Roman" w:cs="Times New Roman"/>
          <w:sz w:val="28"/>
          <w:szCs w:val="28"/>
        </w:rPr>
        <w:t xml:space="preserve"> </w:t>
      </w:r>
      <w:r w:rsidR="00E27562">
        <w:rPr>
          <w:rFonts w:ascii="Times New Roman" w:hAnsi="Times New Roman" w:cs="Times New Roman"/>
          <w:sz w:val="28"/>
          <w:szCs w:val="28"/>
        </w:rPr>
        <w:t xml:space="preserve">сельской администрацией Администрации Махнёвского муниципального образования, </w:t>
      </w:r>
      <w:r w:rsidR="004C6ADA">
        <w:rPr>
          <w:rFonts w:ascii="Times New Roman" w:hAnsi="Times New Roman" w:cs="Times New Roman"/>
          <w:sz w:val="28"/>
          <w:szCs w:val="28"/>
        </w:rPr>
        <w:t xml:space="preserve">руководствуясь Уставом Махнёвского муниципального образования, Дума Махнёвского муниципального образования </w:t>
      </w:r>
    </w:p>
    <w:p w:rsidR="003A1A0B" w:rsidRDefault="003A1A0B">
      <w:pPr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1A0B" w:rsidRDefault="00223C16" w:rsidP="00223C1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A5F">
        <w:rPr>
          <w:rFonts w:ascii="Times New Roman" w:hAnsi="Times New Roman" w:cs="Times New Roman"/>
          <w:sz w:val="28"/>
          <w:szCs w:val="28"/>
        </w:rPr>
        <w:t xml:space="preserve"> </w:t>
      </w:r>
      <w:r w:rsidR="004C6ADA">
        <w:rPr>
          <w:rFonts w:ascii="Times New Roman" w:hAnsi="Times New Roman" w:cs="Times New Roman"/>
          <w:sz w:val="28"/>
          <w:szCs w:val="28"/>
        </w:rPr>
        <w:t>Информацию Контрольного управления Махнёвского муниципального обр</w:t>
      </w:r>
      <w:r w:rsidR="00EE63AF">
        <w:rPr>
          <w:rFonts w:ascii="Times New Roman" w:hAnsi="Times New Roman" w:cs="Times New Roman"/>
          <w:sz w:val="28"/>
          <w:szCs w:val="28"/>
        </w:rPr>
        <w:t>азования о результатах проверки</w:t>
      </w:r>
      <w:r w:rsidR="00DB1203" w:rsidRPr="00DB1203">
        <w:rPr>
          <w:rFonts w:ascii="Times New Roman" w:hAnsi="Times New Roman" w:cs="Times New Roman"/>
          <w:sz w:val="28"/>
          <w:szCs w:val="28"/>
        </w:rPr>
        <w:t xml:space="preserve"> </w:t>
      </w:r>
      <w:r w:rsidR="00F23D2F">
        <w:rPr>
          <w:rFonts w:ascii="Times New Roman" w:hAnsi="Times New Roman" w:cs="Times New Roman"/>
          <w:sz w:val="28"/>
          <w:szCs w:val="28"/>
        </w:rPr>
        <w:t>правомерного и эффективного испол</w:t>
      </w:r>
      <w:r w:rsidR="00E27562">
        <w:rPr>
          <w:rFonts w:ascii="Times New Roman" w:hAnsi="Times New Roman" w:cs="Times New Roman"/>
          <w:sz w:val="28"/>
          <w:szCs w:val="28"/>
        </w:rPr>
        <w:t xml:space="preserve">ьзования средств бюджета за 2013год </w:t>
      </w:r>
      <w:proofErr w:type="spellStart"/>
      <w:r w:rsidR="00E27562">
        <w:rPr>
          <w:rFonts w:ascii="Times New Roman" w:hAnsi="Times New Roman" w:cs="Times New Roman"/>
          <w:sz w:val="28"/>
          <w:szCs w:val="28"/>
        </w:rPr>
        <w:t>Санкинской</w:t>
      </w:r>
      <w:proofErr w:type="spellEnd"/>
      <w:r w:rsidR="00E2756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E275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E27562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F23D2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E46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E5F5B">
        <w:rPr>
          <w:rFonts w:ascii="Times New Roman" w:hAnsi="Times New Roman" w:cs="Times New Roman"/>
          <w:sz w:val="28"/>
          <w:szCs w:val="28"/>
        </w:rPr>
        <w:t>.</w:t>
      </w:r>
    </w:p>
    <w:p w:rsidR="00223C16" w:rsidRDefault="00223C16" w:rsidP="00223C16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3A9">
        <w:rPr>
          <w:rFonts w:ascii="Times New Roman" w:hAnsi="Times New Roman" w:cs="Times New Roman"/>
          <w:sz w:val="28"/>
          <w:szCs w:val="28"/>
        </w:rPr>
        <w:t xml:space="preserve"> </w:t>
      </w:r>
      <w:r w:rsidR="00DB1203" w:rsidRPr="00223C16">
        <w:rPr>
          <w:rFonts w:ascii="Times New Roman" w:hAnsi="Times New Roman" w:cs="Times New Roman"/>
          <w:sz w:val="28"/>
          <w:szCs w:val="28"/>
        </w:rPr>
        <w:t>Рекомендов</w:t>
      </w:r>
      <w:r w:rsidR="00FB5CB4" w:rsidRPr="00223C16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5CB4" w:rsidRPr="0022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6D" w:rsidRPr="00223C16" w:rsidRDefault="00FB5CB4" w:rsidP="00223C16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C16">
        <w:rPr>
          <w:rFonts w:ascii="Times New Roman" w:hAnsi="Times New Roman" w:cs="Times New Roman"/>
          <w:sz w:val="28"/>
          <w:szCs w:val="28"/>
        </w:rPr>
        <w:t>Г</w:t>
      </w:r>
      <w:r w:rsidR="00E4696C" w:rsidRPr="00223C16">
        <w:rPr>
          <w:rFonts w:ascii="Times New Roman" w:hAnsi="Times New Roman" w:cs="Times New Roman"/>
          <w:sz w:val="28"/>
          <w:szCs w:val="28"/>
        </w:rPr>
        <w:t>лаве Администрации Махнёвского муниципального образования (</w:t>
      </w:r>
      <w:proofErr w:type="spellStart"/>
      <w:r w:rsidR="00E4696C" w:rsidRPr="00223C16">
        <w:rPr>
          <w:rFonts w:ascii="Times New Roman" w:hAnsi="Times New Roman" w:cs="Times New Roman"/>
          <w:sz w:val="28"/>
          <w:szCs w:val="28"/>
        </w:rPr>
        <w:t>Н.Д.Бузань</w:t>
      </w:r>
      <w:proofErr w:type="spellEnd"/>
      <w:r w:rsidR="00E4696C" w:rsidRPr="00223C16">
        <w:rPr>
          <w:rFonts w:ascii="Times New Roman" w:hAnsi="Times New Roman" w:cs="Times New Roman"/>
          <w:sz w:val="28"/>
          <w:szCs w:val="28"/>
        </w:rPr>
        <w:t>)</w:t>
      </w:r>
      <w:r w:rsidR="00223C16" w:rsidRPr="00223C16">
        <w:rPr>
          <w:rFonts w:ascii="Times New Roman" w:hAnsi="Times New Roman" w:cs="Times New Roman"/>
          <w:sz w:val="28"/>
          <w:szCs w:val="28"/>
        </w:rPr>
        <w:t xml:space="preserve"> п</w:t>
      </w:r>
      <w:r w:rsidR="00D41F6D" w:rsidRPr="00223C16">
        <w:rPr>
          <w:rFonts w:ascii="Times New Roman" w:hAnsi="Times New Roman" w:cs="Times New Roman"/>
          <w:sz w:val="28"/>
          <w:szCs w:val="28"/>
        </w:rPr>
        <w:t>ри</w:t>
      </w:r>
      <w:r w:rsidR="00B319DB" w:rsidRPr="00223C16">
        <w:rPr>
          <w:rFonts w:ascii="Times New Roman" w:hAnsi="Times New Roman" w:cs="Times New Roman"/>
          <w:sz w:val="28"/>
          <w:szCs w:val="28"/>
        </w:rPr>
        <w:t>нять предусмотренные законом меры по</w:t>
      </w:r>
      <w:r w:rsidR="007D3FCE" w:rsidRPr="00223C16">
        <w:rPr>
          <w:rFonts w:ascii="Times New Roman" w:hAnsi="Times New Roman" w:cs="Times New Roman"/>
          <w:sz w:val="28"/>
          <w:szCs w:val="28"/>
        </w:rPr>
        <w:t xml:space="preserve"> выявленным проверкой нарушениям, а также причин, о</w:t>
      </w:r>
      <w:r w:rsidR="00223C16" w:rsidRPr="00223C16">
        <w:rPr>
          <w:rFonts w:ascii="Times New Roman" w:hAnsi="Times New Roman" w:cs="Times New Roman"/>
          <w:sz w:val="28"/>
          <w:szCs w:val="28"/>
        </w:rPr>
        <w:t>буславливающих их возникновение;</w:t>
      </w:r>
    </w:p>
    <w:p w:rsidR="007D3FCE" w:rsidRDefault="007D3FCE" w:rsidP="007D3FCE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27562" w:rsidRPr="00223C16" w:rsidRDefault="00E27562" w:rsidP="00223C16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3C16">
        <w:rPr>
          <w:rFonts w:ascii="Times New Roman" w:hAnsi="Times New Roman"/>
          <w:sz w:val="28"/>
          <w:szCs w:val="28"/>
        </w:rPr>
        <w:t>Финансовому отделу Администрации</w:t>
      </w:r>
      <w:r w:rsidR="00223C16" w:rsidRPr="00223C16">
        <w:rPr>
          <w:rFonts w:ascii="Times New Roman" w:hAnsi="Times New Roman"/>
          <w:sz w:val="28"/>
          <w:szCs w:val="28"/>
        </w:rPr>
        <w:t xml:space="preserve"> Махнёвского МО (Е.Н.Щербакова) </w:t>
      </w:r>
      <w:r w:rsidRPr="00223C16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223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3C16">
        <w:rPr>
          <w:rFonts w:ascii="Times New Roman" w:hAnsi="Times New Roman"/>
          <w:sz w:val="28"/>
          <w:szCs w:val="28"/>
        </w:rPr>
        <w:t xml:space="preserve"> бюджетополучателями по соблюдению требований   Федерального закона от 21.11.1996г. № 129-ФЗ «О </w:t>
      </w:r>
      <w:r w:rsidRPr="00223C16">
        <w:rPr>
          <w:rFonts w:ascii="Times New Roman" w:hAnsi="Times New Roman"/>
          <w:sz w:val="28"/>
          <w:szCs w:val="28"/>
        </w:rPr>
        <w:lastRenderedPageBreak/>
        <w:t>бухгалтерском учете», от 06.12.2011  № 402 «О бухгалтерском учете» и Инструкции по бюджетному учету от 01.12.2010г. № 157н (с изменениями).</w:t>
      </w:r>
    </w:p>
    <w:p w:rsidR="00D41F6D" w:rsidRPr="00223C16" w:rsidRDefault="00223C16" w:rsidP="00223C16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3C16">
        <w:rPr>
          <w:rFonts w:ascii="Times New Roman" w:hAnsi="Times New Roman"/>
          <w:sz w:val="28"/>
          <w:szCs w:val="28"/>
        </w:rPr>
        <w:t xml:space="preserve"> Г</w:t>
      </w:r>
      <w:r w:rsidR="00E27562" w:rsidRPr="00223C16">
        <w:rPr>
          <w:rFonts w:ascii="Times New Roman" w:hAnsi="Times New Roman"/>
          <w:sz w:val="28"/>
          <w:szCs w:val="28"/>
        </w:rPr>
        <w:t xml:space="preserve">лаве  </w:t>
      </w:r>
      <w:proofErr w:type="spellStart"/>
      <w:r w:rsidR="00E27562" w:rsidRPr="00223C16">
        <w:rPr>
          <w:rFonts w:ascii="Times New Roman" w:hAnsi="Times New Roman"/>
          <w:sz w:val="28"/>
          <w:szCs w:val="28"/>
        </w:rPr>
        <w:t>Санкинской</w:t>
      </w:r>
      <w:proofErr w:type="spellEnd"/>
      <w:r w:rsidR="00E27562" w:rsidRPr="00223C16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223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C16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223C16">
        <w:rPr>
          <w:rFonts w:ascii="Times New Roman" w:hAnsi="Times New Roman"/>
          <w:sz w:val="28"/>
          <w:szCs w:val="28"/>
        </w:rPr>
        <w:t xml:space="preserve"> Махнёвского муниципального образования </w:t>
      </w:r>
      <w:r w:rsidR="00E27562" w:rsidRPr="00223C16">
        <w:rPr>
          <w:rFonts w:ascii="Times New Roman" w:hAnsi="Times New Roman"/>
          <w:sz w:val="28"/>
          <w:szCs w:val="28"/>
        </w:rPr>
        <w:t>не допускать нарушений по ведению бухгалтерского учета Федерального закона от 21.11.1996г. № 129-ФЗ, от 06.12.2011№ 402 «О бухгалтерском учете», Инструкции по бюджетному учету от 01.12.2010г. № 157н (с изменениями).</w:t>
      </w:r>
      <w:r w:rsidR="00F23D2F" w:rsidRPr="00223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C16" w:rsidRPr="00223C16" w:rsidRDefault="00223C16" w:rsidP="00223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3A9">
        <w:rPr>
          <w:rFonts w:ascii="Times New Roman" w:hAnsi="Times New Roman" w:cs="Times New Roman"/>
          <w:sz w:val="28"/>
          <w:szCs w:val="28"/>
        </w:rPr>
        <w:t>3</w:t>
      </w:r>
      <w:r w:rsidRPr="00223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 силу </w:t>
      </w:r>
      <w:proofErr w:type="gramStart"/>
      <w:r w:rsidRPr="00223C16">
        <w:rPr>
          <w:rFonts w:ascii="Times New Roman" w:hAnsi="Times New Roman" w:cs="Times New Roman"/>
          <w:sz w:val="28"/>
          <w:szCs w:val="28"/>
        </w:rPr>
        <w:t xml:space="preserve">с </w:t>
      </w:r>
      <w:r w:rsidR="00FF0A5F">
        <w:rPr>
          <w:rFonts w:ascii="Times New Roman" w:hAnsi="Times New Roman" w:cs="Times New Roman"/>
          <w:sz w:val="28"/>
          <w:szCs w:val="28"/>
        </w:rPr>
        <w:t xml:space="preserve"> </w:t>
      </w:r>
      <w:r w:rsidRPr="00223C1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23C16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195" w:rsidRDefault="00B67195" w:rsidP="00B67195">
      <w:pPr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A5F">
        <w:rPr>
          <w:sz w:val="28"/>
          <w:szCs w:val="28"/>
        </w:rPr>
        <w:t xml:space="preserve"> </w:t>
      </w:r>
      <w:r w:rsidR="00223C16">
        <w:rPr>
          <w:sz w:val="28"/>
          <w:szCs w:val="28"/>
        </w:rPr>
        <w:t xml:space="preserve">   </w:t>
      </w:r>
      <w:r w:rsidR="00FF0A5F">
        <w:rPr>
          <w:sz w:val="28"/>
          <w:szCs w:val="28"/>
        </w:rPr>
        <w:t xml:space="preserve"> </w:t>
      </w:r>
      <w:r w:rsidR="00CE33A9">
        <w:rPr>
          <w:rFonts w:ascii="Times New Roman" w:hAnsi="Times New Roman" w:cs="Times New Roman"/>
          <w:sz w:val="28"/>
          <w:szCs w:val="28"/>
        </w:rPr>
        <w:t>4</w:t>
      </w:r>
      <w:r w:rsidRPr="00223C16">
        <w:rPr>
          <w:rFonts w:ascii="Times New Roman" w:hAnsi="Times New Roman" w:cs="Times New Roman"/>
          <w:sz w:val="28"/>
          <w:szCs w:val="28"/>
        </w:rPr>
        <w:t>.</w:t>
      </w:r>
      <w:r w:rsidR="00FF0A5F">
        <w:rPr>
          <w:rFonts w:ascii="Times New Roman" w:hAnsi="Times New Roman" w:cs="Times New Roman"/>
          <w:sz w:val="28"/>
          <w:szCs w:val="28"/>
        </w:rPr>
        <w:t xml:space="preserve"> </w:t>
      </w:r>
      <w:r w:rsidR="00223C16">
        <w:rPr>
          <w:rFonts w:ascii="Times New Roman" w:hAnsi="Times New Roman"/>
          <w:sz w:val="28"/>
          <w:szCs w:val="28"/>
        </w:rPr>
        <w:t>Н</w:t>
      </w:r>
      <w:r w:rsidRPr="00B67195">
        <w:rPr>
          <w:rFonts w:ascii="Times New Roman" w:hAnsi="Times New Roman"/>
          <w:sz w:val="28"/>
          <w:szCs w:val="28"/>
        </w:rPr>
        <w:t xml:space="preserve">астоящее Решение </w:t>
      </w:r>
      <w:r w:rsidR="00223C16">
        <w:rPr>
          <w:rFonts w:ascii="Times New Roman" w:hAnsi="Times New Roman"/>
          <w:sz w:val="28"/>
          <w:szCs w:val="28"/>
        </w:rPr>
        <w:t xml:space="preserve">направить </w:t>
      </w:r>
      <w:r w:rsidRPr="00B67195">
        <w:rPr>
          <w:rFonts w:ascii="Times New Roman" w:hAnsi="Times New Roman"/>
          <w:sz w:val="28"/>
          <w:szCs w:val="28"/>
        </w:rPr>
        <w:t>для опубликования в газету «</w:t>
      </w:r>
      <w:proofErr w:type="spellStart"/>
      <w:r w:rsidRPr="00B67195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B67195">
        <w:rPr>
          <w:rFonts w:ascii="Times New Roman" w:hAnsi="Times New Roman"/>
          <w:sz w:val="28"/>
          <w:szCs w:val="28"/>
        </w:rPr>
        <w:t xml:space="preserve"> искра»</w:t>
      </w:r>
      <w:r w:rsidR="002F5117">
        <w:rPr>
          <w:rFonts w:ascii="Times New Roman" w:hAnsi="Times New Roman"/>
          <w:sz w:val="28"/>
          <w:szCs w:val="28"/>
        </w:rPr>
        <w:t xml:space="preserve"> и ра</w:t>
      </w:r>
      <w:r w:rsidR="00FF0A5F">
        <w:rPr>
          <w:rFonts w:ascii="Times New Roman" w:hAnsi="Times New Roman"/>
          <w:sz w:val="28"/>
          <w:szCs w:val="28"/>
        </w:rPr>
        <w:t>зместить на официальном сайте Махнёвского муниципального образования в сети «Интернет»</w:t>
      </w:r>
      <w:r w:rsidRPr="00B67195">
        <w:rPr>
          <w:rFonts w:ascii="Times New Roman" w:hAnsi="Times New Roman"/>
          <w:sz w:val="28"/>
          <w:szCs w:val="28"/>
        </w:rPr>
        <w:t>.</w:t>
      </w:r>
    </w:p>
    <w:p w:rsidR="00B319DB" w:rsidRPr="00B67195" w:rsidRDefault="00B319DB" w:rsidP="00B67195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9E5F5B" w:rsidRPr="003835F5" w:rsidRDefault="00C42F5C" w:rsidP="00B6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195" w:rsidRPr="00B6719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И.М. Авдее</w:t>
      </w:r>
      <w:r w:rsidR="00B67195">
        <w:rPr>
          <w:rFonts w:ascii="Times New Roman" w:hAnsi="Times New Roman" w:cs="Times New Roman"/>
          <w:sz w:val="28"/>
          <w:szCs w:val="28"/>
        </w:rPr>
        <w:t>в</w:t>
      </w: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  <w:r w:rsidRPr="006F50ED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Default="0002136F" w:rsidP="0002136F">
      <w:pPr>
        <w:jc w:val="both"/>
        <w:rPr>
          <w:rFonts w:ascii="Times New Roman" w:hAnsi="Times New Roman"/>
          <w:b/>
          <w:sz w:val="28"/>
          <w:szCs w:val="28"/>
        </w:rPr>
      </w:pPr>
    </w:p>
    <w:p w:rsidR="0002136F" w:rsidRPr="0043374D" w:rsidRDefault="0034474D" w:rsidP="00344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П</w:t>
      </w:r>
      <w:r w:rsidR="0002136F" w:rsidRPr="0043374D">
        <w:rPr>
          <w:rFonts w:ascii="Times New Roman" w:hAnsi="Times New Roman"/>
          <w:sz w:val="24"/>
          <w:szCs w:val="24"/>
        </w:rPr>
        <w:t xml:space="preserve">риложение </w:t>
      </w:r>
    </w:p>
    <w:p w:rsidR="0002136F" w:rsidRPr="0043374D" w:rsidRDefault="0002136F" w:rsidP="00021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к  Решению Думы Махнёвского</w:t>
      </w:r>
    </w:p>
    <w:p w:rsidR="0002136F" w:rsidRPr="0043374D" w:rsidRDefault="0034474D" w:rsidP="00344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2136F" w:rsidRPr="0043374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136F" w:rsidRPr="0043374D" w:rsidRDefault="0034474D" w:rsidP="00344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2136F" w:rsidRPr="0043374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02.10.2014</w:t>
      </w:r>
      <w:r w:rsidR="0002136F" w:rsidRPr="0043374D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 xml:space="preserve"> 488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Отчет         </w:t>
      </w:r>
      <w:r w:rsidRPr="00433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2136F" w:rsidRPr="0043374D" w:rsidRDefault="0002136F" w:rsidP="0002136F">
      <w:pPr>
        <w:jc w:val="center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о результатах проверки </w:t>
      </w:r>
      <w:proofErr w:type="spellStart"/>
      <w:r w:rsidRPr="0043374D">
        <w:rPr>
          <w:rFonts w:ascii="Times New Roman" w:hAnsi="Times New Roman"/>
          <w:b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b/>
          <w:sz w:val="24"/>
          <w:szCs w:val="24"/>
        </w:rPr>
        <w:t xml:space="preserve"> сельской администрации </w:t>
      </w:r>
      <w:proofErr w:type="spellStart"/>
      <w:r w:rsidRPr="0043374D">
        <w:rPr>
          <w:rFonts w:ascii="Times New Roman" w:hAnsi="Times New Roman"/>
          <w:b/>
          <w:sz w:val="24"/>
          <w:szCs w:val="24"/>
        </w:rPr>
        <w:t>Администрации</w:t>
      </w:r>
      <w:proofErr w:type="spellEnd"/>
      <w:r w:rsidRPr="0043374D">
        <w:rPr>
          <w:rFonts w:ascii="Times New Roman" w:hAnsi="Times New Roman"/>
          <w:b/>
          <w:sz w:val="24"/>
          <w:szCs w:val="24"/>
        </w:rPr>
        <w:t xml:space="preserve"> Махнёвского муниципального образования по вопросу правомерного и эффективного использования средств  бюджета Махнёвского муниципального образования за 2013год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Председателем Контрольного управления Махнёвского муниципального образования  </w:t>
      </w:r>
      <w:proofErr w:type="spellStart"/>
      <w:r w:rsidRPr="0043374D">
        <w:rPr>
          <w:rFonts w:ascii="Times New Roman" w:hAnsi="Times New Roman"/>
          <w:sz w:val="24"/>
          <w:szCs w:val="24"/>
        </w:rPr>
        <w:t>Корелиной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Лидией Леонидовной на основании удостоверения № 3  от  20 июня 2014года проведена проверка правомерного и эффективного использования средств бюджета Махнёвского МО за период 2013года в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43374D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Махнёвского муниципального образования (далее –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Санкинская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сельская администрация).</w:t>
      </w:r>
    </w:p>
    <w:p w:rsidR="0043374D" w:rsidRDefault="0002136F" w:rsidP="00433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b/>
          <w:sz w:val="24"/>
          <w:szCs w:val="24"/>
        </w:rPr>
        <w:t>Основание для проведения проверки:</w:t>
      </w:r>
    </w:p>
    <w:p w:rsidR="0002136F" w:rsidRPr="0043374D" w:rsidRDefault="0002136F" w:rsidP="000213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Пункт 1.2 плана работы Контрольного управления Махнёвского муниципального образования на 2014 год, утвержденного Распоряжением Контрольного управления Махнёвского МО от 20.06.2014г. № 1.</w:t>
      </w:r>
    </w:p>
    <w:p w:rsidR="0002136F" w:rsidRPr="0043374D" w:rsidRDefault="0002136F" w:rsidP="00433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Цель контрольного мероприятия: </w:t>
      </w:r>
    </w:p>
    <w:p w:rsidR="0002136F" w:rsidRPr="0043374D" w:rsidRDefault="0002136F" w:rsidP="000213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Проверка правомерного  и эффективного использования средств  бюджета Махнёвского  муниципального образования за период 2013года.</w:t>
      </w:r>
    </w:p>
    <w:p w:rsidR="0002136F" w:rsidRPr="0043374D" w:rsidRDefault="0002136F" w:rsidP="00433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>Проверяемый период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</w:t>
      </w:r>
      <w:r w:rsidRPr="0043374D">
        <w:rPr>
          <w:rFonts w:ascii="Times New Roman" w:hAnsi="Times New Roman"/>
          <w:sz w:val="24"/>
          <w:szCs w:val="24"/>
        </w:rPr>
        <w:t>Период, охваченный проверкой, 2013год.</w:t>
      </w:r>
    </w:p>
    <w:p w:rsidR="0002136F" w:rsidRPr="0043374D" w:rsidRDefault="0002136F" w:rsidP="0002136F">
      <w:pPr>
        <w:jc w:val="both"/>
        <w:rPr>
          <w:rFonts w:ascii="Times New Roman" w:hAnsi="Times New Roman"/>
          <w:i/>
          <w:sz w:val="24"/>
          <w:szCs w:val="24"/>
        </w:rPr>
      </w:pPr>
      <w:r w:rsidRPr="0043374D">
        <w:rPr>
          <w:rFonts w:ascii="Times New Roman" w:hAnsi="Times New Roman"/>
          <w:i/>
          <w:sz w:val="24"/>
          <w:szCs w:val="24"/>
        </w:rPr>
        <w:t xml:space="preserve">     </w:t>
      </w:r>
      <w:r w:rsidRPr="0043374D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43374D">
        <w:rPr>
          <w:rFonts w:ascii="Times New Roman" w:hAnsi="Times New Roman"/>
          <w:sz w:val="24"/>
          <w:szCs w:val="24"/>
        </w:rPr>
        <w:t>бюджетных средств, охваченных проверкой составляет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 2443,8</w:t>
      </w:r>
      <w:r w:rsidR="0043374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тыс.</w:t>
      </w:r>
      <w:r w:rsidR="001F1B2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рублей</w:t>
      </w:r>
      <w:r w:rsidRPr="0043374D">
        <w:rPr>
          <w:rFonts w:ascii="Times New Roman" w:hAnsi="Times New Roman"/>
          <w:i/>
          <w:sz w:val="24"/>
          <w:szCs w:val="24"/>
        </w:rPr>
        <w:t>.</w:t>
      </w:r>
    </w:p>
    <w:p w:rsidR="0002136F" w:rsidRPr="0043374D" w:rsidRDefault="0002136F" w:rsidP="004337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>Объект проверки:</w:t>
      </w:r>
      <w:r w:rsidRPr="0043374D">
        <w:rPr>
          <w:rFonts w:ascii="Times New Roman" w:hAnsi="Times New Roman"/>
          <w:sz w:val="24"/>
          <w:szCs w:val="24"/>
        </w:rPr>
        <w:t xml:space="preserve"> </w:t>
      </w:r>
    </w:p>
    <w:p w:rsidR="0002136F" w:rsidRPr="0043374D" w:rsidRDefault="0002136F" w:rsidP="0002136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74D">
        <w:rPr>
          <w:rFonts w:ascii="Times New Roman" w:hAnsi="Times New Roman"/>
          <w:sz w:val="24"/>
          <w:szCs w:val="24"/>
        </w:rPr>
        <w:t>Санкинская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сельская администрация Администрации Махнёвского муниципального образования</w:t>
      </w:r>
      <w:r w:rsidR="0043374D">
        <w:rPr>
          <w:rFonts w:ascii="Times New Roman" w:hAnsi="Times New Roman"/>
          <w:sz w:val="24"/>
          <w:szCs w:val="24"/>
        </w:rPr>
        <w:t xml:space="preserve"> (далее </w:t>
      </w:r>
      <w:proofErr w:type="spellStart"/>
      <w:r w:rsidR="0043374D">
        <w:rPr>
          <w:rFonts w:ascii="Times New Roman" w:hAnsi="Times New Roman"/>
          <w:sz w:val="24"/>
          <w:szCs w:val="24"/>
        </w:rPr>
        <w:t>Санкинская</w:t>
      </w:r>
      <w:proofErr w:type="spellEnd"/>
      <w:r w:rsidR="0043374D">
        <w:rPr>
          <w:rFonts w:ascii="Times New Roman" w:hAnsi="Times New Roman"/>
          <w:sz w:val="24"/>
          <w:szCs w:val="24"/>
        </w:rPr>
        <w:t xml:space="preserve"> сельская администрация)</w:t>
      </w:r>
      <w:r w:rsidRPr="0043374D">
        <w:rPr>
          <w:rFonts w:ascii="Times New Roman" w:hAnsi="Times New Roman"/>
          <w:sz w:val="24"/>
          <w:szCs w:val="24"/>
        </w:rPr>
        <w:t>, которая является территориальным органом Администрации муниципального образования, наделенная правами юридического лица и образована в соответствии со структурой Администрации Махнёвского муниципального образования.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Санкинская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сельская </w:t>
      </w:r>
      <w:r w:rsidRPr="004B2ABA">
        <w:rPr>
          <w:rFonts w:ascii="Times New Roman" w:hAnsi="Times New Roman"/>
          <w:sz w:val="24"/>
          <w:szCs w:val="24"/>
        </w:rPr>
        <w:t xml:space="preserve">администрация осуществляет полномочия местной Администрации по решению вопросов местного значения городского округа в соответствии </w:t>
      </w:r>
      <w:r w:rsidRPr="0043374D">
        <w:rPr>
          <w:rFonts w:ascii="Times New Roman" w:hAnsi="Times New Roman"/>
          <w:sz w:val="24"/>
          <w:szCs w:val="24"/>
        </w:rPr>
        <w:t xml:space="preserve">с Уставом муниципального образования и Положением о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Контрольное мероприятие проводилось выборочным методом представленных в ходе проведения проверки первичных учетных документов, регистров бюджетного учета, бюджетной отчетности и других документов, позволяющих обеспечить достижение цели проверки.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</w:t>
      </w:r>
      <w:r w:rsidRPr="0043374D">
        <w:rPr>
          <w:rFonts w:ascii="Times New Roman" w:hAnsi="Times New Roman"/>
          <w:sz w:val="24"/>
          <w:szCs w:val="24"/>
        </w:rPr>
        <w:t>По</w:t>
      </w:r>
      <w:r w:rsidRPr="0043374D">
        <w:rPr>
          <w:rFonts w:ascii="Times New Roman" w:hAnsi="Times New Roman"/>
          <w:b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 xml:space="preserve">окончанию проведения проверки председателем Контрольного управления составлен Акт контрольного мероприятия, подписанный Главой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 без замечаний и предложений.</w:t>
      </w:r>
    </w:p>
    <w:p w:rsidR="0002136F" w:rsidRPr="0043374D" w:rsidRDefault="0002136F" w:rsidP="004B2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Pr="0043374D">
        <w:rPr>
          <w:rFonts w:ascii="Times New Roman" w:hAnsi="Times New Roman"/>
          <w:b/>
          <w:sz w:val="24"/>
          <w:szCs w:val="24"/>
        </w:rPr>
        <w:t>Результаты контрольного мероприятия</w:t>
      </w:r>
      <w:r w:rsidRPr="0043374D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 Решением Думы Махнёвского муниципального образования от 25.12.2012г. № 305 «О бюджете Махнёвского муниципального образования на 2013</w:t>
      </w:r>
      <w:r w:rsidR="004B2ABA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 xml:space="preserve">год»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</w:t>
      </w:r>
      <w:r w:rsidR="00C669E6" w:rsidRPr="00C669E6">
        <w:rPr>
          <w:rFonts w:ascii="Times New Roman" w:hAnsi="Times New Roman"/>
          <w:sz w:val="24"/>
          <w:szCs w:val="24"/>
        </w:rPr>
        <w:t>и</w:t>
      </w:r>
      <w:r w:rsidRPr="0043374D">
        <w:rPr>
          <w:rFonts w:ascii="Times New Roman" w:hAnsi="Times New Roman"/>
          <w:sz w:val="24"/>
          <w:szCs w:val="24"/>
        </w:rPr>
        <w:t xml:space="preserve"> утверждены  лимиты бюджетных обязательств (далее по тексту – ЛБО) в сумме 2443,8тыс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ублей. Кассовый расход средств бюджета, осуществленный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администрацией в проверяемом периоде составил 2421,1тыс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или 99,1% от утвержденн</w:t>
      </w:r>
      <w:r w:rsidRPr="00C669E6">
        <w:rPr>
          <w:rFonts w:ascii="Times New Roman" w:hAnsi="Times New Roman"/>
          <w:sz w:val="24"/>
          <w:szCs w:val="24"/>
        </w:rPr>
        <w:t>ы</w:t>
      </w:r>
      <w:r w:rsidR="004B2ABA" w:rsidRPr="00C669E6">
        <w:rPr>
          <w:rFonts w:ascii="Times New Roman" w:hAnsi="Times New Roman"/>
          <w:sz w:val="24"/>
          <w:szCs w:val="24"/>
        </w:rPr>
        <w:t>х</w:t>
      </w:r>
      <w:r w:rsidRPr="0043374D">
        <w:rPr>
          <w:rFonts w:ascii="Times New Roman" w:hAnsi="Times New Roman"/>
          <w:sz w:val="24"/>
          <w:szCs w:val="24"/>
        </w:rPr>
        <w:t xml:space="preserve"> назначений. Наибольший удельный вес занимают расходы по разделу 0500 «</w:t>
      </w:r>
      <w:proofErr w:type="spellStart"/>
      <w:r w:rsidRPr="0043374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– коммунальное хозяйство», что составляет 46% от общих расходов.</w:t>
      </w:r>
    </w:p>
    <w:p w:rsidR="0002136F" w:rsidRPr="0043374D" w:rsidRDefault="0002136F" w:rsidP="00EF2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>Бюджетная смета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При  проверке правильности формирования бюджетной сметы расходов на 2013год установлено, что бюджетная смета ведется не в полном соответствии с требованиями Порядка составления, утверждения и ведения бюджетных смет, утвержденных постановлением Администрации Махнёвского муниципального образования от 28.12.2010 № 932.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   В неисполнение вышеуказанного Порядка при внесении изменений в связи с экономией бюджетных ассигнований отсутствует письменное обязательство о недопущении кредиторской задолженности по подразделу 0104,0021500,120 на сумму 29,3</w:t>
      </w:r>
      <w:r w:rsidR="004B2ABA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ублей. </w:t>
      </w:r>
    </w:p>
    <w:p w:rsidR="0002136F" w:rsidRPr="0043374D" w:rsidRDefault="0002136F" w:rsidP="00EF2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>Достоверность бюджетной отчетности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</w:t>
      </w:r>
      <w:r w:rsidRPr="0043374D">
        <w:rPr>
          <w:rFonts w:ascii="Times New Roman" w:hAnsi="Times New Roman"/>
          <w:sz w:val="24"/>
          <w:szCs w:val="24"/>
        </w:rPr>
        <w:t>Контрольным управлением проведена проверка полноты и достоверности годовой бюджетной отчетности за 2013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год. К представленной бюджетной отчетности имеются следующие замечания: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- в нарушение пункта 7 Инструкции «О порядке составления и представления годовой отчетности от 28.12.2010 № 191н (с изменениями) перед составлением годовой отчетности за 2013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год инвентаризация активов и обязатель</w:t>
      </w:r>
      <w:proofErr w:type="gramStart"/>
      <w:r w:rsidRPr="0043374D">
        <w:rPr>
          <w:rFonts w:ascii="Times New Roman" w:hAnsi="Times New Roman"/>
          <w:sz w:val="24"/>
          <w:szCs w:val="24"/>
        </w:rPr>
        <w:t>ств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пр</w:t>
      </w:r>
      <w:proofErr w:type="gramEnd"/>
      <w:r w:rsidRPr="0043374D">
        <w:rPr>
          <w:rFonts w:ascii="Times New Roman" w:hAnsi="Times New Roman"/>
          <w:sz w:val="24"/>
          <w:szCs w:val="24"/>
        </w:rPr>
        <w:t>оведена не в полном соответствии с требованиями Порядка проведения инвентаризации от 13.06.1995 № 49. В ходе проведения проверки установлено искажение данных бухгалтерской отчетности (кредиторская задолженность по форме 0503169 не соответствует данным акта сверки ОАО «</w:t>
      </w:r>
      <w:proofErr w:type="spellStart"/>
      <w:r w:rsidRPr="0043374D">
        <w:rPr>
          <w:rFonts w:ascii="Times New Roman" w:hAnsi="Times New Roman"/>
          <w:sz w:val="24"/>
          <w:szCs w:val="24"/>
        </w:rPr>
        <w:t>Свердлвэнергосбыт</w:t>
      </w:r>
      <w:proofErr w:type="spellEnd"/>
      <w:r w:rsidRPr="0043374D">
        <w:rPr>
          <w:rFonts w:ascii="Times New Roman" w:hAnsi="Times New Roman"/>
          <w:sz w:val="24"/>
          <w:szCs w:val="24"/>
        </w:rPr>
        <w:t>» на сумму 41,3тыс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ублей;</w:t>
      </w:r>
    </w:p>
    <w:p w:rsidR="00EF2C3C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- в нарушение пункта 8 Инструкции 191н (с изменениями) отсутствует отметка главного распорядителя бюджетных средств о дате принятия бюджетной отчетности.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</w:t>
      </w:r>
    </w:p>
    <w:p w:rsidR="0002136F" w:rsidRPr="0043374D" w:rsidRDefault="0002136F" w:rsidP="00EF2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Согласно штатному расписанию на 01 января 2013года штатная численность работников утверждена в количестве 5,1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штатных единиц.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В нарушение пункта 2 главы 3 Положения о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 (далее – Положение) штатное расписание  за период с 01.01.2013г. по всем подразделам  не согласовано с главой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02136F" w:rsidRPr="0043374D" w:rsidRDefault="0002136F" w:rsidP="0002136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Подраздел 0113 «Другие общегосударственные вопросы»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374D">
        <w:rPr>
          <w:rFonts w:ascii="Times New Roman" w:hAnsi="Times New Roman"/>
          <w:i/>
          <w:sz w:val="24"/>
          <w:szCs w:val="24"/>
        </w:rPr>
        <w:t>Целевая статья 0939900 «Обеспечение деятельности подведомственных учреждений»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По данной статье на 2013год запланированы расходы в сумме 85,0тыс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уб. на обеспечение деятельности 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администрации, с учетом внесенных </w:t>
      </w:r>
      <w:r w:rsidRPr="0043374D">
        <w:rPr>
          <w:rFonts w:ascii="Times New Roman" w:hAnsi="Times New Roman"/>
          <w:sz w:val="24"/>
          <w:szCs w:val="24"/>
        </w:rPr>
        <w:lastRenderedPageBreak/>
        <w:t>изменений бюджетные ассигнования утверждены в сумме 332,8тыс.руб., увеличение составляет в 3,9раза от первоначальных назначений.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Кассовое исполнение составило 332,8тыс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 или 100% от утвержденных назначений.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В нарушение ст. 38,289 БК РФ установлено нецелевое использование бюджетных средств по КОСГУ 340 «Увеличение стоимости материальных запасов» отражены расходы по приобретению </w:t>
      </w:r>
      <w:proofErr w:type="spellStart"/>
      <w:r w:rsidRPr="0043374D">
        <w:rPr>
          <w:rFonts w:ascii="Times New Roman" w:hAnsi="Times New Roman"/>
          <w:sz w:val="24"/>
          <w:szCs w:val="24"/>
        </w:rPr>
        <w:t>флеш-карты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на сумму 450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руб., следовало по КОСГУ 310 «Увеличение стоимости основных средств»;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- произведены расходы бюджетных средств, не запланированные в бюджетной смете на 2013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год (приобретен картридж) в сумме 1000рублей.</w:t>
      </w:r>
    </w:p>
    <w:p w:rsidR="0002136F" w:rsidRPr="0043374D" w:rsidRDefault="0002136F" w:rsidP="000213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В нарушение статьи 9 Федерального закона  от 21.11.1996 № 129-ФЗ «О бухгалтерском учете» в апреле 2013года приняты к учету расходы, не подтвержденные первичными учетными документами (отсутствует договор поставки, счет-фактура, товарная накладная) по приобретению системного блока марки DNS КОСГУ 310 ООО «Актив» в количестве 1шт. на сумму 10000рублей.     </w:t>
      </w:r>
      <w:r w:rsidRPr="0043374D">
        <w:rPr>
          <w:rFonts w:ascii="Times New Roman" w:hAnsi="Times New Roman"/>
          <w:b/>
          <w:sz w:val="24"/>
          <w:szCs w:val="24"/>
        </w:rPr>
        <w:t xml:space="preserve"> </w:t>
      </w:r>
    </w:p>
    <w:p w:rsidR="0002136F" w:rsidRPr="0043374D" w:rsidRDefault="0002136F" w:rsidP="0002136F">
      <w:pPr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                       Подраздел 0409 «Дорожное хозяйство»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</w:t>
      </w:r>
      <w:r w:rsidRPr="0043374D">
        <w:rPr>
          <w:rFonts w:ascii="Times New Roman" w:hAnsi="Times New Roman"/>
          <w:i/>
          <w:sz w:val="24"/>
          <w:szCs w:val="24"/>
        </w:rPr>
        <w:t>Целевая статья 3150203 «Содержание автомобильных дорог общего пользования»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</w:t>
      </w:r>
      <w:r w:rsidRPr="0043374D">
        <w:rPr>
          <w:rFonts w:ascii="Times New Roman" w:hAnsi="Times New Roman"/>
          <w:sz w:val="24"/>
          <w:szCs w:val="24"/>
        </w:rPr>
        <w:t>По данному КБК  на 2013год предусмотрены расходы на ремонт тротуаров и содержание дорог в сумме 100,0тыс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с учетом внесенных изменений 190,0тыс.руб. или на 90% больше первоначальных назначений. Кассовое исполнение составило 190,0тыс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что составляет 100% от утвержденных показателей.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В нарушение статьи 9 Федерального закона от 21.11.1996 № 129-ФЗ «О бухгалтерском учете» установлены случаи принятия к оплате расходов по документам, оформленным без указания обязательных реквизитов: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- в Актах приемки выполненных работ от 30.03.2013г. на расчистку от снега улиц, от 22.11.2013г. на </w:t>
      </w:r>
      <w:proofErr w:type="spellStart"/>
      <w:r w:rsidRPr="0043374D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дорог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Санкино-Болотово-Новоселово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не отражены объемы выполненных работ на сумму 54,3тыс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ублей.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36F" w:rsidRPr="0043374D" w:rsidRDefault="0002136F" w:rsidP="0002136F">
      <w:pPr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374D">
        <w:rPr>
          <w:rFonts w:ascii="Times New Roman" w:hAnsi="Times New Roman"/>
          <w:sz w:val="24"/>
          <w:szCs w:val="24"/>
        </w:rPr>
        <w:t xml:space="preserve">                   </w:t>
      </w:r>
      <w:r w:rsidRPr="0043374D">
        <w:rPr>
          <w:rFonts w:ascii="Times New Roman" w:hAnsi="Times New Roman"/>
          <w:b/>
          <w:sz w:val="24"/>
          <w:szCs w:val="24"/>
        </w:rPr>
        <w:t>Подраздел 0501 «Жилищное хозяйство»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</w:t>
      </w:r>
      <w:r w:rsidRPr="0043374D">
        <w:rPr>
          <w:rFonts w:ascii="Times New Roman" w:hAnsi="Times New Roman"/>
          <w:i/>
          <w:sz w:val="24"/>
          <w:szCs w:val="24"/>
        </w:rPr>
        <w:t>По целевой статье 3500200</w:t>
      </w:r>
      <w:r w:rsidRPr="004337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374D">
        <w:rPr>
          <w:rFonts w:ascii="Times New Roman" w:hAnsi="Times New Roman"/>
          <w:i/>
          <w:sz w:val="24"/>
          <w:szCs w:val="24"/>
        </w:rPr>
        <w:t xml:space="preserve">«Капитальный ремонт муниципального жилищного фонда» </w:t>
      </w:r>
      <w:r w:rsidRPr="0043374D">
        <w:rPr>
          <w:rFonts w:ascii="Times New Roman" w:hAnsi="Times New Roman"/>
          <w:sz w:val="24"/>
          <w:szCs w:val="24"/>
        </w:rPr>
        <w:t>в смете расходов на 2013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год запланированы расходы на капитальный ремонт муниципального жилья и погашение кредиторской задолженности в сумме 150,0тыс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с учетом внесения изменений бюджетные ассигнования утверждены в сумме 530,0тыс.руб., увеличение в 3,5раза.               Кассовое исполнение составило 515,7тыс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 или 97,3%. Причина неисполнения – отсутствие кассового плана.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В нарушение статьи 9 Федерального закона от 21.11.1996 № 129-ФЗ «О бухгалтерском учете» локально сметные расчеты на ремонт муниципальных квартир по адресу переулок Аптечный, 2 и улица Кедровая, 2 кв.4 на сумму 54,3тыс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 не согласованы с исполнителем работ.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i/>
          <w:sz w:val="24"/>
          <w:szCs w:val="24"/>
        </w:rPr>
        <w:t xml:space="preserve">     По целевой статье 3500300  «Мероприятия в области жилищного хозяйства»</w:t>
      </w:r>
      <w:r w:rsidRPr="0043374D">
        <w:rPr>
          <w:rFonts w:ascii="Times New Roman" w:hAnsi="Times New Roman"/>
          <w:sz w:val="24"/>
          <w:szCs w:val="24"/>
        </w:rPr>
        <w:t xml:space="preserve"> запланированы расходы на услуги по сносу ветхого жилья в количестве 4 объектов на сумму 40,0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фактически осуществлен снос 1объекта по адресу пер. Болотный, 3 на сумму 40,0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 xml:space="preserve">тыс.рублей, что означает некачественное планирование расходов при </w:t>
      </w:r>
      <w:r w:rsidRPr="0043374D">
        <w:rPr>
          <w:rFonts w:ascii="Times New Roman" w:hAnsi="Times New Roman"/>
          <w:sz w:val="24"/>
          <w:szCs w:val="24"/>
        </w:rPr>
        <w:lastRenderedPageBreak/>
        <w:t>составлении бюджетных смет на 2013год (на момент планирования расходов отсутствовал локально  сметный расчет), либо неэффективное использование средств местного бюджет.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Локальный сметный расчет на снос ветхого муниципального жилья согласно договора от 15.08.2013г. б/</w:t>
      </w:r>
      <w:proofErr w:type="spellStart"/>
      <w:proofErr w:type="gramStart"/>
      <w:r w:rsidRPr="0043374D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43374D">
        <w:rPr>
          <w:rFonts w:ascii="Times New Roman" w:hAnsi="Times New Roman"/>
          <w:sz w:val="24"/>
          <w:szCs w:val="24"/>
        </w:rPr>
        <w:t xml:space="preserve"> на сумму 56,8тыс.</w:t>
      </w:r>
      <w:r w:rsidR="00CE33A9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 xml:space="preserve">руб. не согласован с исполнителем работ.  </w:t>
      </w:r>
    </w:p>
    <w:p w:rsidR="0002136F" w:rsidRPr="0043374D" w:rsidRDefault="0002136F" w:rsidP="0002136F">
      <w:pPr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                     </w:t>
      </w:r>
      <w:r w:rsidRPr="0043374D">
        <w:rPr>
          <w:rFonts w:ascii="Times New Roman" w:hAnsi="Times New Roman"/>
          <w:b/>
          <w:sz w:val="24"/>
          <w:szCs w:val="24"/>
        </w:rPr>
        <w:t>Подраздел 0603 «Охрана окружающей среды»</w:t>
      </w:r>
    </w:p>
    <w:p w:rsidR="0002136F" w:rsidRPr="0043374D" w:rsidRDefault="0002136F" w:rsidP="00021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3374D">
        <w:rPr>
          <w:rFonts w:ascii="Times New Roman" w:hAnsi="Times New Roman"/>
          <w:i/>
          <w:sz w:val="24"/>
          <w:szCs w:val="24"/>
        </w:rPr>
        <w:t>По целевой статье 4100100 «Природоохранные мероприятия»</w:t>
      </w:r>
      <w:r w:rsidRPr="0043374D">
        <w:rPr>
          <w:rFonts w:ascii="Times New Roman" w:hAnsi="Times New Roman"/>
          <w:sz w:val="24"/>
          <w:szCs w:val="24"/>
        </w:rPr>
        <w:t xml:space="preserve"> запланированы расходы на содержание 2 источников водоснабжения на сумму 20,0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кассовый расход составил 20,0</w:t>
      </w:r>
      <w:r w:rsidR="00EF2C3C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тыс.рублей.</w:t>
      </w: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В нарушение статьи 9 Федерального закона от 21.11.1996 № 129-ФЗ «О бухгалтерском учете» к договорам б/</w:t>
      </w:r>
      <w:proofErr w:type="spellStart"/>
      <w:r w:rsidRPr="0043374D">
        <w:rPr>
          <w:rFonts w:ascii="Times New Roman" w:hAnsi="Times New Roman"/>
          <w:sz w:val="24"/>
          <w:szCs w:val="24"/>
        </w:rPr>
        <w:t>н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от 10.06.2013, 05.08.2013, 23.09.2013 по обустройству 3 колодцев на сумму 20,0</w:t>
      </w:r>
      <w:r w:rsidR="00CE33A9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ублей отсутствуют локально сметные расчеты на обустройство источников водоснабжения.</w:t>
      </w:r>
      <w:r w:rsidRPr="0043374D">
        <w:rPr>
          <w:rFonts w:ascii="Times New Roman" w:hAnsi="Times New Roman"/>
          <w:b/>
          <w:sz w:val="24"/>
          <w:szCs w:val="24"/>
        </w:rPr>
        <w:t xml:space="preserve"> </w:t>
      </w:r>
    </w:p>
    <w:p w:rsidR="0002136F" w:rsidRPr="0043374D" w:rsidRDefault="0002136F" w:rsidP="00021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                   Нарушения по ведению бухгалтерского учета                                                                </w:t>
      </w:r>
      <w:r w:rsidRPr="0043374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2136F" w:rsidRPr="0043374D" w:rsidRDefault="0002136F" w:rsidP="0002136F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Проверкой ведения бухгалтерского учета выявлены нарушения  Федерального закона от 21ноября 1996года № 129-ФЗ «О бухгалтерском учете»,  Инструкции по бюджетному учету от 01декабря 2010года № 157н:</w:t>
      </w:r>
    </w:p>
    <w:p w:rsidR="0002136F" w:rsidRPr="0043374D" w:rsidRDefault="0002136F" w:rsidP="0002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- в авансовых отчетах не выводится остаток на начало и конец отчетного периода, отсутствует отметка бухгалтерии о задолженности подотчетным лицом по предыдущим авансам, а также производится выдача денежных средств при наличии задолженности за подотчетным лицом, по ранее выданному авансу на сумму 2,5тыс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>уб., что в соответствии со ст. 34 БК РФ является неэффективным использованием бюджетных средств;</w:t>
      </w:r>
    </w:p>
    <w:p w:rsidR="0002136F" w:rsidRPr="0043374D" w:rsidRDefault="0002136F" w:rsidP="0002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- в путевых листах не заполняется движение ГСМ, отсутствует печать учреждения, не указывается пробег автомобиля от места отправления до места назначения по каждому маршруту, подпись лица, пользовавшегося автомобилем; </w:t>
      </w:r>
    </w:p>
    <w:p w:rsidR="0002136F" w:rsidRPr="0043374D" w:rsidRDefault="0002136F" w:rsidP="0002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- в представленных инвентарных карточках учета основных средств не всегда заполняется местонахождение объекта, норма амортизация за месяц, за год, краткая индивидуальная характеристика объекта.                                                                                                                             </w:t>
      </w:r>
    </w:p>
    <w:p w:rsidR="0002136F" w:rsidRPr="0043374D" w:rsidRDefault="0002136F" w:rsidP="0002136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3374D">
        <w:rPr>
          <w:rFonts w:ascii="Times New Roman" w:hAnsi="Times New Roman"/>
          <w:b/>
          <w:sz w:val="24"/>
          <w:szCs w:val="24"/>
        </w:rPr>
        <w:t>Вывод:</w:t>
      </w:r>
    </w:p>
    <w:p w:rsidR="0002136F" w:rsidRPr="0043374D" w:rsidRDefault="0002136F" w:rsidP="0002136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бюджетная смета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 в основном ведется в соответствии с требованиями Порядка составления, утверждения и ведения бюджетных смет, утвержденных постановлением Администрации Махнёвского муниципального образования от 28.12.2010 № 932;  </w:t>
      </w:r>
    </w:p>
    <w:p w:rsidR="0002136F" w:rsidRPr="0043374D" w:rsidRDefault="0002136F" w:rsidP="0002136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в  нарушение статей 38, 289 Бюджетного кодекса РФ не соблюден принцип </w:t>
      </w:r>
      <w:proofErr w:type="spellStart"/>
      <w:r w:rsidRPr="0043374D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 использования бюджетных средств на сумму 1,5</w:t>
      </w:r>
      <w:r w:rsidR="001F1B2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тыс.</w:t>
      </w:r>
      <w:r w:rsidR="001F1B2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рублей – произведены расходы</w:t>
      </w:r>
      <w:r w:rsidR="001F1B2D">
        <w:rPr>
          <w:rFonts w:ascii="Times New Roman" w:hAnsi="Times New Roman"/>
          <w:sz w:val="24"/>
          <w:szCs w:val="24"/>
        </w:rPr>
        <w:t>,</w:t>
      </w:r>
      <w:r w:rsidRPr="0043374D">
        <w:rPr>
          <w:rFonts w:ascii="Times New Roman" w:hAnsi="Times New Roman"/>
          <w:sz w:val="24"/>
          <w:szCs w:val="24"/>
        </w:rPr>
        <w:t xml:space="preserve"> не предусмотренные сметой;                       </w:t>
      </w:r>
    </w:p>
    <w:p w:rsidR="0002136F" w:rsidRPr="0043374D" w:rsidRDefault="0002136F" w:rsidP="000213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в нарушение пункта 2 главы 3 Положения о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 штатное расписание за период с 01.01.2012г. по всем подразделам не согласовано с главой </w:t>
      </w:r>
      <w:proofErr w:type="spellStart"/>
      <w:r w:rsidRPr="0043374D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сельской администрации; </w:t>
      </w:r>
    </w:p>
    <w:p w:rsidR="0002136F" w:rsidRPr="0043374D" w:rsidRDefault="0002136F" w:rsidP="000213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бухгалтерский учет ведется с нарушениями требований Федерального закона от 21.11.1996г. № 129-ФЗ «О бухгалтерском учете», Инструкции по бюджетному учету от 01.12. 2010г. № 157н.</w:t>
      </w:r>
    </w:p>
    <w:p w:rsidR="0002136F" w:rsidRPr="0043374D" w:rsidRDefault="0002136F" w:rsidP="00021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lastRenderedPageBreak/>
        <w:t xml:space="preserve">     В ходе проверки выявлены нарушения статей 34,38,289 Бюджетного кодекса РФ на сумму 4,0</w:t>
      </w:r>
      <w:r w:rsidR="001F1B2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>тыс.</w:t>
      </w:r>
      <w:r w:rsidR="001F1B2D">
        <w:rPr>
          <w:rFonts w:ascii="Times New Roman" w:hAnsi="Times New Roman"/>
          <w:sz w:val="24"/>
          <w:szCs w:val="24"/>
        </w:rPr>
        <w:t xml:space="preserve"> </w:t>
      </w:r>
      <w:r w:rsidRPr="0043374D">
        <w:rPr>
          <w:rFonts w:ascii="Times New Roman" w:hAnsi="Times New Roman"/>
          <w:sz w:val="24"/>
          <w:szCs w:val="24"/>
        </w:rPr>
        <w:t xml:space="preserve">руб., Федерального закона от 21.11.1996г. № 129-ФЗ «О бухгалтерском учете» и Инструкции по бюджетному учету от 01.12.2010г. № 157н (с изменениями)  </w:t>
      </w:r>
      <w:proofErr w:type="gramStart"/>
      <w:r w:rsidRPr="0043374D">
        <w:rPr>
          <w:rFonts w:ascii="Times New Roman" w:hAnsi="Times New Roman"/>
          <w:sz w:val="24"/>
          <w:szCs w:val="24"/>
        </w:rPr>
        <w:t>на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 сумму 216,7тыс</w:t>
      </w:r>
      <w:proofErr w:type="gramStart"/>
      <w:r w:rsidRPr="0043374D">
        <w:rPr>
          <w:rFonts w:ascii="Times New Roman" w:hAnsi="Times New Roman"/>
          <w:sz w:val="24"/>
          <w:szCs w:val="24"/>
        </w:rPr>
        <w:t>.р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ублей.                                                                                                                                 </w:t>
      </w:r>
      <w:r w:rsidRPr="004337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3374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2136F" w:rsidRPr="0043374D" w:rsidRDefault="0002136F" w:rsidP="0002136F">
      <w:pPr>
        <w:rPr>
          <w:rFonts w:ascii="Times New Roman" w:hAnsi="Times New Roman"/>
          <w:b/>
          <w:sz w:val="24"/>
          <w:szCs w:val="24"/>
        </w:rPr>
      </w:pPr>
      <w:r w:rsidRPr="0043374D">
        <w:rPr>
          <w:rFonts w:ascii="Times New Roman" w:hAnsi="Times New Roman"/>
          <w:b/>
          <w:sz w:val="24"/>
          <w:szCs w:val="24"/>
        </w:rPr>
        <w:t xml:space="preserve">                                                Предложения:</w:t>
      </w:r>
    </w:p>
    <w:p w:rsidR="0002136F" w:rsidRPr="00EF2C3C" w:rsidRDefault="00EF2C3C" w:rsidP="00EF2C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2C3C">
        <w:rPr>
          <w:rFonts w:ascii="Times New Roman" w:hAnsi="Times New Roman"/>
          <w:sz w:val="24"/>
          <w:szCs w:val="24"/>
        </w:rPr>
        <w:t xml:space="preserve">      Главе Администрации  Махнёвского МО  (</w:t>
      </w:r>
      <w:proofErr w:type="spellStart"/>
      <w:r w:rsidRPr="00EF2C3C">
        <w:rPr>
          <w:rFonts w:ascii="Times New Roman" w:hAnsi="Times New Roman"/>
          <w:sz w:val="24"/>
          <w:szCs w:val="24"/>
        </w:rPr>
        <w:t>Н.Д.Бузань</w:t>
      </w:r>
      <w:proofErr w:type="spellEnd"/>
      <w:r w:rsidRPr="00EF2C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="0002136F" w:rsidRPr="00EF2C3C">
        <w:rPr>
          <w:rFonts w:ascii="Times New Roman" w:hAnsi="Times New Roman"/>
          <w:sz w:val="24"/>
          <w:szCs w:val="24"/>
        </w:rPr>
        <w:t>ринять предусмотренные законом меры по устранению нарушений, выявленных в ходе проверки, а также причин, обуславливающих их возникновение.</w:t>
      </w:r>
    </w:p>
    <w:p w:rsidR="0002136F" w:rsidRPr="0043374D" w:rsidRDefault="0002136F" w:rsidP="000213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>Финансовому отделу Администрации</w:t>
      </w:r>
      <w:r w:rsidR="00EF2C3C">
        <w:rPr>
          <w:rFonts w:ascii="Times New Roman" w:hAnsi="Times New Roman"/>
          <w:sz w:val="24"/>
          <w:szCs w:val="24"/>
        </w:rPr>
        <w:t xml:space="preserve"> Махнёвского МО (Е.Н.Щербакова)</w:t>
      </w:r>
    </w:p>
    <w:p w:rsidR="0002136F" w:rsidRPr="0043374D" w:rsidRDefault="0002136F" w:rsidP="00EF2C3C">
      <w:pPr>
        <w:ind w:left="1290"/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4337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374D">
        <w:rPr>
          <w:rFonts w:ascii="Times New Roman" w:hAnsi="Times New Roman"/>
          <w:sz w:val="24"/>
          <w:szCs w:val="24"/>
        </w:rPr>
        <w:t xml:space="preserve"> бюджетополучателями по соблюдению требований   Федерального закона от 21.11.1996г. № 129-ФЗ «О бухгалтерском учете», от 06.12.2011  № 402 «О бухгалтерском учете» и Инструкции по бюджетному учету от 01.12.2010г. № 157н (с изменениями).</w:t>
      </w:r>
    </w:p>
    <w:p w:rsidR="0002136F" w:rsidRPr="00CE33A9" w:rsidRDefault="0002136F" w:rsidP="00EF2C3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3A9">
        <w:rPr>
          <w:rFonts w:ascii="Times New Roman" w:hAnsi="Times New Roman"/>
          <w:sz w:val="24"/>
          <w:szCs w:val="24"/>
        </w:rPr>
        <w:t xml:space="preserve">Рекомендовать главе  </w:t>
      </w:r>
      <w:proofErr w:type="spellStart"/>
      <w:r w:rsidRPr="00CE33A9">
        <w:rPr>
          <w:rFonts w:ascii="Times New Roman" w:hAnsi="Times New Roman"/>
          <w:sz w:val="24"/>
          <w:szCs w:val="24"/>
        </w:rPr>
        <w:t>Санкинской</w:t>
      </w:r>
      <w:proofErr w:type="spellEnd"/>
      <w:r w:rsidRPr="00CE33A9">
        <w:rPr>
          <w:rFonts w:ascii="Times New Roman" w:hAnsi="Times New Roman"/>
          <w:sz w:val="24"/>
          <w:szCs w:val="24"/>
        </w:rPr>
        <w:t xml:space="preserve"> сельской администрац</w:t>
      </w:r>
      <w:r w:rsidR="00F41E54" w:rsidRPr="00CE33A9">
        <w:rPr>
          <w:rFonts w:ascii="Times New Roman" w:hAnsi="Times New Roman"/>
          <w:sz w:val="24"/>
          <w:szCs w:val="24"/>
        </w:rPr>
        <w:t>ии</w:t>
      </w:r>
      <w:r w:rsidR="00CE33A9" w:rsidRPr="00CE33A9">
        <w:rPr>
          <w:rFonts w:ascii="Times New Roman" w:hAnsi="Times New Roman"/>
          <w:sz w:val="24"/>
          <w:szCs w:val="24"/>
        </w:rPr>
        <w:t xml:space="preserve"> </w:t>
      </w:r>
      <w:r w:rsidRPr="00CE33A9">
        <w:rPr>
          <w:rFonts w:ascii="Times New Roman" w:hAnsi="Times New Roman"/>
          <w:sz w:val="24"/>
          <w:szCs w:val="24"/>
        </w:rPr>
        <w:t>не допускать нарушений по ведению бухгалтерского учета Федерального закона от 21.11.1996г. № 129-ФЗ, от 06.12.2011№ 402 «О бухгалтерском учете», Инструкции по бюджетному учету от 01.12.2010г. № 157н (с изменениями).</w:t>
      </w:r>
    </w:p>
    <w:p w:rsidR="0002136F" w:rsidRPr="0043374D" w:rsidRDefault="0002136F" w:rsidP="0002136F">
      <w:pPr>
        <w:ind w:left="1290"/>
        <w:jc w:val="both"/>
        <w:rPr>
          <w:rFonts w:ascii="Times New Roman" w:hAnsi="Times New Roman"/>
          <w:sz w:val="24"/>
          <w:szCs w:val="24"/>
        </w:rPr>
      </w:pPr>
    </w:p>
    <w:p w:rsidR="0002136F" w:rsidRPr="0043374D" w:rsidRDefault="0002136F" w:rsidP="0002136F">
      <w:pPr>
        <w:jc w:val="both"/>
        <w:rPr>
          <w:rFonts w:ascii="Times New Roman" w:hAnsi="Times New Roman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Председатель  Контрольного управления                                      </w:t>
      </w:r>
      <w:r w:rsidR="001F1B2D">
        <w:rPr>
          <w:rFonts w:ascii="Times New Roman" w:hAnsi="Times New Roman"/>
          <w:sz w:val="24"/>
          <w:szCs w:val="24"/>
        </w:rPr>
        <w:t xml:space="preserve">          </w:t>
      </w:r>
      <w:r w:rsidRPr="00433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74D">
        <w:rPr>
          <w:rFonts w:ascii="Times New Roman" w:hAnsi="Times New Roman"/>
          <w:sz w:val="24"/>
          <w:szCs w:val="24"/>
        </w:rPr>
        <w:t>Л.Л.Корелина</w:t>
      </w:r>
      <w:proofErr w:type="spellEnd"/>
      <w:r w:rsidRPr="0043374D">
        <w:rPr>
          <w:rFonts w:ascii="Times New Roman" w:hAnsi="Times New Roman"/>
          <w:sz w:val="24"/>
          <w:szCs w:val="24"/>
        </w:rPr>
        <w:t xml:space="preserve">                 </w:t>
      </w:r>
    </w:p>
    <w:p w:rsidR="0002136F" w:rsidRPr="0043374D" w:rsidRDefault="0002136F" w:rsidP="0002136F">
      <w:p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43374D">
        <w:rPr>
          <w:rFonts w:ascii="Times New Roman" w:hAnsi="Times New Roman"/>
          <w:sz w:val="24"/>
          <w:szCs w:val="24"/>
        </w:rPr>
        <w:t xml:space="preserve"> </w:t>
      </w:r>
    </w:p>
    <w:p w:rsidR="0002136F" w:rsidRPr="0043374D" w:rsidRDefault="0002136F" w:rsidP="00021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36F" w:rsidRPr="0043374D" w:rsidRDefault="0002136F" w:rsidP="000213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36F" w:rsidRPr="00B60B0C" w:rsidRDefault="0002136F" w:rsidP="0002136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136F" w:rsidRDefault="0002136F" w:rsidP="0002136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2136F" w:rsidRDefault="0002136F" w:rsidP="0002136F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9E5F5B" w:rsidRPr="003A1A0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sectPr w:rsidR="009E5F5B" w:rsidRPr="003A1A0B" w:rsidSect="009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12"/>
    <w:multiLevelType w:val="multilevel"/>
    <w:tmpl w:val="EB7EDC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37D67A6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">
    <w:nsid w:val="19324C0E"/>
    <w:multiLevelType w:val="multilevel"/>
    <w:tmpl w:val="D6C84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">
    <w:nsid w:val="1D074180"/>
    <w:multiLevelType w:val="multilevel"/>
    <w:tmpl w:val="35EE79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27F357F6"/>
    <w:multiLevelType w:val="multilevel"/>
    <w:tmpl w:val="156ACC52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5">
    <w:nsid w:val="414A7F7E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6">
    <w:nsid w:val="42DB1763"/>
    <w:multiLevelType w:val="hybridMultilevel"/>
    <w:tmpl w:val="4620C3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35536E"/>
    <w:multiLevelType w:val="multilevel"/>
    <w:tmpl w:val="E152B1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0B"/>
    <w:rsid w:val="0002136F"/>
    <w:rsid w:val="00036F5D"/>
    <w:rsid w:val="0009232D"/>
    <w:rsid w:val="000D6C5E"/>
    <w:rsid w:val="001239D8"/>
    <w:rsid w:val="0016092C"/>
    <w:rsid w:val="00191E71"/>
    <w:rsid w:val="001D102C"/>
    <w:rsid w:val="001F1B2D"/>
    <w:rsid w:val="00202B39"/>
    <w:rsid w:val="002171B2"/>
    <w:rsid w:val="00221724"/>
    <w:rsid w:val="00223C16"/>
    <w:rsid w:val="00240A6D"/>
    <w:rsid w:val="002506AE"/>
    <w:rsid w:val="00256AA2"/>
    <w:rsid w:val="002C2018"/>
    <w:rsid w:val="002F5117"/>
    <w:rsid w:val="0033727D"/>
    <w:rsid w:val="0034474D"/>
    <w:rsid w:val="00365D96"/>
    <w:rsid w:val="003835F5"/>
    <w:rsid w:val="003A1A0B"/>
    <w:rsid w:val="003E2C34"/>
    <w:rsid w:val="0043374D"/>
    <w:rsid w:val="00485180"/>
    <w:rsid w:val="004B2ABA"/>
    <w:rsid w:val="004C6ADA"/>
    <w:rsid w:val="004D0CCA"/>
    <w:rsid w:val="00523FCA"/>
    <w:rsid w:val="00592F14"/>
    <w:rsid w:val="0069079C"/>
    <w:rsid w:val="00692BEA"/>
    <w:rsid w:val="0079353E"/>
    <w:rsid w:val="007D3FCE"/>
    <w:rsid w:val="0080574B"/>
    <w:rsid w:val="008113E8"/>
    <w:rsid w:val="0083248F"/>
    <w:rsid w:val="00844B6F"/>
    <w:rsid w:val="00862F7A"/>
    <w:rsid w:val="00897AFC"/>
    <w:rsid w:val="008E4F01"/>
    <w:rsid w:val="009220A4"/>
    <w:rsid w:val="00933BF4"/>
    <w:rsid w:val="00965B38"/>
    <w:rsid w:val="009A5A7D"/>
    <w:rsid w:val="009A664C"/>
    <w:rsid w:val="009B6038"/>
    <w:rsid w:val="009E5F5B"/>
    <w:rsid w:val="00A02BE9"/>
    <w:rsid w:val="00A17083"/>
    <w:rsid w:val="00A66AE1"/>
    <w:rsid w:val="00A74EA1"/>
    <w:rsid w:val="00A80588"/>
    <w:rsid w:val="00AE76A6"/>
    <w:rsid w:val="00B319DB"/>
    <w:rsid w:val="00B4730E"/>
    <w:rsid w:val="00B5537E"/>
    <w:rsid w:val="00B67195"/>
    <w:rsid w:val="00BA2040"/>
    <w:rsid w:val="00BC6407"/>
    <w:rsid w:val="00BF7B92"/>
    <w:rsid w:val="00C42F5C"/>
    <w:rsid w:val="00C557CF"/>
    <w:rsid w:val="00C669E6"/>
    <w:rsid w:val="00C86D56"/>
    <w:rsid w:val="00CB5B50"/>
    <w:rsid w:val="00CE33A9"/>
    <w:rsid w:val="00D22AC4"/>
    <w:rsid w:val="00D41F6D"/>
    <w:rsid w:val="00DB1203"/>
    <w:rsid w:val="00DE5732"/>
    <w:rsid w:val="00E27562"/>
    <w:rsid w:val="00E4696C"/>
    <w:rsid w:val="00E615C9"/>
    <w:rsid w:val="00EE63AF"/>
    <w:rsid w:val="00EF2C3C"/>
    <w:rsid w:val="00F23D2F"/>
    <w:rsid w:val="00F27462"/>
    <w:rsid w:val="00F41E54"/>
    <w:rsid w:val="00FA2DFD"/>
    <w:rsid w:val="00FB5317"/>
    <w:rsid w:val="00FB5CB4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жданова</cp:lastModifiedBy>
  <cp:revision>38</cp:revision>
  <cp:lastPrinted>2014-08-27T04:18:00Z</cp:lastPrinted>
  <dcterms:created xsi:type="dcterms:W3CDTF">2011-01-28T04:43:00Z</dcterms:created>
  <dcterms:modified xsi:type="dcterms:W3CDTF">2014-10-01T10:31:00Z</dcterms:modified>
</cp:coreProperties>
</file>