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040" w:rsidRDefault="00217040" w:rsidP="000B212C">
      <w:pPr>
        <w:spacing w:before="100" w:beforeAutospacing="1" w:after="100" w:afterAutospacing="1"/>
        <w:outlineLvl w:val="2"/>
        <w:rPr>
          <w:rFonts w:eastAsia="Times New Roman" w:cs="Times New Roman"/>
          <w:sz w:val="28"/>
          <w:szCs w:val="28"/>
        </w:rPr>
      </w:pPr>
    </w:p>
    <w:p w:rsidR="00217040" w:rsidRDefault="00217040" w:rsidP="0021704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Структура Думы Махнёвского муниципального образования</w:t>
      </w:r>
    </w:p>
    <w:bookmarkEnd w:id="0"/>
    <w:p w:rsidR="00217040" w:rsidRDefault="00217040" w:rsidP="00217040">
      <w:pPr>
        <w:pStyle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17040" w:rsidTr="0000772C">
        <w:trPr>
          <w:trHeight w:val="1054"/>
        </w:trPr>
        <w:tc>
          <w:tcPr>
            <w:tcW w:w="12562" w:type="dxa"/>
          </w:tcPr>
          <w:p w:rsidR="00217040" w:rsidRPr="00764C93" w:rsidRDefault="00217040" w:rsidP="00764C93">
            <w:pPr>
              <w:pStyle w:val="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64C93">
              <w:rPr>
                <w:rFonts w:ascii="Times New Roman" w:hAnsi="Times New Roman" w:cs="Times New Roman"/>
                <w:sz w:val="27"/>
                <w:szCs w:val="27"/>
              </w:rPr>
              <w:t>Дума  Махнёвского муниципального образования. Численный состав 10 депутатов.</w:t>
            </w:r>
          </w:p>
          <w:p w:rsidR="00217040" w:rsidRPr="00764C93" w:rsidRDefault="00217040" w:rsidP="00764C93">
            <w:pPr>
              <w:pStyle w:val="1"/>
              <w:rPr>
                <w:rFonts w:ascii="Times New Roman" w:hAnsi="Times New Roman" w:cs="Times New Roman"/>
                <w:sz w:val="27"/>
                <w:szCs w:val="27"/>
              </w:rPr>
            </w:pPr>
            <w:r w:rsidRPr="00764C93"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 Думы  Махнёвского МО, исполняющий полномочия   на постоянной основе. </w:t>
            </w:r>
          </w:p>
          <w:p w:rsidR="00217040" w:rsidRDefault="000B212C" w:rsidP="00764C93">
            <w:r>
              <w:rPr>
                <w:noProof/>
                <w:sz w:val="27"/>
                <w:szCs w:val="27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margin-left:529.05pt;margin-top:20.2pt;width:0;height:105.25pt;z-index:251659264" o:connectortype="straight">
                  <v:stroke endarrow="block"/>
                </v:shape>
              </w:pict>
            </w:r>
            <w:r w:rsidR="00217040" w:rsidRPr="00764C93">
              <w:rPr>
                <w:sz w:val="27"/>
                <w:szCs w:val="27"/>
              </w:rPr>
              <w:t>Заместитель председателя Думы Махнёвского МО.</w:t>
            </w:r>
            <w:r w:rsidR="00217040">
              <w:t xml:space="preserve"> </w:t>
            </w:r>
          </w:p>
        </w:tc>
      </w:tr>
    </w:tbl>
    <w:p w:rsidR="00217040" w:rsidRDefault="000B212C" w:rsidP="00217040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sz w:val="27"/>
          <w:szCs w:val="27"/>
        </w:rPr>
        <w:pict>
          <v:shape id="_x0000_s1045" type="#_x0000_t32" style="position:absolute;margin-left:50.5pt;margin-top:-.3pt;width:.05pt;height:49.5pt;z-index:251664384;mso-position-horizontal-relative:text;mso-position-vertical-relative:text" o:connectortype="straight">
            <v:stroke endarrow="block"/>
          </v:shape>
        </w:pict>
      </w:r>
      <w:r>
        <w:rPr>
          <w:sz w:val="27"/>
          <w:szCs w:val="27"/>
        </w:rPr>
        <w:pict>
          <v:shape id="_x0000_s1043" type="#_x0000_t32" style="position:absolute;margin-left:398.75pt;margin-top:-.3pt;width:0;height:51.75pt;z-index:251662336;mso-position-horizontal-relative:text;mso-position-vertical-relative:text" o:connectortype="straight">
            <v:stroke endarrow="block"/>
          </v:shape>
        </w:pict>
      </w:r>
      <w:r w:rsidR="002170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217040" w:rsidRDefault="00217040" w:rsidP="00217040">
      <w:pPr>
        <w:pStyle w:val="1"/>
        <w:tabs>
          <w:tab w:val="left" w:pos="4395"/>
          <w:tab w:val="left" w:pos="8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17040" w:rsidRDefault="00217040" w:rsidP="00217040">
      <w:pPr>
        <w:pStyle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pPr w:leftFromText="180" w:rightFromText="180" w:vertAnchor="text" w:horzAnchor="margin" w:tblpXSpec="right" w:tblpY="38"/>
        <w:tblW w:w="0" w:type="auto"/>
        <w:tblLook w:val="04A0" w:firstRow="1" w:lastRow="0" w:firstColumn="1" w:lastColumn="0" w:noHBand="0" w:noVBand="1"/>
      </w:tblPr>
      <w:tblGrid>
        <w:gridCol w:w="3310"/>
      </w:tblGrid>
      <w:tr w:rsidR="00764C93" w:rsidTr="00764C93">
        <w:trPr>
          <w:trHeight w:val="403"/>
        </w:trPr>
        <w:tc>
          <w:tcPr>
            <w:tcW w:w="3310" w:type="dxa"/>
          </w:tcPr>
          <w:p w:rsidR="00764C93" w:rsidRPr="002B39CC" w:rsidRDefault="00764C93" w:rsidP="00764C93">
            <w:pPr>
              <w:rPr>
                <w:rFonts w:cs="Times New Roman"/>
                <w:sz w:val="28"/>
                <w:szCs w:val="28"/>
              </w:rPr>
            </w:pPr>
            <w:r w:rsidRPr="001565FF">
              <w:t xml:space="preserve">                 </w:t>
            </w:r>
            <w:r w:rsidRPr="002B39CC">
              <w:rPr>
                <w:rFonts w:cs="Times New Roman"/>
                <w:sz w:val="28"/>
                <w:szCs w:val="28"/>
              </w:rPr>
              <w:t xml:space="preserve">Аппарат </w:t>
            </w:r>
          </w:p>
          <w:p w:rsidR="00764C93" w:rsidRPr="001565FF" w:rsidRDefault="00764C93" w:rsidP="00764C93">
            <w:r w:rsidRPr="002B39CC">
              <w:rPr>
                <w:rFonts w:cs="Times New Roman"/>
                <w:sz w:val="28"/>
                <w:szCs w:val="28"/>
              </w:rPr>
              <w:t>Думы  Махнёвского МО</w:t>
            </w:r>
          </w:p>
        </w:tc>
      </w:tr>
    </w:tbl>
    <w:tbl>
      <w:tblPr>
        <w:tblStyle w:val="10"/>
        <w:tblpPr w:leftFromText="180" w:rightFromText="180" w:vertAnchor="text" w:horzAnchor="page" w:tblpX="628" w:tblpY="38"/>
        <w:tblW w:w="0" w:type="auto"/>
        <w:tblLook w:val="04A0" w:firstRow="1" w:lastRow="0" w:firstColumn="1" w:lastColumn="0" w:noHBand="0" w:noVBand="1"/>
      </w:tblPr>
      <w:tblGrid>
        <w:gridCol w:w="6804"/>
      </w:tblGrid>
      <w:tr w:rsidR="00764C93" w:rsidTr="00764C93">
        <w:trPr>
          <w:trHeight w:val="333"/>
        </w:trPr>
        <w:tc>
          <w:tcPr>
            <w:tcW w:w="6804" w:type="dxa"/>
          </w:tcPr>
          <w:p w:rsidR="00764C93" w:rsidRDefault="00764C93" w:rsidP="00764C93">
            <w:pPr>
              <w:pStyle w:val="1"/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Постоянные  комиссии Думы Махнёвского</w:t>
            </w:r>
          </w:p>
          <w:p w:rsidR="00764C93" w:rsidRDefault="000B212C" w:rsidP="00764C93">
            <w:pPr>
              <w:pStyle w:val="1"/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2" type="#_x0000_t32" style="position:absolute;left:0;text-align:left;margin-left:50.4pt;margin-top:14.45pt;width:0;height:48.85pt;z-index:25166131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8" type="#_x0000_t32" style="position:absolute;left:0;text-align:left;margin-left:179.4pt;margin-top:14.45pt;width:0;height:51.1pt;z-index:251668480" o:connectortype="straight">
                  <v:stroke endarrow="block"/>
                </v:shape>
              </w:pict>
            </w:r>
            <w:r w:rsidR="00764C9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pict>
                <v:shape id="_x0000_s1049" type="#_x0000_t32" style="position:absolute;left:0;text-align:left;margin-left:-5.1pt;margin-top:15.25pt;width:0;height:0;z-index:251670528;mso-position-horizontal-relative:text;mso-position-vertical-relative:text" o:connectortype="straight"/>
              </w:pict>
            </w:r>
          </w:p>
        </w:tc>
      </w:tr>
    </w:tbl>
    <w:p w:rsidR="00217040" w:rsidRDefault="000B212C" w:rsidP="00217040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margin-left:239.7pt;margin-top:35.65pt;width:0;height:51.1pt;z-index:251667456;mso-position-horizontal-relative:text;mso-position-vertical-relative:text" o:connectortype="straight">
            <v:stroke endarrow="block"/>
          </v:shape>
        </w:pict>
      </w:r>
    </w:p>
    <w:p w:rsidR="00217040" w:rsidRDefault="00217040" w:rsidP="00217040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217040" w:rsidRDefault="00217040" w:rsidP="00217040">
      <w:pPr>
        <w:pStyle w:val="1"/>
        <w:tabs>
          <w:tab w:val="left" w:pos="10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10"/>
        <w:tblpPr w:leftFromText="180" w:rightFromText="180" w:vertAnchor="text" w:horzAnchor="page" w:tblpX="388" w:tblpY="-25"/>
        <w:tblOverlap w:val="never"/>
        <w:tblW w:w="0" w:type="auto"/>
        <w:tblLook w:val="04A0" w:firstRow="1" w:lastRow="0" w:firstColumn="1" w:lastColumn="0" w:noHBand="0" w:noVBand="1"/>
      </w:tblPr>
      <w:tblGrid>
        <w:gridCol w:w="2212"/>
      </w:tblGrid>
      <w:tr w:rsidR="00764C93" w:rsidTr="00764C93">
        <w:trPr>
          <w:trHeight w:val="1555"/>
        </w:trPr>
        <w:tc>
          <w:tcPr>
            <w:tcW w:w="2212" w:type="dxa"/>
          </w:tcPr>
          <w:p w:rsidR="00764C93" w:rsidRDefault="00764C93" w:rsidP="00764C93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 w:type="textWrapping" w:clear="all"/>
              <w:t xml:space="preserve">по экономической </w:t>
            </w:r>
          </w:p>
          <w:p w:rsidR="00764C93" w:rsidRDefault="00764C93" w:rsidP="00764C93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политике, бюджету,</w:t>
            </w:r>
          </w:p>
          <w:p w:rsidR="00764C93" w:rsidRPr="00491191" w:rsidRDefault="00764C93" w:rsidP="00764C93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финансам и налогам</w:t>
            </w:r>
          </w:p>
        </w:tc>
      </w:tr>
    </w:tbl>
    <w:tbl>
      <w:tblPr>
        <w:tblStyle w:val="10"/>
        <w:tblpPr w:leftFromText="180" w:rightFromText="180" w:vertAnchor="text" w:horzAnchor="page" w:tblpX="2983" w:tblpY="35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</w:tblGrid>
      <w:tr w:rsidR="00764C93" w:rsidTr="00764C93">
        <w:trPr>
          <w:trHeight w:val="1553"/>
        </w:trPr>
        <w:tc>
          <w:tcPr>
            <w:tcW w:w="2376" w:type="dxa"/>
          </w:tcPr>
          <w:p w:rsidR="00764C93" w:rsidRDefault="00764C93" w:rsidP="00764C93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764C93" w:rsidRDefault="00764C93" w:rsidP="00764C93">
            <w:pPr>
              <w:pStyle w:val="1"/>
              <w:rPr>
                <w:rFonts w:ascii="Times New Roman" w:hAnsi="Times New Roman" w:cs="Times New Roman"/>
              </w:rPr>
            </w:pPr>
          </w:p>
          <w:p w:rsidR="00764C93" w:rsidRDefault="00764C93" w:rsidP="00764C93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по социальной </w:t>
            </w:r>
          </w:p>
          <w:p w:rsidR="00764C93" w:rsidRPr="005C1FE5" w:rsidRDefault="00764C93" w:rsidP="00764C93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политике</w:t>
            </w:r>
          </w:p>
        </w:tc>
      </w:tr>
    </w:tbl>
    <w:tbl>
      <w:tblPr>
        <w:tblpPr w:leftFromText="180" w:rightFromText="180" w:vertAnchor="text" w:horzAnchor="page" w:tblpX="5548" w:tblpY="5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</w:tblGrid>
      <w:tr w:rsidR="00764C93" w:rsidTr="00764C93">
        <w:trPr>
          <w:trHeight w:val="1409"/>
        </w:trPr>
        <w:tc>
          <w:tcPr>
            <w:tcW w:w="2410" w:type="dxa"/>
          </w:tcPr>
          <w:p w:rsidR="00764C93" w:rsidRDefault="00764C93" w:rsidP="00764C93">
            <w:pPr>
              <w:pStyle w:val="1"/>
              <w:tabs>
                <w:tab w:val="left" w:pos="3450"/>
              </w:tabs>
              <w:rPr>
                <w:rFonts w:ascii="Times New Roman" w:hAnsi="Times New Roman" w:cs="Times New Roman"/>
              </w:rPr>
            </w:pPr>
          </w:p>
          <w:p w:rsidR="00764C93" w:rsidRPr="005C1FE5" w:rsidRDefault="00764C93" w:rsidP="00764C93">
            <w:pPr>
              <w:pStyle w:val="1"/>
              <w:tabs>
                <w:tab w:val="left" w:pos="3450"/>
              </w:tabs>
              <w:rPr>
                <w:rFonts w:ascii="Times New Roman" w:hAnsi="Times New Roman" w:cs="Times New Roman"/>
              </w:rPr>
            </w:pPr>
            <w:r w:rsidRPr="005C1FE5">
              <w:rPr>
                <w:rFonts w:ascii="Times New Roman" w:hAnsi="Times New Roman" w:cs="Times New Roman"/>
              </w:rPr>
              <w:t>по нормативно-</w:t>
            </w:r>
          </w:p>
          <w:p w:rsidR="00764C93" w:rsidRPr="005C1FE5" w:rsidRDefault="00764C93" w:rsidP="00764C93">
            <w:pPr>
              <w:pStyle w:val="1"/>
              <w:tabs>
                <w:tab w:val="left" w:pos="3450"/>
              </w:tabs>
              <w:rPr>
                <w:rFonts w:ascii="Times New Roman" w:hAnsi="Times New Roman" w:cs="Times New Roman"/>
              </w:rPr>
            </w:pPr>
            <w:r w:rsidRPr="005C1FE5">
              <w:rPr>
                <w:rFonts w:ascii="Times New Roman" w:hAnsi="Times New Roman" w:cs="Times New Roman"/>
              </w:rPr>
              <w:t>правовым вопросам</w:t>
            </w:r>
          </w:p>
          <w:p w:rsidR="00764C93" w:rsidRPr="005C1FE5" w:rsidRDefault="00764C93" w:rsidP="00764C93">
            <w:pPr>
              <w:pStyle w:val="1"/>
              <w:tabs>
                <w:tab w:val="left" w:pos="3450"/>
              </w:tabs>
              <w:rPr>
                <w:rFonts w:ascii="Times New Roman" w:hAnsi="Times New Roman" w:cs="Times New Roman"/>
              </w:rPr>
            </w:pPr>
            <w:r w:rsidRPr="005C1FE5">
              <w:rPr>
                <w:rFonts w:ascii="Times New Roman" w:hAnsi="Times New Roman" w:cs="Times New Roman"/>
              </w:rPr>
              <w:t>и местному</w:t>
            </w:r>
          </w:p>
          <w:p w:rsidR="00764C93" w:rsidRDefault="00764C93" w:rsidP="00764C93">
            <w:pPr>
              <w:pStyle w:val="1"/>
              <w:tabs>
                <w:tab w:val="left" w:pos="3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FE5">
              <w:rPr>
                <w:rFonts w:ascii="Times New Roman" w:hAnsi="Times New Roman" w:cs="Times New Roman"/>
              </w:rPr>
              <w:t>самоуправлению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</w:tbl>
    <w:p w:rsidR="00217040" w:rsidRDefault="00217040" w:rsidP="00217040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217040" w:rsidRDefault="00217040" w:rsidP="00217040">
      <w:pPr>
        <w:pStyle w:val="1"/>
        <w:tabs>
          <w:tab w:val="left" w:pos="10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217040" w:rsidRDefault="00217040" w:rsidP="00217040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217040" w:rsidRDefault="00217040" w:rsidP="00217040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C51A0" w:rsidRPr="00086DD2" w:rsidRDefault="00217040" w:rsidP="00764C93">
      <w:pPr>
        <w:pStyle w:val="1"/>
        <w:tabs>
          <w:tab w:val="left" w:pos="3450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3C51A0" w:rsidRPr="00086DD2" w:rsidSect="00764C9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6DD2"/>
    <w:rsid w:val="00021234"/>
    <w:rsid w:val="00086DD2"/>
    <w:rsid w:val="000B212C"/>
    <w:rsid w:val="00102B9D"/>
    <w:rsid w:val="001565E0"/>
    <w:rsid w:val="00217040"/>
    <w:rsid w:val="003C51A0"/>
    <w:rsid w:val="0052287E"/>
    <w:rsid w:val="00703A97"/>
    <w:rsid w:val="00764C93"/>
    <w:rsid w:val="00847662"/>
    <w:rsid w:val="00DE3495"/>
    <w:rsid w:val="00E1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43"/>
        <o:r id="V:Rule2" type="connector" idref="#_x0000_s1048"/>
        <o:r id="V:Rule3" type="connector" idref="#_x0000_s1040"/>
        <o:r id="V:Rule4" type="connector" idref="#_x0000_s1047"/>
        <o:r id="V:Rule5" type="connector" idref="#_x0000_s1042"/>
        <o:r id="V:Rule6" type="connector" idref="#_x0000_s1045"/>
        <o:r id="V:Rule7" type="connector" idref="#_x0000_s1049"/>
      </o:rules>
    </o:shapelayout>
  </w:shapeDefaults>
  <w:decimalSymbol w:val=","/>
  <w:listSeparator w:val=";"/>
  <w14:docId w14:val="748AAAAD"/>
  <w15:docId w15:val="{2F48202B-1343-477A-B8EF-A0A0F0BF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theme="minorBidi"/>
        <w:sz w:val="28"/>
        <w:szCs w:val="24"/>
        <w:lang w:val="ru-RU" w:eastAsia="en-US" w:bidi="ar-SA"/>
      </w:rPr>
    </w:rPrDefault>
    <w:pPrDefault>
      <w:pPr>
        <w:spacing w:line="360" w:lineRule="auto"/>
        <w:ind w:firstLine="175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B9D"/>
    <w:pPr>
      <w:spacing w:line="240" w:lineRule="auto"/>
      <w:ind w:firstLine="0"/>
      <w:jc w:val="left"/>
    </w:pPr>
    <w:rPr>
      <w:rFonts w:ascii="Times New Roman" w:hAnsi="Times New Roman"/>
      <w:sz w:val="24"/>
      <w:lang w:eastAsia="ru-RU"/>
    </w:rPr>
  </w:style>
  <w:style w:type="paragraph" w:styleId="3">
    <w:name w:val="heading 3"/>
    <w:basedOn w:val="a"/>
    <w:link w:val="30"/>
    <w:uiPriority w:val="9"/>
    <w:qFormat/>
    <w:rsid w:val="00086DD2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9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086D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W-">
    <w:name w:val="WW-Текст"/>
    <w:basedOn w:val="a"/>
    <w:rsid w:val="00DE3495"/>
    <w:pPr>
      <w:suppressAutoHyphens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">
    <w:name w:val="Без интервала1"/>
    <w:next w:val="a4"/>
    <w:uiPriority w:val="1"/>
    <w:qFormat/>
    <w:rsid w:val="00217040"/>
    <w:pPr>
      <w:spacing w:line="240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table" w:customStyle="1" w:styleId="10">
    <w:name w:val="Сетка таблицы1"/>
    <w:basedOn w:val="a1"/>
    <w:next w:val="a5"/>
    <w:uiPriority w:val="59"/>
    <w:rsid w:val="00217040"/>
    <w:pPr>
      <w:spacing w:line="240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217040"/>
    <w:pPr>
      <w:spacing w:line="240" w:lineRule="auto"/>
      <w:ind w:firstLine="0"/>
      <w:jc w:val="left"/>
    </w:pPr>
    <w:rPr>
      <w:rFonts w:ascii="Times New Roman" w:hAnsi="Times New Roman"/>
      <w:sz w:val="24"/>
      <w:lang w:eastAsia="ru-RU"/>
    </w:rPr>
  </w:style>
  <w:style w:type="table" w:styleId="a5">
    <w:name w:val="Table Grid"/>
    <w:basedOn w:val="a1"/>
    <w:uiPriority w:val="59"/>
    <w:rsid w:val="0021704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inpro</cp:lastModifiedBy>
  <cp:revision>7</cp:revision>
  <dcterms:created xsi:type="dcterms:W3CDTF">2020-02-26T11:10:00Z</dcterms:created>
  <dcterms:modified xsi:type="dcterms:W3CDTF">2020-02-27T04:35:00Z</dcterms:modified>
</cp:coreProperties>
</file>