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38" w:rsidRPr="002B3801" w:rsidRDefault="00226D38" w:rsidP="00226D38">
      <w:pPr>
        <w:rPr>
          <w:rFonts w:ascii="Liberation Serif" w:hAnsi="Liberation Serif"/>
          <w:szCs w:val="28"/>
        </w:rPr>
      </w:pPr>
    </w:p>
    <w:p w:rsidR="00362038" w:rsidRPr="002B3801" w:rsidRDefault="00362038" w:rsidP="00362038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1</w:t>
      </w:r>
    </w:p>
    <w:p w:rsidR="00362038" w:rsidRPr="002B3801" w:rsidRDefault="00362038" w:rsidP="00362038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к постановлению администрации</w:t>
      </w:r>
    </w:p>
    <w:p w:rsidR="00362038" w:rsidRPr="002B3801" w:rsidRDefault="00337AA8" w:rsidP="00362038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Махнёвского муниципального образования</w:t>
      </w:r>
    </w:p>
    <w:p w:rsidR="00362038" w:rsidRPr="002B3801" w:rsidRDefault="008B3B66" w:rsidP="00362038">
      <w:pPr>
        <w:ind w:firstLine="851"/>
        <w:jc w:val="right"/>
        <w:rPr>
          <w:rFonts w:ascii="Liberation Serif" w:hAnsi="Liberation Serif"/>
          <w:szCs w:val="28"/>
          <w:u w:val="single"/>
        </w:rPr>
      </w:pPr>
      <w:r w:rsidRPr="002B3801">
        <w:rPr>
          <w:rFonts w:ascii="Liberation Serif" w:hAnsi="Liberation Serif"/>
          <w:szCs w:val="28"/>
        </w:rPr>
        <w:t xml:space="preserve">от </w:t>
      </w:r>
      <w:r w:rsidR="00E011F1">
        <w:rPr>
          <w:rFonts w:ascii="Liberation Serif" w:hAnsi="Liberation Serif"/>
          <w:szCs w:val="28"/>
        </w:rPr>
        <w:t>14.09.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</w:t>
      </w:r>
      <w:r w:rsidR="001D41A7">
        <w:rPr>
          <w:rFonts w:ascii="Liberation Serif" w:hAnsi="Liberation Serif"/>
          <w:szCs w:val="28"/>
        </w:rPr>
        <w:t>1</w:t>
      </w:r>
      <w:r w:rsidR="00E011F1">
        <w:rPr>
          <w:rFonts w:ascii="Liberation Serif" w:hAnsi="Liberation Serif"/>
          <w:szCs w:val="28"/>
        </w:rPr>
        <w:t xml:space="preserve"> г.</w:t>
      </w:r>
      <w:r w:rsidRPr="002B3801">
        <w:rPr>
          <w:rFonts w:ascii="Liberation Serif" w:hAnsi="Liberation Serif"/>
          <w:szCs w:val="28"/>
        </w:rPr>
        <w:t xml:space="preserve"> №</w:t>
      </w:r>
      <w:r w:rsidR="00E011F1">
        <w:rPr>
          <w:rFonts w:ascii="Liberation Serif" w:hAnsi="Liberation Serif"/>
          <w:szCs w:val="28"/>
        </w:rPr>
        <w:t xml:space="preserve"> 690</w:t>
      </w:r>
    </w:p>
    <w:p w:rsidR="00362038" w:rsidRPr="002B3801" w:rsidRDefault="00362038" w:rsidP="0036203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</w:pPr>
    </w:p>
    <w:p w:rsidR="00362038" w:rsidRPr="002B3801" w:rsidRDefault="00362038" w:rsidP="0036203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</w:pPr>
    </w:p>
    <w:p w:rsidR="00362038" w:rsidRPr="002B3801" w:rsidRDefault="00362038" w:rsidP="00362038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  <w:t>ПОЛОЖЕНИЕ</w:t>
      </w:r>
    </w:p>
    <w:p w:rsidR="00FF3F62" w:rsidRPr="002B3801" w:rsidRDefault="00FF3F62" w:rsidP="00362038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iberation Serif" w:hAnsi="Liberation Serif"/>
          <w:bCs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  <w:t>об оперативно-диспетчерском управлении на случай возникновения аварийной ситуации, угрозы возникновения аварийной ситуации в системе теплоснабжения</w:t>
      </w:r>
      <w:r w:rsidR="002B3801"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  <w:t xml:space="preserve"> на территории 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br/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br/>
      </w:r>
      <w:r w:rsidR="00362038" w:rsidRPr="002B3801">
        <w:rPr>
          <w:rFonts w:ascii="Liberation Serif" w:hAnsi="Liberation Serif"/>
          <w:bCs/>
          <w:color w:val="000000" w:themeColor="text1"/>
          <w:spacing w:val="2"/>
          <w:sz w:val="28"/>
          <w:szCs w:val="28"/>
          <w:lang w:val="en-US"/>
        </w:rPr>
        <w:t>I</w:t>
      </w:r>
      <w:r w:rsidR="00362038" w:rsidRPr="002B3801">
        <w:rPr>
          <w:rFonts w:ascii="Liberation Serif" w:hAnsi="Liberation Serif"/>
          <w:bCs/>
          <w:color w:val="000000" w:themeColor="text1"/>
          <w:spacing w:val="2"/>
          <w:sz w:val="28"/>
          <w:szCs w:val="28"/>
        </w:rPr>
        <w:t xml:space="preserve">. </w:t>
      </w:r>
      <w:r w:rsidRPr="002B3801">
        <w:rPr>
          <w:rFonts w:ascii="Liberation Serif" w:hAnsi="Liberation Serif"/>
          <w:bCs/>
          <w:color w:val="000000" w:themeColor="text1"/>
          <w:spacing w:val="2"/>
          <w:sz w:val="28"/>
          <w:szCs w:val="28"/>
        </w:rPr>
        <w:t>Общие положения</w:t>
      </w:r>
    </w:p>
    <w:p w:rsidR="00362038" w:rsidRPr="002B3801" w:rsidRDefault="00362038" w:rsidP="00362038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362038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Настоящее Положение определяет основные задач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и, </w:t>
      </w:r>
      <w:r w:rsidR="00337AA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функции и полномочия А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337AA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с учетом оперативно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диспетчерского управления в системе теплоснабжения поселения, устанавливает порядок управления, взаимодействия и обмена информацией в целях обеспечения надёжного теплоснабжения, оперативного контроля и принятия, необходимых мер по предупреждению, ликвидации технологических нарушений и их последствий в системах теплоснабжения.</w:t>
      </w:r>
    </w:p>
    <w:p w:rsidR="00FF3F62" w:rsidRPr="002B3801" w:rsidRDefault="00863F7D" w:rsidP="00362038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дминистра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ция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337AA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 пределах своих полно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мочий взаимодействует с дежурно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диспетчерскими службами теплосетевых организаций (объектов) на территории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–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FF3F62" w:rsidRPr="002B3801" w:rsidRDefault="00362038" w:rsidP="00362038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диспетчерское управление в системе теплоснабжения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предназначено для приема и передачи сообщений о технологических нарушениях (авариях), </w:t>
      </w:r>
      <w:r w:rsidR="00E011F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               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</w:t>
      </w:r>
      <w:r w:rsidR="00E011F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                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ТП РСЧС, оповещения руководящего состава муниципального звена и населения о технологических нарушениях (авариях), об угрозе возникновения или возникновении ЧС (происшествий).</w:t>
      </w:r>
    </w:p>
    <w:p w:rsidR="005E2F76" w:rsidRPr="002B3801" w:rsidRDefault="00362038" w:rsidP="005E2F76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Общее руководство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диспетчерского управления в системе теплоснабжения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 территории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осуществляет Глава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9A1992" w:rsidRPr="002B3801" w:rsidRDefault="00863F7D" w:rsidP="008B3B66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дминистра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ция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 своей деятельности руководствуется</w:t>
      </w:r>
      <w:r w:rsidR="00FF3F62"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hyperlink r:id="rId6" w:history="1">
        <w:r w:rsidR="00FF3F62" w:rsidRPr="002B3801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, общепризнанными принципами и нормами международного права, международными договорами Российской Федерации, федеральными </w:t>
      </w:r>
    </w:p>
    <w:p w:rsidR="009A1992" w:rsidRPr="002B3801" w:rsidRDefault="009A1992" w:rsidP="009A1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9A1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9A1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конституционными законами, федеральными законами, актами Президента Российской Федерации и Постановлением Правительства Российской Федерации, а также нормативными правовыми актами, определяющими порядок и объем обмена информацией при взаимодействии оперативных диспетчерских служб, схемами тепловых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:rsidR="00FF3F62" w:rsidRPr="002B3801" w:rsidRDefault="00863F7D" w:rsidP="00362038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Администрация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диспетчерского управления в системе теплоснабжения поселения осуществляет свою деятельность во взаимодействии с диспетчерскими службами субъектов теплоэнергетики, подразделениями ор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ганов государственной власти и А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дминистрацией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362038" w:rsidRPr="002B3801" w:rsidRDefault="00362038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362038" w:rsidP="00863F7D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II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.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 Основные задачи </w:t>
      </w:r>
      <w:r w:rsidR="00435620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А</w:t>
      </w:r>
      <w:r w:rsidR="00863F7D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дминистрации </w:t>
      </w:r>
      <w:r w:rsidR="00435620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Махнёвского муниципального образования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диспетчерского управления в системе теплоснабжения </w:t>
      </w:r>
    </w:p>
    <w:p w:rsidR="00362038" w:rsidRPr="002B3801" w:rsidRDefault="00362038" w:rsidP="00362038">
      <w:pPr>
        <w:rPr>
          <w:rFonts w:ascii="Liberation Serif" w:hAnsi="Liberation Serif"/>
        </w:rPr>
      </w:pP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2.2. </w:t>
      </w:r>
      <w:r w:rsidR="00863F7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дминистра</w:t>
      </w:r>
      <w:r w:rsidR="00863F7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диспетчерского управления в системе теплоснабжения поселения выполняет следующие основные задачи: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прием сообщений о технологических нарушениях (авариях), ЧС (происшествиях) от теплоснабжающих организаций;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оповещение и информирование руководства муниципального звена территориальной подсистемы ТП РСЧС, органов управления, сил и средств на территории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,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РСЧС,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дминистрацией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образования, 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дминистрацией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и ДДС экстренных оперативных служб и организаций (объектов) поселения;</w:t>
      </w:r>
    </w:p>
    <w:p w:rsidR="005E2F76" w:rsidRPr="002B3801" w:rsidRDefault="00FF3F62" w:rsidP="008B3B6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9A199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оперативное управление силами и средствами РСЧС, расположенными на территории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, постановка и доведение до них задач по локализации и ликвидации аварий на теплосетях и других ЧС (происшествий), принятие необходимых экстренных </w:t>
      </w: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8B3B66" w:rsidRDefault="00FF3F62" w:rsidP="00FE0F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мер и решений (в пределах установленных вышестоящими органами полномочий).</w:t>
      </w:r>
    </w:p>
    <w:p w:rsidR="00FE0F69" w:rsidRPr="00FE0F69" w:rsidRDefault="00FE0F69" w:rsidP="00FE0F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D46ECD" w:rsidP="00D46ECD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III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. Основные функции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Махнёвского муниципального образования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диспетчерского управления в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системе теплоснабжения </w:t>
      </w:r>
    </w:p>
    <w:p w:rsidR="00D46ECD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6C2E2C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3.1. На 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дминистра</w:t>
      </w:r>
      <w:r w:rsidR="00863F7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цию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в области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диспетчерского управления в системе теплоснабжения возлагаются следующие основные функции: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осуществление сбора и обработки информации в области нарушения тепло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снабжения населения и социально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значимых объектов на территории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информационное обеспечение координационных органов РСЧС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анализ и оценка достоверности поступившей информации, доведение ее до ДДС экстренных оперативных служб и организаций (объектов), в компетенцию, которых входит реагирование на принятое сообщение;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сбор, оценка и контроль данных обстановки, принятых мер по ликвидации аварийной ситуации (ЧС);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доведение информации об аварийной ситуации (ЧС)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контроль выполнения мероприятий по ликвидации аварийной ситуации (ЧС) и организация взаимодействия;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мониторинг состояния комплексной безопасности тепловых сетей на территории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5E2F76" w:rsidRPr="002B3801" w:rsidRDefault="005E2F76" w:rsidP="005E2F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D46ECD" w:rsidP="00D46ECD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IV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. Порядок работы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Махнёвского муниципального образования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в области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оперативно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диспетчерского управления в системе теплоснабжения </w:t>
      </w:r>
    </w:p>
    <w:p w:rsidR="00D46ECD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4.1.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устранение опасности для обслуживающего персонала и оборудования, не затронутого аварией;</w:t>
      </w: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предотвращение развития аварии;</w:t>
      </w:r>
    </w:p>
    <w:p w:rsidR="008B3B66" w:rsidRPr="002B3801" w:rsidRDefault="00FF3F62" w:rsidP="009A19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lastRenderedPageBreak/>
        <w:t>- восстановление в кратчайший срок теплоснабжения потребителей и качества тепловой энергии.</w:t>
      </w: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4.2.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 территории Махнёвского МО.</w:t>
      </w: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4.3.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4.4.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чрезвычайных ситуаций на объек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тах теплоснабжения (приложение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1) и макетом оперативного донесения о нарушениях теплоснабжения пот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ребителей и проведении аварийно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восст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ановительных работ (приложение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2).</w:t>
      </w:r>
    </w:p>
    <w:p w:rsidR="00FF3F62" w:rsidRPr="002B3801" w:rsidRDefault="00D46ECD" w:rsidP="00A425F1">
      <w:pPr>
        <w:spacing w:line="234" w:lineRule="atLeast"/>
        <w:ind w:firstLine="851"/>
        <w:jc w:val="both"/>
        <w:rPr>
          <w:rFonts w:ascii="Liberation Serif" w:hAnsi="Liberation Serif" w:cs="Tahoma"/>
          <w:color w:val="000000"/>
          <w:sz w:val="20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4.5. </w:t>
      </w:r>
      <w:r w:rsidR="00863F7D" w:rsidRPr="002B3801">
        <w:rPr>
          <w:rFonts w:ascii="Liberation Serif" w:hAnsi="Liberation Serif"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>дминистра</w:t>
      </w:r>
      <w:r w:rsidR="00863F7D" w:rsidRPr="002B3801">
        <w:rPr>
          <w:rFonts w:ascii="Liberation Serif" w:hAnsi="Liberation Serif"/>
          <w:color w:val="000000" w:themeColor="text1"/>
          <w:spacing w:val="2"/>
          <w:szCs w:val="28"/>
        </w:rPr>
        <w:t>ция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>осуществляют сбор и обмен информацией в области теплоснабжения, как правило, через ДДС теплосетевых организаций на территории поселения, обобщае</w:t>
      </w:r>
      <w:r w:rsidR="00A425F1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т и направляет в Единую дежурно – 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>диспетчерскую службу (ЕДДС) А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>Махнёвского муниципального образования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. Информация представляется немедленно по факту нарушения, далее по состоянию </w:t>
      </w:r>
      <w:r w:rsidR="00E011F1">
        <w:rPr>
          <w:rFonts w:ascii="Liberation Serif" w:hAnsi="Liberation Serif"/>
          <w:color w:val="000000" w:themeColor="text1"/>
          <w:spacing w:val="2"/>
          <w:szCs w:val="28"/>
        </w:rPr>
        <w:t xml:space="preserve">                    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>на 07.30, 12.30,</w:t>
      </w:r>
      <w:r w:rsidR="00A425F1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16.30 и по завершении аварийно – 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>восстановительных работ</w:t>
      </w:r>
      <w:r w:rsidR="00A425F1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на номер</w:t>
      </w:r>
      <w:r w:rsidR="00E011F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="00A425F1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- </w:t>
      </w:r>
      <w:r w:rsidR="006C2E2C" w:rsidRPr="002B3801">
        <w:rPr>
          <w:rFonts w:ascii="Liberation Serif" w:hAnsi="Liberation Serif"/>
          <w:b/>
          <w:color w:val="000000" w:themeColor="text1"/>
          <w:szCs w:val="28"/>
          <w:bdr w:val="none" w:sz="0" w:space="0" w:color="auto" w:frame="1"/>
        </w:rPr>
        <w:t>8 (34346) 76-5</w:t>
      </w:r>
      <w:r w:rsidR="00A425F1" w:rsidRPr="002B3801">
        <w:rPr>
          <w:rFonts w:ascii="Liberation Serif" w:hAnsi="Liberation Serif"/>
          <w:b/>
          <w:color w:val="000000" w:themeColor="text1"/>
          <w:szCs w:val="28"/>
          <w:bdr w:val="none" w:sz="0" w:space="0" w:color="auto" w:frame="1"/>
        </w:rPr>
        <w:t>-</w:t>
      </w:r>
      <w:r w:rsidR="006C2E2C" w:rsidRPr="002B3801">
        <w:rPr>
          <w:rFonts w:ascii="Liberation Serif" w:hAnsi="Liberation Serif"/>
          <w:b/>
          <w:color w:val="000000" w:themeColor="text1"/>
          <w:szCs w:val="28"/>
          <w:bdr w:val="none" w:sz="0" w:space="0" w:color="auto" w:frame="1"/>
        </w:rPr>
        <w:t>00</w:t>
      </w:r>
      <w:r w:rsidR="00A425F1" w:rsidRPr="002B3801">
        <w:rPr>
          <w:rFonts w:ascii="Liberation Serif" w:hAnsi="Liberation Serif"/>
          <w:color w:val="000000" w:themeColor="text1"/>
          <w:szCs w:val="28"/>
          <w:bdr w:val="none" w:sz="0" w:space="0" w:color="auto" w:frame="1"/>
        </w:rPr>
        <w:t xml:space="preserve"> или </w:t>
      </w:r>
      <w:r w:rsidR="00A425F1" w:rsidRPr="002B3801">
        <w:rPr>
          <w:rFonts w:ascii="Liberation Serif" w:hAnsi="Liberation Serif"/>
          <w:b/>
          <w:color w:val="000000" w:themeColor="text1"/>
          <w:szCs w:val="28"/>
          <w:bdr w:val="none" w:sz="0" w:space="0" w:color="auto" w:frame="1"/>
        </w:rPr>
        <w:t>112</w:t>
      </w:r>
      <w:r w:rsidR="005E2F76" w:rsidRPr="002B3801">
        <w:rPr>
          <w:rFonts w:ascii="Liberation Serif" w:hAnsi="Liberation Serif"/>
          <w:color w:val="000000" w:themeColor="text1"/>
          <w:szCs w:val="28"/>
          <w:bdr w:val="none" w:sz="0" w:space="0" w:color="auto" w:frame="1"/>
        </w:rPr>
        <w:t xml:space="preserve"> (приложение 3).</w:t>
      </w:r>
    </w:p>
    <w:p w:rsidR="00FF3F62" w:rsidRPr="002B3801" w:rsidRDefault="00A425F1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4.6.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Теплосетевые организации на территории поселения в соответствии с заключенными соглашениями представляют информацию в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дминистрацию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5E2F76" w:rsidRPr="002B3801" w:rsidRDefault="00A425F1" w:rsidP="008B3B6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4.7.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Ведение оперативных пер</w:t>
      </w:r>
      <w:r w:rsidR="00863F7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еговоров и записей в оперативно –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терминологии.</w:t>
      </w:r>
    </w:p>
    <w:p w:rsidR="00863F7D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4.8.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Управление режи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мами работы объектов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FF3F62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4.9.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863F7D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863F7D" w:rsidP="00863F7D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V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. Поря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док взаимодействия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Махнёвского муниципального образовани</w:t>
      </w:r>
      <w:r w:rsidR="006C2E2C" w:rsidRPr="00FE0F69">
        <w:rPr>
          <w:rFonts w:ascii="Liberation Serif" w:hAnsi="Liberation Serif"/>
          <w:b w:val="0"/>
          <w:color w:val="000000" w:themeColor="text1"/>
          <w:spacing w:val="2"/>
          <w:szCs w:val="28"/>
        </w:rPr>
        <w:t>я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диспетчерского управления в системе теплоснабжения с ДДС субъектов теплоэнергетики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.</w:t>
      </w:r>
    </w:p>
    <w:p w:rsidR="009A1992" w:rsidRPr="002B3801" w:rsidRDefault="009A1992" w:rsidP="00FE0F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863F7D" w:rsidP="009A19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5.1.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Порядок взаимодействия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и ДДС субъектов теплоэнергетики определяется заключенными соглашениями и межведомственными нормативными правовыми</w:t>
      </w:r>
    </w:p>
    <w:p w:rsidR="00FF3F62" w:rsidRPr="002B3801" w:rsidRDefault="00FF3F62" w:rsidP="009A1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FF3F62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lastRenderedPageBreak/>
        <w:t xml:space="preserve">5.2.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Для осуществления функций, предусмотренных настоящим Положением, и получения необходимой информации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администрация Александровского городского поселения в области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диспетчерского управления в системе теплоснабжения поселения взаимодействует с ДДС субъектов теплоэнергетики на территории муниципального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района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, с ответственными лицами за тепло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-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хозяйство других предприятий, учреждений и организаций поселения.</w:t>
      </w:r>
    </w:p>
    <w:p w:rsidR="00FF3F62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5.3.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Обмен информацией ведется в соответствии с инструкцией о порядке ведения оперативных переговоро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 и записей (приложение</w:t>
      </w:r>
      <w:r w:rsidR="005E2F7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4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).</w:t>
      </w:r>
    </w:p>
    <w:p w:rsidR="00D71561" w:rsidRPr="002B3801" w:rsidRDefault="00D71561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D71561" w:rsidP="00D71561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VI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. Требования к дежурно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диспетчерскому персоналу </w:t>
      </w:r>
      <w:r w:rsidR="009A199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дминистрации </w:t>
      </w:r>
      <w:r w:rsidR="009A1992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Махнёвского муниципального образования</w:t>
      </w:r>
      <w:r w:rsidR="009A1992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в области оперативно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диспетчерского управления в системе теплоснабжения 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br/>
      </w:r>
      <w:r w:rsidR="00FE0F69">
        <w:rPr>
          <w:rFonts w:ascii="Liberation Serif" w:hAnsi="Liberation Serif"/>
          <w:color w:val="000000" w:themeColor="text1"/>
          <w:spacing w:val="2"/>
          <w:sz w:val="28"/>
          <w:szCs w:val="28"/>
        </w:rPr>
        <w:tab/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6.1. Дежурно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диспетчерский персонал 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администрации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должен знать: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схемы тепловых сетей на территории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особенности работы с персоналом энергетичес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ких организаций системы жилищно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коммунального хозяйства;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постановления, распоряжения, приказы вышестоящих органов, методические и нормативные материалы;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должности и фамилии руководящего состава системы безопасно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сти поселения и адреса аварийно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спасательных формирований дежурных служб, входящих в структуру указанной системы в поселении;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административные границы поселения;</w:t>
      </w:r>
    </w:p>
    <w:p w:rsidR="00FF3F62" w:rsidRPr="002B3801" w:rsidRDefault="00D71561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организацию системы дежурно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диспетчерских служб субъектов теплоэнергетики в муниципальном образовании;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зону территориальной ответственности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зоны территор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иальной ответственности дежурно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диспетчерских служб субъектов теплоэнергетики в поселении;</w:t>
      </w:r>
    </w:p>
    <w:p w:rsidR="00FF3F62" w:rsidRPr="002B3801" w:rsidRDefault="00D71561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порядок выполнения возложенных на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дминистрацию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задач, порядок эксплуатации средств связи и другого оборудования, установленного на пункте управления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риски возникновения аварийных ситуаций (ЧС), характерные для теплосетей на территории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порядок информационного обмена.</w:t>
      </w:r>
    </w:p>
    <w:p w:rsidR="005E2F76" w:rsidRPr="002B3801" w:rsidRDefault="005E2F76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E0F69" w:rsidRDefault="00FE0F69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E0F69" w:rsidRDefault="00FE0F69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D15A1A" w:rsidRDefault="00D15A1A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D15A1A" w:rsidRDefault="00D15A1A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D15A1A" w:rsidRDefault="00D15A1A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E0F69" w:rsidRDefault="00FE0F69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E0F69" w:rsidRPr="002B3801" w:rsidRDefault="00FE0F69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D15A1A" w:rsidRDefault="00D15A1A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1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szCs w:val="28"/>
        </w:rPr>
        <w:t xml:space="preserve">к положению об 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оперативно –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диспетчерском управлении на случай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возникновения аварийной ситуации,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угрозы возникновения аварийной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>ситуации в системе теплоснабжения</w:t>
      </w:r>
      <w:r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Cs w:val="28"/>
        </w:rPr>
        <w:t> </w:t>
      </w:r>
      <w:r w:rsidRPr="002B3801">
        <w:rPr>
          <w:rFonts w:ascii="Liberation Serif" w:hAnsi="Liberation Serif"/>
          <w:szCs w:val="28"/>
        </w:rPr>
        <w:t xml:space="preserve"> </w:t>
      </w:r>
    </w:p>
    <w:p w:rsidR="002B530E" w:rsidRPr="002B3801" w:rsidRDefault="008B3B66" w:rsidP="002B530E">
      <w:pPr>
        <w:ind w:firstLine="851"/>
        <w:jc w:val="right"/>
        <w:rPr>
          <w:rFonts w:ascii="Liberation Serif" w:hAnsi="Liberation Serif"/>
          <w:szCs w:val="28"/>
          <w:u w:val="single"/>
        </w:rPr>
      </w:pPr>
      <w:r w:rsidRPr="002B3801">
        <w:rPr>
          <w:rFonts w:ascii="Liberation Serif" w:hAnsi="Liberation Serif"/>
          <w:szCs w:val="28"/>
        </w:rPr>
        <w:t xml:space="preserve">от </w:t>
      </w:r>
      <w:r w:rsidR="00E011F1">
        <w:rPr>
          <w:rFonts w:ascii="Liberation Serif" w:hAnsi="Liberation Serif"/>
          <w:szCs w:val="28"/>
        </w:rPr>
        <w:t>14.09.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</w:t>
      </w:r>
      <w:r w:rsidR="001D41A7">
        <w:rPr>
          <w:rFonts w:ascii="Liberation Serif" w:hAnsi="Liberation Serif"/>
          <w:szCs w:val="28"/>
        </w:rPr>
        <w:t>1</w:t>
      </w:r>
      <w:r w:rsidR="00E011F1">
        <w:rPr>
          <w:rFonts w:ascii="Liberation Serif" w:hAnsi="Liberation Serif"/>
          <w:szCs w:val="28"/>
        </w:rPr>
        <w:t xml:space="preserve"> г.</w:t>
      </w:r>
      <w:r w:rsidRPr="00FE0F69">
        <w:rPr>
          <w:rFonts w:ascii="Liberation Serif" w:hAnsi="Liberation Serif"/>
          <w:szCs w:val="28"/>
        </w:rPr>
        <w:t xml:space="preserve">№ </w:t>
      </w:r>
      <w:r w:rsidR="00E011F1">
        <w:rPr>
          <w:rFonts w:ascii="Liberation Serif" w:hAnsi="Liberation Serif"/>
          <w:szCs w:val="28"/>
        </w:rPr>
        <w:t>690</w:t>
      </w: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2B530E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Критерии аварий, нештатных и чрезвычайных ситуаций на объектах теплоснабжения</w:t>
      </w:r>
    </w:p>
    <w:p w:rsidR="002B530E" w:rsidRPr="002B3801" w:rsidRDefault="002B530E" w:rsidP="002B530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2B530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</w:t>
      </w:r>
      <w:r w:rsidR="002B530E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FF3F62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2.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2.1. Прекращение теплоснабжения населения продолжительностью: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свыше 4 часов при отрицательных температурах наружного воздуха;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свыше 12 часов при положительных температурах наружного воздуха.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2.2. Общее снижение более чем на 50 % отпуска тепловой энергии потребителям (5 тыс. человек и более) продолжительностью: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свыше 12 часов и более при отрицательных температурах наружного воздуха;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свыше 24 часов и более при положительных температурах наружного воздуха.</w:t>
      </w: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8B3B66" w:rsidRPr="002B3801" w:rsidRDefault="008B3B66" w:rsidP="00337AA8">
      <w:pPr>
        <w:rPr>
          <w:rFonts w:ascii="Liberation Serif" w:hAnsi="Liberation Serif"/>
          <w:szCs w:val="28"/>
        </w:rPr>
      </w:pPr>
    </w:p>
    <w:p w:rsidR="008B3B66" w:rsidRPr="002B3801" w:rsidRDefault="008B3B66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9A1992" w:rsidRDefault="009A1992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D15A1A" w:rsidRDefault="00D15A1A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D15A1A" w:rsidRDefault="00D15A1A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D15A1A" w:rsidRPr="002B3801" w:rsidRDefault="00D15A1A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2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szCs w:val="28"/>
        </w:rPr>
        <w:t xml:space="preserve">к положению об 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оперативно –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диспетчерском управлении на случай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возникновения аварийной ситуации,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угрозы возникновения аварийной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>ситуации в системе теплоснабжения</w:t>
      </w:r>
      <w:r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Cs w:val="28"/>
        </w:rPr>
        <w:t> </w:t>
      </w:r>
      <w:r w:rsidRPr="002B3801">
        <w:rPr>
          <w:rFonts w:ascii="Liberation Serif" w:hAnsi="Liberation Serif"/>
          <w:szCs w:val="28"/>
        </w:rPr>
        <w:t xml:space="preserve"> </w:t>
      </w:r>
    </w:p>
    <w:p w:rsidR="002B530E" w:rsidRPr="00FE0F69" w:rsidRDefault="008B3B66" w:rsidP="002B530E">
      <w:pPr>
        <w:ind w:firstLine="851"/>
        <w:jc w:val="right"/>
        <w:rPr>
          <w:rFonts w:ascii="Liberation Serif" w:hAnsi="Liberation Serif"/>
          <w:szCs w:val="28"/>
        </w:rPr>
      </w:pPr>
      <w:r w:rsidRPr="00FE0F69">
        <w:rPr>
          <w:rFonts w:ascii="Liberation Serif" w:hAnsi="Liberation Serif"/>
          <w:szCs w:val="28"/>
        </w:rPr>
        <w:t xml:space="preserve">от </w:t>
      </w:r>
      <w:r w:rsidR="00E011F1">
        <w:rPr>
          <w:rFonts w:ascii="Liberation Serif" w:hAnsi="Liberation Serif"/>
          <w:szCs w:val="28"/>
        </w:rPr>
        <w:t>14.09.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</w:t>
      </w:r>
      <w:r w:rsidR="001D41A7">
        <w:rPr>
          <w:rFonts w:ascii="Liberation Serif" w:hAnsi="Liberation Serif"/>
          <w:szCs w:val="28"/>
        </w:rPr>
        <w:t>1</w:t>
      </w:r>
      <w:r w:rsidR="00E011F1">
        <w:rPr>
          <w:rFonts w:ascii="Liberation Serif" w:hAnsi="Liberation Serif"/>
          <w:szCs w:val="28"/>
        </w:rPr>
        <w:t xml:space="preserve"> г.</w:t>
      </w:r>
      <w:r w:rsidRPr="00FE0F69">
        <w:rPr>
          <w:rFonts w:ascii="Liberation Serif" w:hAnsi="Liberation Serif"/>
          <w:szCs w:val="28"/>
        </w:rPr>
        <w:t xml:space="preserve"> </w:t>
      </w:r>
      <w:r w:rsidR="002B530E" w:rsidRPr="00FE0F69">
        <w:rPr>
          <w:rFonts w:ascii="Liberation Serif" w:hAnsi="Liberation Serif"/>
          <w:szCs w:val="28"/>
        </w:rPr>
        <w:t>№</w:t>
      </w:r>
      <w:r w:rsidR="00E011F1">
        <w:rPr>
          <w:rFonts w:ascii="Liberation Serif" w:hAnsi="Liberation Serif"/>
          <w:szCs w:val="28"/>
        </w:rPr>
        <w:t xml:space="preserve"> 690</w:t>
      </w:r>
    </w:p>
    <w:p w:rsidR="002B530E" w:rsidRPr="002B3801" w:rsidRDefault="002B530E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2B530E" w:rsidRPr="002B3801" w:rsidRDefault="00FF3F62" w:rsidP="002B530E">
      <w:pPr>
        <w:pStyle w:val="2"/>
        <w:shd w:val="clear" w:color="auto" w:fill="FFFFFF"/>
        <w:spacing w:before="0"/>
        <w:ind w:firstLine="851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Макет оперативного донесения о нарушениях </w:t>
      </w:r>
    </w:p>
    <w:p w:rsidR="00FF3F62" w:rsidRPr="002B3801" w:rsidRDefault="00FF3F62" w:rsidP="002B530E">
      <w:pPr>
        <w:pStyle w:val="2"/>
        <w:shd w:val="clear" w:color="auto" w:fill="FFFFFF"/>
        <w:spacing w:before="0"/>
        <w:ind w:firstLine="851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теплоснабжения пот</w:t>
      </w:r>
      <w:r w:rsidR="002B530E"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ребителей и проведении аварийно – </w:t>
      </w: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восстановительных работ</w:t>
      </w:r>
      <w:r w:rsidR="00404B80"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.</w:t>
      </w:r>
    </w:p>
    <w:p w:rsidR="00EA754B" w:rsidRPr="002B3801" w:rsidRDefault="00EA754B" w:rsidP="00EA754B">
      <w:pPr>
        <w:rPr>
          <w:rFonts w:ascii="Liberation Serif" w:hAnsi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Информация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Нарушения</w:t>
            </w: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EA754B" w:rsidRPr="002B3801" w:rsidRDefault="00EA754B" w:rsidP="00EA754B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B3801">
              <w:rPr>
                <w:rFonts w:ascii="Liberation Serif" w:hAnsi="Liberation Serif"/>
                <w:color w:val="000000" w:themeColor="text1"/>
              </w:rPr>
              <w:t>Наименование субъекта РФ (муниципального образования)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A754B" w:rsidRPr="002B3801" w:rsidRDefault="00EA754B" w:rsidP="001145B6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B3801">
              <w:rPr>
                <w:rFonts w:ascii="Liberation Serif" w:hAnsi="Liberation Serif"/>
                <w:color w:val="000000" w:themeColor="text1"/>
              </w:rPr>
              <w:t>Дата и время возникновения нарушения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EA754B" w:rsidRPr="002B3801" w:rsidRDefault="00EA754B" w:rsidP="001145B6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B3801">
              <w:rPr>
                <w:rFonts w:ascii="Liberation Serif" w:hAnsi="Liberation Serif"/>
                <w:color w:val="000000" w:themeColor="text1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Причина нарушения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Характер повреждений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потребителей, попавших под ограничение, в том числе:</w:t>
            </w: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зданий и сооружений (в т. ч. жилых);</w:t>
            </w: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социально значимых объектов;</w:t>
            </w: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население;</w:t>
            </w: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-объекты жизнеобеспечения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Дефицит (или резерв) мощности, Гкал/час. м3/</w:t>
            </w:r>
            <w:proofErr w:type="spellStart"/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Проводилось ли заседание КЧС и ОПБ (копия протокола)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F3F62" w:rsidRPr="002B3801" w:rsidRDefault="00FF3F62" w:rsidP="001145B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842"/>
      </w:tblGrid>
      <w:tr w:rsidR="00FF3F62" w:rsidRPr="002B3801" w:rsidTr="00EA754B">
        <w:trPr>
          <w:trHeight w:val="15"/>
        </w:trPr>
        <w:tc>
          <w:tcPr>
            <w:tcW w:w="993" w:type="dxa"/>
            <w:hideMark/>
          </w:tcPr>
          <w:p w:rsidR="00FF3F62" w:rsidRPr="002B3801" w:rsidRDefault="00FF3F62" w:rsidP="00FF3F62">
            <w:pPr>
              <w:ind w:firstLine="851"/>
              <w:jc w:val="both"/>
              <w:rPr>
                <w:rFonts w:ascii="Liberation Serif" w:hAnsi="Liberation Serif"/>
                <w:color w:val="000000" w:themeColor="text1"/>
                <w:szCs w:val="28"/>
              </w:rPr>
            </w:pPr>
          </w:p>
        </w:tc>
        <w:tc>
          <w:tcPr>
            <w:tcW w:w="6520" w:type="dxa"/>
            <w:hideMark/>
          </w:tcPr>
          <w:p w:rsidR="00FF3F62" w:rsidRPr="002B3801" w:rsidRDefault="00FF3F62" w:rsidP="00FF3F62">
            <w:pPr>
              <w:ind w:firstLine="851"/>
              <w:jc w:val="both"/>
              <w:rPr>
                <w:rFonts w:ascii="Liberation Serif" w:hAnsi="Liberation Serif"/>
                <w:color w:val="000000" w:themeColor="text1"/>
                <w:szCs w:val="28"/>
              </w:rPr>
            </w:pPr>
          </w:p>
        </w:tc>
        <w:tc>
          <w:tcPr>
            <w:tcW w:w="1842" w:type="dxa"/>
            <w:hideMark/>
          </w:tcPr>
          <w:p w:rsidR="00FF3F62" w:rsidRPr="002B3801" w:rsidRDefault="00FF3F62" w:rsidP="00FF3F62">
            <w:pPr>
              <w:ind w:firstLine="851"/>
              <w:jc w:val="both"/>
              <w:rPr>
                <w:rFonts w:ascii="Liberation Serif" w:hAnsi="Liberation Serif"/>
                <w:color w:val="000000" w:themeColor="text1"/>
                <w:szCs w:val="28"/>
              </w:rPr>
            </w:pPr>
          </w:p>
        </w:tc>
      </w:tr>
    </w:tbl>
    <w:p w:rsidR="00FF3F62" w:rsidRPr="002B3801" w:rsidRDefault="00FF3F62" w:rsidP="001145B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0"/>
          <w:szCs w:val="20"/>
        </w:rPr>
      </w:pPr>
      <w:r w:rsidRPr="002B3801">
        <w:rPr>
          <w:rFonts w:ascii="Liberation Serif" w:hAnsi="Liberation Serif"/>
          <w:color w:val="000000" w:themeColor="text1"/>
          <w:spacing w:val="2"/>
          <w:sz w:val="20"/>
          <w:szCs w:val="20"/>
        </w:rPr>
        <w:t>Примечание - Информация направляется немедленно по факту нарушения, далее по состоянию на 07.30, 12.30, 16.30 и по завершении аварийно-восстановительных работ.</w:t>
      </w:r>
    </w:p>
    <w:p w:rsidR="001145B6" w:rsidRPr="002B3801" w:rsidRDefault="001145B6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1145B6" w:rsidRPr="002B3801" w:rsidRDefault="001145B6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1145B6" w:rsidRPr="002B3801" w:rsidRDefault="001145B6" w:rsidP="001145B6">
      <w:pPr>
        <w:rPr>
          <w:rFonts w:ascii="Liberation Serif" w:hAnsi="Liberation Serif"/>
        </w:rPr>
      </w:pPr>
    </w:p>
    <w:p w:rsidR="001145B6" w:rsidRPr="002B3801" w:rsidRDefault="001145B6" w:rsidP="001145B6">
      <w:pPr>
        <w:rPr>
          <w:rFonts w:ascii="Liberation Serif" w:hAnsi="Liberation Serif"/>
        </w:rPr>
      </w:pPr>
    </w:p>
    <w:p w:rsidR="001145B6" w:rsidRDefault="001145B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D15A1A" w:rsidRDefault="00D15A1A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D15A1A" w:rsidRPr="002B3801" w:rsidRDefault="00D15A1A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1145B6" w:rsidRPr="002B3801" w:rsidRDefault="001145B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B64BA5" w:rsidRPr="002B3801" w:rsidRDefault="00404B80" w:rsidP="00B64BA5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3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szCs w:val="28"/>
        </w:rPr>
        <w:t xml:space="preserve">к положению об 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оперативно – 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диспетчерском управлении на случай 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возникновения аварийной ситуации, 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угрозы возникновения аварийной 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>ситуации в системе теплоснабжения</w:t>
      </w:r>
      <w:r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Cs w:val="28"/>
        </w:rPr>
        <w:t> </w:t>
      </w:r>
      <w:r w:rsidRPr="002B3801">
        <w:rPr>
          <w:rFonts w:ascii="Liberation Serif" w:hAnsi="Liberation Serif"/>
          <w:szCs w:val="28"/>
        </w:rPr>
        <w:t xml:space="preserve"> </w:t>
      </w:r>
    </w:p>
    <w:p w:rsidR="00B64BA5" w:rsidRPr="00FE0F69" w:rsidRDefault="008B3B66" w:rsidP="00B64BA5">
      <w:pPr>
        <w:ind w:firstLine="851"/>
        <w:jc w:val="right"/>
        <w:rPr>
          <w:rFonts w:ascii="Liberation Serif" w:hAnsi="Liberation Serif"/>
          <w:szCs w:val="28"/>
        </w:rPr>
      </w:pPr>
      <w:r w:rsidRPr="00FE0F69">
        <w:rPr>
          <w:rFonts w:ascii="Liberation Serif" w:hAnsi="Liberation Serif"/>
          <w:szCs w:val="28"/>
        </w:rPr>
        <w:t xml:space="preserve">от </w:t>
      </w:r>
      <w:r w:rsidR="00E011F1">
        <w:rPr>
          <w:rFonts w:ascii="Liberation Serif" w:hAnsi="Liberation Serif"/>
          <w:szCs w:val="28"/>
        </w:rPr>
        <w:t>14.09.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</w:t>
      </w:r>
      <w:r w:rsidR="001D41A7">
        <w:rPr>
          <w:rFonts w:ascii="Liberation Serif" w:hAnsi="Liberation Serif"/>
          <w:szCs w:val="28"/>
        </w:rPr>
        <w:t>1</w:t>
      </w:r>
      <w:r w:rsidR="00E011F1">
        <w:rPr>
          <w:rFonts w:ascii="Liberation Serif" w:hAnsi="Liberation Serif"/>
          <w:szCs w:val="28"/>
        </w:rPr>
        <w:t xml:space="preserve"> г.</w:t>
      </w:r>
      <w:r w:rsidRPr="00FE0F69">
        <w:rPr>
          <w:rFonts w:ascii="Liberation Serif" w:hAnsi="Liberation Serif"/>
          <w:szCs w:val="28"/>
        </w:rPr>
        <w:t xml:space="preserve"> № </w:t>
      </w:r>
      <w:r w:rsidR="00E011F1">
        <w:rPr>
          <w:rFonts w:ascii="Liberation Serif" w:hAnsi="Liberation Serif"/>
          <w:szCs w:val="28"/>
        </w:rPr>
        <w:t>690</w:t>
      </w:r>
    </w:p>
    <w:p w:rsidR="005E2F76" w:rsidRPr="00FE0F69" w:rsidRDefault="005E2F76" w:rsidP="006331C0">
      <w:pPr>
        <w:ind w:firstLine="851"/>
        <w:jc w:val="center"/>
        <w:rPr>
          <w:rFonts w:ascii="Liberation Serif" w:hAnsi="Liberation Serif"/>
          <w:szCs w:val="28"/>
        </w:rPr>
      </w:pPr>
    </w:p>
    <w:p w:rsidR="006331C0" w:rsidRPr="002B3801" w:rsidRDefault="006331C0" w:rsidP="006331C0">
      <w:pPr>
        <w:jc w:val="center"/>
        <w:rPr>
          <w:rFonts w:ascii="Liberation Serif" w:hAnsi="Liberation Serif"/>
          <w:b/>
          <w:szCs w:val="28"/>
        </w:rPr>
      </w:pPr>
      <w:r w:rsidRPr="002B3801">
        <w:rPr>
          <w:rFonts w:ascii="Liberation Serif" w:hAnsi="Liberation Serif"/>
          <w:b/>
          <w:szCs w:val="28"/>
        </w:rPr>
        <w:t>СХЕМА</w:t>
      </w:r>
    </w:p>
    <w:p w:rsidR="006331C0" w:rsidRPr="002B3801" w:rsidRDefault="006331C0" w:rsidP="006331C0">
      <w:pPr>
        <w:jc w:val="center"/>
        <w:rPr>
          <w:rFonts w:ascii="Liberation Serif" w:hAnsi="Liberation Serif"/>
          <w:b/>
          <w:szCs w:val="28"/>
        </w:rPr>
      </w:pPr>
      <w:r w:rsidRPr="002B3801">
        <w:rPr>
          <w:rFonts w:ascii="Liberation Serif" w:hAnsi="Liberation Serif"/>
          <w:b/>
          <w:szCs w:val="28"/>
        </w:rPr>
        <w:t xml:space="preserve">оповещения при угрозе возникновения аварии в тепловых </w:t>
      </w:r>
      <w:r w:rsidR="004801CB" w:rsidRPr="002B3801">
        <w:rPr>
          <w:rFonts w:ascii="Liberation Serif" w:hAnsi="Liberation Serif"/>
          <w:b/>
          <w:szCs w:val="28"/>
        </w:rPr>
        <w:t>сетях</w:t>
      </w:r>
      <w:r w:rsidRPr="002B3801">
        <w:rPr>
          <w:rFonts w:ascii="Liberation Serif" w:hAnsi="Liberation Serif"/>
          <w:b/>
          <w:szCs w:val="28"/>
        </w:rPr>
        <w:t xml:space="preserve"> на территории </w:t>
      </w:r>
      <w:r w:rsidR="009A1992" w:rsidRPr="002B3801">
        <w:rPr>
          <w:rFonts w:ascii="Liberation Serif" w:hAnsi="Liberation Serif"/>
          <w:b/>
          <w:color w:val="000000" w:themeColor="text1"/>
          <w:spacing w:val="2"/>
          <w:szCs w:val="28"/>
        </w:rPr>
        <w:t>Махнёвского муниципального образования</w:t>
      </w:r>
    </w:p>
    <w:p w:rsidR="006331C0" w:rsidRPr="002B3801" w:rsidRDefault="006331C0" w:rsidP="006331C0">
      <w:pPr>
        <w:jc w:val="center"/>
        <w:rPr>
          <w:rFonts w:ascii="Liberation Serif" w:hAnsi="Liberation Serif"/>
          <w:b/>
          <w:szCs w:val="28"/>
        </w:rPr>
      </w:pPr>
    </w:p>
    <w:p w:rsidR="006331C0" w:rsidRPr="002B3801" w:rsidRDefault="00E011F1" w:rsidP="006331C0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114935</wp:posOffset>
                </wp:positionV>
                <wp:extent cx="2743200" cy="628650"/>
                <wp:effectExtent l="10795" t="5715" r="8255" b="1333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C0" w:rsidRDefault="006331C0" w:rsidP="006331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0507">
                              <w:rPr>
                                <w:sz w:val="24"/>
                                <w:szCs w:val="24"/>
                              </w:rPr>
                              <w:t>Организация, на территории которой произошла ЧС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331C0" w:rsidRPr="006F0507" w:rsidRDefault="006331C0" w:rsidP="006331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Население</w:t>
                            </w:r>
                          </w:p>
                          <w:p w:rsidR="006331C0" w:rsidRDefault="00633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0.45pt;margin-top:9.05pt;width:3in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Y5KgIAAFE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">
                <v:textbox>
                  <w:txbxContent>
                    <w:p w:rsidR="006331C0" w:rsidRDefault="006331C0" w:rsidP="006331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0507">
                        <w:rPr>
                          <w:sz w:val="24"/>
                          <w:szCs w:val="24"/>
                        </w:rPr>
                        <w:t>Организация, на территории которой произошла ЧС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6331C0" w:rsidRPr="006F0507" w:rsidRDefault="006331C0" w:rsidP="006331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Население</w:t>
                      </w:r>
                    </w:p>
                    <w:p w:rsidR="006331C0" w:rsidRDefault="006331C0"/>
                  </w:txbxContent>
                </v:textbox>
              </v:shape>
            </w:pict>
          </mc:Fallback>
        </mc:AlternateContent>
      </w: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130175</wp:posOffset>
                </wp:positionV>
                <wp:extent cx="0" cy="200025"/>
                <wp:effectExtent l="58420" t="5715" r="55880" b="2286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C6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1.45pt;margin-top:10.25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125730</wp:posOffset>
                </wp:positionV>
                <wp:extent cx="1581150" cy="457200"/>
                <wp:effectExtent l="10795" t="5715" r="8255" b="1333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C0" w:rsidRPr="006331C0" w:rsidRDefault="009A1992" w:rsidP="006331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Оператор</w:t>
                            </w:r>
                            <w:r w:rsidR="006331C0" w:rsidRPr="006331C0">
                              <w:rPr>
                                <w:sz w:val="24"/>
                                <w:szCs w:val="24"/>
                              </w:rPr>
                              <w:t xml:space="preserve"> – тел.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7.7pt;margin-top:9.9pt;width:124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">
                <v:textbox>
                  <w:txbxContent>
                    <w:p w:rsidR="006331C0" w:rsidRPr="006331C0" w:rsidRDefault="009A1992" w:rsidP="006331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Оператор</w:t>
                      </w:r>
                      <w:r w:rsidR="006331C0" w:rsidRPr="006331C0">
                        <w:rPr>
                          <w:sz w:val="24"/>
                          <w:szCs w:val="24"/>
                        </w:rPr>
                        <w:t xml:space="preserve"> – тел. 112</w:t>
                      </w:r>
                    </w:p>
                  </w:txbxContent>
                </v:textbox>
              </v:shape>
            </w:pict>
          </mc:Fallback>
        </mc:AlternateContent>
      </w: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-1905</wp:posOffset>
                </wp:positionV>
                <wp:extent cx="1038225" cy="263525"/>
                <wp:effectExtent l="10795" t="6350" r="825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C0" w:rsidRPr="006F0507" w:rsidRDefault="006331C0" w:rsidP="006331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0507">
                              <w:rPr>
                                <w:sz w:val="24"/>
                                <w:szCs w:val="24"/>
                              </w:rPr>
                              <w:t>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08.7pt;margin-top:-.15pt;width:81.7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sZKg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">
                <v:textbox>
                  <w:txbxContent>
                    <w:p w:rsidR="006331C0" w:rsidRPr="006F0507" w:rsidRDefault="006331C0" w:rsidP="006331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0507">
                        <w:rPr>
                          <w:sz w:val="24"/>
                          <w:szCs w:val="24"/>
                        </w:rPr>
                        <w:t>Население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121920</wp:posOffset>
                </wp:positionV>
                <wp:extent cx="209550" cy="0"/>
                <wp:effectExtent l="10795" t="53975" r="17780" b="603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4B7D" id="AutoShape 14" o:spid="_x0000_s1026" type="#_x0000_t32" style="position:absolute;margin-left:292.2pt;margin-top:9.6pt;width:1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QCNA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174625</wp:posOffset>
                </wp:positionV>
                <wp:extent cx="0" cy="200025"/>
                <wp:effectExtent l="58420" t="15875" r="55880" b="127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543F" id="AutoShape 15" o:spid="_x0000_s1026" type="#_x0000_t32" style="position:absolute;margin-left:235.95pt;margin-top:13.75pt;width:0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184150</wp:posOffset>
                </wp:positionV>
                <wp:extent cx="0" cy="200025"/>
                <wp:effectExtent l="58420" t="6350" r="55880" b="222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FD1A" id="AutoShape 12" o:spid="_x0000_s1026" type="#_x0000_t32" style="position:absolute;margin-left:223.95pt;margin-top:14.5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170180</wp:posOffset>
                </wp:positionV>
                <wp:extent cx="2009775" cy="781050"/>
                <wp:effectExtent l="10795" t="5715" r="8255" b="133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C0" w:rsidRDefault="006331C0" w:rsidP="006331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31C0">
                              <w:rPr>
                                <w:sz w:val="24"/>
                              </w:rPr>
                              <w:t>Ведущий специ</w:t>
                            </w:r>
                            <w:r w:rsidR="009A1992">
                              <w:rPr>
                                <w:sz w:val="24"/>
                              </w:rPr>
                              <w:t>алист  ГО и ЧС А</w:t>
                            </w:r>
                            <w:r w:rsidRPr="006331C0">
                              <w:rPr>
                                <w:sz w:val="24"/>
                              </w:rPr>
                              <w:t xml:space="preserve">дминистрации </w:t>
                            </w:r>
                            <w:r w:rsidR="009A1992">
                              <w:rPr>
                                <w:sz w:val="24"/>
                              </w:rPr>
                              <w:t>Махнёвского МО</w:t>
                            </w:r>
                          </w:p>
                          <w:p w:rsidR="006331C0" w:rsidRPr="006331C0" w:rsidRDefault="006331C0" w:rsidP="006331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 w:rsidR="001D41A7" w:rsidRPr="001D41A7">
                              <w:rPr>
                                <w:sz w:val="24"/>
                                <w:szCs w:val="24"/>
                              </w:rPr>
                              <w:t xml:space="preserve">8 (34346) </w:t>
                            </w:r>
                            <w:r w:rsidR="001D41A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D41A7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50.45pt;margin-top:13.4pt;width:158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s5LQIAAFg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">
                <v:textbox>
                  <w:txbxContent>
                    <w:p w:rsidR="006331C0" w:rsidRDefault="006331C0" w:rsidP="006331C0">
                      <w:pPr>
                        <w:jc w:val="center"/>
                        <w:rPr>
                          <w:sz w:val="24"/>
                        </w:rPr>
                      </w:pPr>
                      <w:r w:rsidRPr="006331C0">
                        <w:rPr>
                          <w:sz w:val="24"/>
                        </w:rPr>
                        <w:t>Ведущий специ</w:t>
                      </w:r>
                      <w:r w:rsidR="009A1992">
                        <w:rPr>
                          <w:sz w:val="24"/>
                        </w:rPr>
                        <w:t>алист  ГО и ЧС А</w:t>
                      </w:r>
                      <w:r w:rsidRPr="006331C0">
                        <w:rPr>
                          <w:sz w:val="24"/>
                        </w:rPr>
                        <w:t xml:space="preserve">дминистрации </w:t>
                      </w:r>
                      <w:r w:rsidR="009A1992">
                        <w:rPr>
                          <w:sz w:val="24"/>
                        </w:rPr>
                        <w:t>Махнёвского МО</w:t>
                      </w:r>
                    </w:p>
                    <w:p w:rsidR="006331C0" w:rsidRPr="006331C0" w:rsidRDefault="006331C0" w:rsidP="006331C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</w:t>
                      </w:r>
                      <w:r w:rsidR="001D41A7" w:rsidRPr="001D41A7">
                        <w:rPr>
                          <w:sz w:val="24"/>
                          <w:szCs w:val="24"/>
                        </w:rPr>
                        <w:t xml:space="preserve">8 (34346) </w:t>
                      </w:r>
                      <w:r w:rsidR="001D41A7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1D41A7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8-47</w:t>
                      </w:r>
                    </w:p>
                  </w:txbxContent>
                </v:textbox>
              </v:shape>
            </w:pict>
          </mc:Fallback>
        </mc:AlternateContent>
      </w: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104140</wp:posOffset>
                </wp:positionV>
                <wp:extent cx="0" cy="200025"/>
                <wp:effectExtent l="58420" t="5715" r="55880" b="2286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FF4F" id="AutoShape 26" o:spid="_x0000_s1026" type="#_x0000_t32" style="position:absolute;margin-left:61.95pt;margin-top:8.2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0AMA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104140</wp:posOffset>
                </wp:positionV>
                <wp:extent cx="0" cy="200025"/>
                <wp:effectExtent l="58420" t="5715" r="55880" b="2286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5DEA" id="AutoShape 25" o:spid="_x0000_s1026" type="#_x0000_t32" style="position:absolute;margin-left:397.2pt;margin-top:8.2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aGMA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104140</wp:posOffset>
                </wp:positionV>
                <wp:extent cx="1123950" cy="0"/>
                <wp:effectExtent l="10795" t="5715" r="8255" b="1333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65BF" id="AutoShape 23" o:spid="_x0000_s1026" type="#_x0000_t32" style="position:absolute;margin-left:308.7pt;margin-top:8.2pt;width:88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f/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mlUz+fQdscwkq5M75DepKv+lnR7xZJVbZENjxEv501JCc+I3qX4i9WQ5X98EUxiCFQ&#10;IAzrVJveQ8IY0Cns5HzbCT85ROFjkqTT5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"/>
            </w:pict>
          </mc:Fallback>
        </mc:AlternateContent>
      </w: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104140</wp:posOffset>
                </wp:positionV>
                <wp:extent cx="1123950" cy="0"/>
                <wp:effectExtent l="10795" t="5715" r="8255" b="1333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65B6" id="AutoShape 22" o:spid="_x0000_s1026" type="#_x0000_t32" style="position:absolute;margin-left:61.95pt;margin-top:8.2pt;width:88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T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09fMZtM0hrJQ74zukJ/mqnxX9bpFUZUtkw0P021lDcuIzoncp/mI1VNkPXxSDGAIF&#10;wrBOtek9JIwBncJOzred8JNDFD4mSfqw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"/>
            </w:pict>
          </mc:Fallback>
        </mc:AlternateContent>
      </w: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99695</wp:posOffset>
                </wp:positionV>
                <wp:extent cx="1790700" cy="1476375"/>
                <wp:effectExtent l="10795" t="5715" r="8255" b="133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5B2" w:rsidRDefault="001405B2" w:rsidP="00E024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МУП «Теплосистемы» тел. </w:t>
                            </w:r>
                            <w:r w:rsidR="001D41A7" w:rsidRPr="001D41A7">
                              <w:rPr>
                                <w:sz w:val="24"/>
                              </w:rPr>
                              <w:t xml:space="preserve">8 (34346) </w:t>
                            </w:r>
                            <w:r>
                              <w:rPr>
                                <w:sz w:val="24"/>
                              </w:rPr>
                              <w:t>76-3-35</w:t>
                            </w:r>
                          </w:p>
                          <w:p w:rsidR="001405B2" w:rsidRDefault="001405B2" w:rsidP="00E024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024AF" w:rsidRDefault="009A1992" w:rsidP="00E024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МУП «ЖКХ</w:t>
                            </w:r>
                            <w:r w:rsidR="00E024AF" w:rsidRPr="00E024AF">
                              <w:rPr>
                                <w:sz w:val="24"/>
                              </w:rPr>
                              <w:t>»</w:t>
                            </w:r>
                            <w:r w:rsidR="00E024AF">
                              <w:rPr>
                                <w:sz w:val="24"/>
                              </w:rPr>
                              <w:t xml:space="preserve">, </w:t>
                            </w:r>
                          </w:p>
                          <w:p w:rsidR="00E024AF" w:rsidRDefault="00E024AF" w:rsidP="00E024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</w:t>
                            </w:r>
                            <w:r w:rsidR="001D41A7">
                              <w:rPr>
                                <w:sz w:val="24"/>
                              </w:rPr>
                              <w:t xml:space="preserve"> </w:t>
                            </w:r>
                            <w:r w:rsidR="001D41A7" w:rsidRPr="001D41A7">
                              <w:rPr>
                                <w:sz w:val="24"/>
                              </w:rPr>
                              <w:t xml:space="preserve">8 (34346) </w:t>
                            </w:r>
                            <w:r w:rsidR="009A1992">
                              <w:rPr>
                                <w:sz w:val="24"/>
                              </w:rPr>
                              <w:t>76-4-80</w:t>
                            </w:r>
                          </w:p>
                          <w:p w:rsidR="001405B2" w:rsidRDefault="001405B2" w:rsidP="00E024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801CB" w:rsidRDefault="004801CB" w:rsidP="004801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663C8" w:rsidRPr="00E024AF" w:rsidRDefault="000663C8" w:rsidP="00E024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7.8pt;margin-top:7.85pt;width:141pt;height:1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">
                <v:textbox>
                  <w:txbxContent>
                    <w:p w:rsidR="001405B2" w:rsidRDefault="001405B2" w:rsidP="00E024A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МУП «Теплосистемы» тел. </w:t>
                      </w:r>
                      <w:r w:rsidR="001D41A7" w:rsidRPr="001D41A7">
                        <w:rPr>
                          <w:sz w:val="24"/>
                        </w:rPr>
                        <w:t xml:space="preserve">8 (34346) </w:t>
                      </w:r>
                      <w:r>
                        <w:rPr>
                          <w:sz w:val="24"/>
                        </w:rPr>
                        <w:t>76-3-35</w:t>
                      </w:r>
                    </w:p>
                    <w:p w:rsidR="001405B2" w:rsidRDefault="001405B2" w:rsidP="00E024A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024AF" w:rsidRDefault="009A1992" w:rsidP="00E024A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МУП «ЖКХ</w:t>
                      </w:r>
                      <w:r w:rsidR="00E024AF" w:rsidRPr="00E024AF">
                        <w:rPr>
                          <w:sz w:val="24"/>
                        </w:rPr>
                        <w:t>»</w:t>
                      </w:r>
                      <w:r w:rsidR="00E024AF">
                        <w:rPr>
                          <w:sz w:val="24"/>
                        </w:rPr>
                        <w:t xml:space="preserve">, </w:t>
                      </w:r>
                    </w:p>
                    <w:p w:rsidR="00E024AF" w:rsidRDefault="00E024AF" w:rsidP="00E024A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</w:t>
                      </w:r>
                      <w:r w:rsidR="001D41A7">
                        <w:rPr>
                          <w:sz w:val="24"/>
                        </w:rPr>
                        <w:t xml:space="preserve"> </w:t>
                      </w:r>
                      <w:r w:rsidR="001D41A7" w:rsidRPr="001D41A7">
                        <w:rPr>
                          <w:sz w:val="24"/>
                        </w:rPr>
                        <w:t xml:space="preserve">8 (34346) </w:t>
                      </w:r>
                      <w:r w:rsidR="009A1992">
                        <w:rPr>
                          <w:sz w:val="24"/>
                        </w:rPr>
                        <w:t>76-4-80</w:t>
                      </w:r>
                    </w:p>
                    <w:p w:rsidR="001405B2" w:rsidRDefault="001405B2" w:rsidP="00E024A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801CB" w:rsidRDefault="004801CB" w:rsidP="004801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0663C8" w:rsidRPr="00E024AF" w:rsidRDefault="000663C8" w:rsidP="00E024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99695</wp:posOffset>
                </wp:positionV>
                <wp:extent cx="1666875" cy="800100"/>
                <wp:effectExtent l="10795" t="5715" r="8255" b="133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F" w:rsidRPr="00E024AF" w:rsidRDefault="00E024AF" w:rsidP="00E024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24AF">
                              <w:rPr>
                                <w:sz w:val="24"/>
                                <w:szCs w:val="24"/>
                              </w:rPr>
                              <w:t>Комиссия по ЧС</w:t>
                            </w:r>
                            <w:r w:rsidR="009A1992">
                              <w:rPr>
                                <w:sz w:val="24"/>
                                <w:szCs w:val="24"/>
                              </w:rPr>
                              <w:t xml:space="preserve"> и ОПБ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r w:rsidR="009A1992">
                              <w:rPr>
                                <w:sz w:val="24"/>
                                <w:szCs w:val="24"/>
                              </w:rPr>
                              <w:t>Махнёвского МО</w:t>
                            </w:r>
                            <w:r w:rsidRPr="00E024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24AF" w:rsidRPr="00E024AF" w:rsidRDefault="00E024AF" w:rsidP="00E024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24AF">
                              <w:rPr>
                                <w:sz w:val="24"/>
                                <w:szCs w:val="24"/>
                              </w:rPr>
                              <w:t>/по списку/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29.7pt;margin-top:7.85pt;width:131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">
                <v:textbox>
                  <w:txbxContent>
                    <w:p w:rsidR="00E024AF" w:rsidRPr="00E024AF" w:rsidRDefault="00E024AF" w:rsidP="00E024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24AF">
                        <w:rPr>
                          <w:sz w:val="24"/>
                          <w:szCs w:val="24"/>
                        </w:rPr>
                        <w:t>Комиссия по ЧС</w:t>
                      </w:r>
                      <w:r w:rsidR="009A1992">
                        <w:rPr>
                          <w:sz w:val="24"/>
                          <w:szCs w:val="24"/>
                        </w:rPr>
                        <w:t xml:space="preserve"> и ОПБ </w:t>
                      </w:r>
                      <w:r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r w:rsidR="009A1992">
                        <w:rPr>
                          <w:sz w:val="24"/>
                          <w:szCs w:val="24"/>
                        </w:rPr>
                        <w:t>Махнёвского МО</w:t>
                      </w:r>
                      <w:r w:rsidRPr="00E024A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024AF" w:rsidRPr="00E024AF" w:rsidRDefault="00E024AF" w:rsidP="00E024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24AF">
                        <w:rPr>
                          <w:sz w:val="24"/>
                          <w:szCs w:val="24"/>
                        </w:rPr>
                        <w:t>/по списку/</w:t>
                      </w:r>
                    </w:p>
                  </w:txbxContent>
                </v:textbox>
              </v:shape>
            </w:pict>
          </mc:Fallback>
        </mc:AlternateContent>
      </w: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133350</wp:posOffset>
                </wp:positionV>
                <wp:extent cx="635" cy="200025"/>
                <wp:effectExtent l="58420" t="5715" r="55245" b="228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661A" id="AutoShape 18" o:spid="_x0000_s1026" type="#_x0000_t32" style="position:absolute;margin-left:231.45pt;margin-top:10.5pt;width:.0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QxNAIAAF8EAAAOAAAAZHJzL2Uyb0RvYy54bWysVMGO2jAQvVfqP1i+QxIWK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5E2F76" w:rsidRPr="002B3801" w:rsidRDefault="00E011F1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128905</wp:posOffset>
                </wp:positionV>
                <wp:extent cx="2171700" cy="638175"/>
                <wp:effectExtent l="10795" t="5715" r="8255" b="133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C0" w:rsidRDefault="006331C0" w:rsidP="006331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24AF">
                              <w:rPr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 w:rsidR="009A1992">
                              <w:rPr>
                                <w:sz w:val="24"/>
                                <w:szCs w:val="24"/>
                              </w:rPr>
                              <w:t>Махнёвского МО</w:t>
                            </w:r>
                            <w:r w:rsidR="00E024AF">
                              <w:rPr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Pr="00E024AF">
                              <w:rPr>
                                <w:sz w:val="24"/>
                                <w:szCs w:val="24"/>
                              </w:rPr>
                              <w:t xml:space="preserve">ел. </w:t>
                            </w:r>
                            <w:r w:rsidR="009A1992">
                              <w:rPr>
                                <w:sz w:val="24"/>
                                <w:szCs w:val="24"/>
                              </w:rPr>
                              <w:t>8(9</w:t>
                            </w:r>
                            <w:r w:rsidR="001D41A7">
                              <w:rPr>
                                <w:sz w:val="24"/>
                                <w:szCs w:val="24"/>
                              </w:rPr>
                              <w:t>82) 705-50-21</w:t>
                            </w:r>
                          </w:p>
                          <w:p w:rsidR="001D41A7" w:rsidRPr="00E024AF" w:rsidRDefault="001D41A7" w:rsidP="006331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(34346) 76-4-45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44.45pt;margin-top:10.15pt;width:171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">
                <v:textbox>
                  <w:txbxContent>
                    <w:p w:rsidR="006331C0" w:rsidRDefault="006331C0" w:rsidP="006331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24AF">
                        <w:rPr>
                          <w:sz w:val="24"/>
                          <w:szCs w:val="24"/>
                        </w:rPr>
                        <w:t xml:space="preserve">Глава </w:t>
                      </w:r>
                      <w:r w:rsidR="009A1992">
                        <w:rPr>
                          <w:sz w:val="24"/>
                          <w:szCs w:val="24"/>
                        </w:rPr>
                        <w:t>Махнёвского МО</w:t>
                      </w:r>
                      <w:r w:rsidR="00E024AF">
                        <w:rPr>
                          <w:sz w:val="24"/>
                          <w:szCs w:val="24"/>
                        </w:rPr>
                        <w:t xml:space="preserve"> т</w:t>
                      </w:r>
                      <w:r w:rsidRPr="00E024AF">
                        <w:rPr>
                          <w:sz w:val="24"/>
                          <w:szCs w:val="24"/>
                        </w:rPr>
                        <w:t xml:space="preserve">ел. </w:t>
                      </w:r>
                      <w:r w:rsidR="009A1992">
                        <w:rPr>
                          <w:sz w:val="24"/>
                          <w:szCs w:val="24"/>
                        </w:rPr>
                        <w:t>8(9</w:t>
                      </w:r>
                      <w:r w:rsidR="001D41A7">
                        <w:rPr>
                          <w:sz w:val="24"/>
                          <w:szCs w:val="24"/>
                        </w:rPr>
                        <w:t>82) 705-50-21</w:t>
                      </w:r>
                    </w:p>
                    <w:p w:rsidR="001D41A7" w:rsidRPr="00E024AF" w:rsidRDefault="001D41A7" w:rsidP="006331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(34346) 76-4-45</w:t>
                      </w:r>
                    </w:p>
                  </w:txbxContent>
                </v:textbox>
              </v:shape>
            </w:pict>
          </mc:Fallback>
        </mc:AlternateContent>
      </w: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9C62F1">
      <w:pPr>
        <w:rPr>
          <w:rFonts w:ascii="Liberation Serif" w:hAnsi="Liberation Serif"/>
          <w:szCs w:val="28"/>
        </w:rPr>
      </w:pP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szCs w:val="28"/>
        </w:rPr>
      </w:pPr>
    </w:p>
    <w:p w:rsidR="00D15A1A" w:rsidRDefault="00D15A1A" w:rsidP="005E2F76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4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szCs w:val="28"/>
        </w:rPr>
        <w:t xml:space="preserve">к положению об 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оперативно – 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диспетчерском управлении на случай 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возникновения аварийной ситуации, 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угрозы возникновения аварийной 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>ситуации в системе теплоснабжения</w:t>
      </w:r>
      <w:r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Cs w:val="28"/>
        </w:rPr>
        <w:t> </w:t>
      </w:r>
      <w:r w:rsidRPr="002B3801">
        <w:rPr>
          <w:rFonts w:ascii="Liberation Serif" w:hAnsi="Liberation Serif"/>
          <w:szCs w:val="28"/>
        </w:rPr>
        <w:t xml:space="preserve"> </w:t>
      </w:r>
    </w:p>
    <w:p w:rsidR="005E2F76" w:rsidRPr="00FE0F69" w:rsidRDefault="008B3B66" w:rsidP="005E2F76">
      <w:pPr>
        <w:ind w:firstLine="851"/>
        <w:jc w:val="right"/>
        <w:rPr>
          <w:rFonts w:ascii="Liberation Serif" w:hAnsi="Liberation Serif"/>
          <w:szCs w:val="28"/>
        </w:rPr>
      </w:pPr>
      <w:r w:rsidRPr="00FE0F69">
        <w:rPr>
          <w:rFonts w:ascii="Liberation Serif" w:hAnsi="Liberation Serif"/>
          <w:szCs w:val="28"/>
        </w:rPr>
        <w:t xml:space="preserve">от </w:t>
      </w:r>
      <w:r w:rsidR="00E011F1">
        <w:rPr>
          <w:rFonts w:ascii="Liberation Serif" w:hAnsi="Liberation Serif"/>
          <w:szCs w:val="28"/>
        </w:rPr>
        <w:t>14.09.</w:t>
      </w:r>
      <w:r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</w:t>
      </w:r>
      <w:r w:rsidR="001D41A7">
        <w:rPr>
          <w:rFonts w:ascii="Liberation Serif" w:hAnsi="Liberation Serif"/>
          <w:szCs w:val="28"/>
        </w:rPr>
        <w:t>1</w:t>
      </w:r>
      <w:r w:rsidR="00E011F1">
        <w:rPr>
          <w:rFonts w:ascii="Liberation Serif" w:hAnsi="Liberation Serif"/>
          <w:szCs w:val="28"/>
        </w:rPr>
        <w:t xml:space="preserve"> г.</w:t>
      </w:r>
      <w:r w:rsidRPr="00FE0F69">
        <w:rPr>
          <w:rFonts w:ascii="Liberation Serif" w:hAnsi="Liberation Serif"/>
          <w:szCs w:val="28"/>
        </w:rPr>
        <w:t xml:space="preserve"> №</w:t>
      </w:r>
      <w:r w:rsidR="00E011F1">
        <w:rPr>
          <w:rFonts w:ascii="Liberation Serif" w:hAnsi="Liberation Serif"/>
          <w:szCs w:val="28"/>
        </w:rPr>
        <w:t xml:space="preserve"> 690</w:t>
      </w:r>
    </w:p>
    <w:p w:rsidR="005E2F76" w:rsidRPr="002B3801" w:rsidRDefault="005E2F76" w:rsidP="00404B80">
      <w:pPr>
        <w:pStyle w:val="2"/>
        <w:shd w:val="clear" w:color="auto" w:fill="FFFFFF"/>
        <w:spacing w:before="0"/>
        <w:ind w:firstLine="851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404B80" w:rsidRPr="002B3801" w:rsidRDefault="00404B80" w:rsidP="00404B80">
      <w:pPr>
        <w:pStyle w:val="2"/>
        <w:shd w:val="clear" w:color="auto" w:fill="FFFFFF"/>
        <w:spacing w:before="0"/>
        <w:ind w:firstLine="851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Инструкция</w:t>
      </w:r>
    </w:p>
    <w:p w:rsidR="00404B80" w:rsidRPr="002B3801" w:rsidRDefault="00404B80" w:rsidP="00404B80">
      <w:pPr>
        <w:pStyle w:val="2"/>
        <w:shd w:val="clear" w:color="auto" w:fill="FFFFFF"/>
        <w:spacing w:before="0"/>
        <w:ind w:firstLine="851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о порядке ведения оперативных переговоров и записей.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 Указания по ведению оперативных переговоров.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1.1. Обращения юридических лиц принимаются к рассмотрению при наличии заключенного договора теплоснабжения, обращения потребителей граждан принимаются к рассмотрению независимо от наличия заключенного в письменной форме договора теплоснабжения.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1.2. Обращения могут подаваться потребителями в письменной форме, в устной форме, в том числе по телефону.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1.3. Обращение, полученное должностным лицом администрации поселения, регистрируется в журнале регистрации жалоб (обращений).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1.4. После регистра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ции обращения должностное лицо 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обязано: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 определить характер обращения (при необходимости уточнить его у потребителя);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 определить теплоснабжающую и (или) </w:t>
      </w:r>
      <w:proofErr w:type="spellStart"/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теплосетевую</w:t>
      </w:r>
      <w:proofErr w:type="spellEnd"/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  в течение 3 часов с момента регистрации обращения направить его копию (уведомить) теплоснабжающ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ие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организаци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и по электронным</w:t>
      </w:r>
      <w:r w:rsidR="001D41A7" w:rsidRP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адрес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ам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«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МУП «Теплосистемы»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(</w:t>
      </w:r>
      <w:r w:rsidR="001D41A7" w:rsidRP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teplosistemy2017@mail.ru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)</w:t>
      </w:r>
      <w:r w:rsidR="001D41A7" w:rsidRP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и МУП «ЖКХ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»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(komuslugi12@mail.ru),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направить запрос о возможных технических причинах отклонения параметров надежности теплоснабжения.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1.5. Теплоснабжающая (теплосетевая) организация обязана ответи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ть на запрос должностного лица 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МО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в течение 3 часов со времени получения. В случае неполучения ответа на запрос в указанный срок должностное лицо администрации поселения в течение 3 часов информирует об этом органы прокуратуры.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1.6. После получения ответа от теплоснабжающей (теплосетевой) организации должностное лицо администрации поселения в течение 6 часов обязано: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404B80" w:rsidRPr="002B3801" w:rsidRDefault="00404B80" w:rsidP="008B3B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проверить наличие подобных обращений по данным объектам;</w:t>
      </w:r>
    </w:p>
    <w:p w:rsidR="008B3B66" w:rsidRPr="002B3801" w:rsidRDefault="008B3B66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8B3B66" w:rsidRPr="002B3801" w:rsidRDefault="008B3B66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при необходимости провести выездную проверку обоснованности обращений потребителей;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1.7. Ответ на обращение потребителя должен быть представлен в течение 24 часов с момента его поступления.</w:t>
      </w:r>
    </w:p>
    <w:p w:rsidR="00404B80" w:rsidRPr="002B3801" w:rsidRDefault="004801CB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1.8. Должностное лицо А</w:t>
      </w:r>
      <w:r w:rsidR="00404B8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МО</w:t>
      </w:r>
      <w:r w:rsidR="00404B8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обязано проконтролировать исполнение предписания теплоснабжающей (теплосетевой) организацией.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1.9. Теплоснабжающая (теплосетевая) организация вправе обжаловать вынесенное предписание Главе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МО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, а также в судебном порядке.</w:t>
      </w:r>
    </w:p>
    <w:p w:rsidR="00404B80" w:rsidRPr="002B3801" w:rsidRDefault="00404B80" w:rsidP="00404B80">
      <w:pPr>
        <w:ind w:firstLine="851"/>
        <w:jc w:val="both"/>
        <w:rPr>
          <w:rFonts w:ascii="Liberation Serif" w:hAnsi="Liberation Serif"/>
          <w:color w:val="000000" w:themeColor="text1"/>
          <w:szCs w:val="28"/>
        </w:rPr>
      </w:pPr>
    </w:p>
    <w:p w:rsidR="00404B80" w:rsidRPr="002B3801" w:rsidRDefault="00404B80" w:rsidP="00404B80">
      <w:pPr>
        <w:ind w:firstLine="708"/>
        <w:jc w:val="both"/>
        <w:rPr>
          <w:rFonts w:ascii="Liberation Serif" w:hAnsi="Liberation Serif"/>
          <w:color w:val="000000" w:themeColor="text1"/>
        </w:rPr>
      </w:pPr>
    </w:p>
    <w:p w:rsidR="00404B80" w:rsidRPr="002B3801" w:rsidRDefault="00404B80" w:rsidP="00404B80">
      <w:pPr>
        <w:ind w:firstLine="708"/>
        <w:jc w:val="both"/>
        <w:rPr>
          <w:rFonts w:ascii="Liberation Serif" w:hAnsi="Liberation Serif"/>
          <w:color w:val="000000" w:themeColor="text1"/>
        </w:rPr>
      </w:pPr>
    </w:p>
    <w:p w:rsidR="00404B80" w:rsidRPr="002B3801" w:rsidRDefault="00404B80" w:rsidP="00404B80">
      <w:pPr>
        <w:rPr>
          <w:rFonts w:ascii="Liberation Serif" w:hAnsi="Liberation Serif"/>
          <w:color w:val="000000" w:themeColor="text1"/>
        </w:rPr>
      </w:pPr>
    </w:p>
    <w:p w:rsidR="00B64BA5" w:rsidRPr="002B3801" w:rsidRDefault="00B64BA5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B64BA5" w:rsidRPr="002B3801" w:rsidRDefault="00B64BA5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B64BA5" w:rsidRPr="002B3801" w:rsidRDefault="00B64BA5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8B3B66" w:rsidRPr="002B3801" w:rsidRDefault="008B3B6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8B3B66" w:rsidRPr="002B3801" w:rsidRDefault="008B3B66" w:rsidP="001145B6">
      <w:pPr>
        <w:ind w:firstLine="851"/>
        <w:jc w:val="right"/>
        <w:rPr>
          <w:rFonts w:ascii="Liberation Serif" w:hAnsi="Liberation Serif"/>
          <w:szCs w:val="28"/>
        </w:rPr>
      </w:pPr>
      <w:bookmarkStart w:id="0" w:name="_GoBack"/>
      <w:bookmarkEnd w:id="0"/>
    </w:p>
    <w:p w:rsidR="001145B6" w:rsidRPr="002B3801" w:rsidRDefault="001145B6" w:rsidP="001145B6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2</w:t>
      </w:r>
    </w:p>
    <w:p w:rsidR="001145B6" w:rsidRPr="002B3801" w:rsidRDefault="001145B6" w:rsidP="001145B6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к постановлению</w:t>
      </w:r>
      <w:r w:rsidR="004801CB" w:rsidRPr="002B3801">
        <w:rPr>
          <w:rFonts w:ascii="Liberation Serif" w:hAnsi="Liberation Serif"/>
          <w:szCs w:val="28"/>
        </w:rPr>
        <w:t xml:space="preserve"> А</w:t>
      </w:r>
      <w:r w:rsidRPr="002B3801">
        <w:rPr>
          <w:rFonts w:ascii="Liberation Serif" w:hAnsi="Liberation Serif"/>
          <w:szCs w:val="28"/>
        </w:rPr>
        <w:t>дминистрации</w:t>
      </w:r>
    </w:p>
    <w:p w:rsidR="001145B6" w:rsidRPr="002B3801" w:rsidRDefault="004801CB" w:rsidP="001145B6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Махнёвского МО</w:t>
      </w:r>
    </w:p>
    <w:p w:rsidR="001145B6" w:rsidRDefault="008B3B66" w:rsidP="00FE0F69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 xml:space="preserve">от </w:t>
      </w:r>
      <w:r w:rsidR="00E011F1">
        <w:rPr>
          <w:rFonts w:ascii="Liberation Serif" w:hAnsi="Liberation Serif"/>
          <w:szCs w:val="28"/>
        </w:rPr>
        <w:t>14.09.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</w:t>
      </w:r>
      <w:r w:rsidR="001D41A7">
        <w:rPr>
          <w:rFonts w:ascii="Liberation Serif" w:hAnsi="Liberation Serif"/>
          <w:szCs w:val="28"/>
        </w:rPr>
        <w:t>1</w:t>
      </w:r>
      <w:r w:rsidR="00E011F1">
        <w:rPr>
          <w:rFonts w:ascii="Liberation Serif" w:hAnsi="Liberation Serif"/>
          <w:szCs w:val="28"/>
        </w:rPr>
        <w:t xml:space="preserve"> г.</w:t>
      </w:r>
      <w:r w:rsidR="00FE0F69" w:rsidRPr="00FE0F69">
        <w:rPr>
          <w:rFonts w:ascii="Liberation Serif" w:hAnsi="Liberation Serif"/>
          <w:szCs w:val="28"/>
        </w:rPr>
        <w:t xml:space="preserve"> № </w:t>
      </w:r>
      <w:r w:rsidR="00E011F1">
        <w:rPr>
          <w:rFonts w:ascii="Liberation Serif" w:hAnsi="Liberation Serif"/>
          <w:szCs w:val="28"/>
        </w:rPr>
        <w:t>690</w:t>
      </w:r>
    </w:p>
    <w:p w:rsidR="00FE0F69" w:rsidRPr="002B3801" w:rsidRDefault="00FE0F69" w:rsidP="00FE0F69">
      <w:pPr>
        <w:ind w:firstLine="851"/>
        <w:jc w:val="right"/>
        <w:rPr>
          <w:rFonts w:ascii="Liberation Serif" w:hAnsi="Liberation Serif"/>
          <w:b/>
          <w:bCs/>
          <w:color w:val="000000" w:themeColor="text1"/>
          <w:spacing w:val="2"/>
          <w:szCs w:val="28"/>
        </w:rPr>
      </w:pPr>
    </w:p>
    <w:p w:rsidR="001145B6" w:rsidRPr="002B3801" w:rsidRDefault="001145B6" w:rsidP="001145B6">
      <w:pPr>
        <w:pStyle w:val="2"/>
        <w:shd w:val="clear" w:color="auto" w:fill="FFFFFF"/>
        <w:spacing w:before="0"/>
        <w:ind w:firstLine="851"/>
        <w:jc w:val="center"/>
        <w:textAlignment w:val="baseline"/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>ПОРЯДОК</w:t>
      </w:r>
    </w:p>
    <w:p w:rsidR="001145B6" w:rsidRPr="002B3801" w:rsidRDefault="001145B6" w:rsidP="001145B6">
      <w:pPr>
        <w:pStyle w:val="2"/>
        <w:shd w:val="clear" w:color="auto" w:fill="FFFFFF"/>
        <w:spacing w:before="0"/>
        <w:ind w:firstLine="851"/>
        <w:jc w:val="center"/>
        <w:textAlignment w:val="baseline"/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 xml:space="preserve">мониторинга системы теплоснабжения </w:t>
      </w:r>
      <w:r w:rsidR="004801CB"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>на территории Махнёвского муниципального образования</w:t>
      </w:r>
    </w:p>
    <w:p w:rsidR="004543F6" w:rsidRPr="002B3801" w:rsidRDefault="004543F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 Настоящий Порядок определяет взаимодействие органа местного самоуправления и теплоснабжающ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их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организаци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>й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МУП </w:t>
      </w:r>
      <w:r w:rsidR="00B64BA5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«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Теплосистемы</w:t>
      </w:r>
      <w:r w:rsidR="00B64BA5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»</w:t>
      </w:r>
      <w:r w:rsidR="001D41A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и МУП «ЖКХ»</w:t>
      </w:r>
      <w:r w:rsidR="00B64BA5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при создании и функционировании системы мониторинга теплоснабжения.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Система мониторинга состояния системы теплоснабжения </w:t>
      </w:r>
      <w:r w:rsidR="00B64BA5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–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это комплексная система наблюдений, оценки и прогноза состояния объектов теплоснабжения — муниципальная котельная и тепловые сети (далее – система мониторинга).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2. 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 – 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3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 Основными задачами системы мониторинга являются: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оптимизация процесса составления планов проведения ремонтных работ на объектах теплоснабжения;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4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Функционирование системы мониторинга осуществляется на объектовом и муниципальном уровнях.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 объектовом уровне организационно – методическое руководство и координацию деятельности системы мониторинга осуществляет организация, эксплуатирующая котельную и теплосети.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 муниципальном уровне организационно – методическое руководство и координацию деятельности си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стемы мониторинга осуществляет 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дминистрация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5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 Система мониторинга включает в себя: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сбор данных;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хранение, обработку и представление данных;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анализ и выдачу информации для принятия решения.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5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.1. Сбор данных.</w:t>
      </w:r>
    </w:p>
    <w:p w:rsidR="001145B6" w:rsidRPr="002B3801" w:rsidRDefault="001145B6" w:rsidP="008B3B6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Система сбора данных мониторинга за состоянием работоспособности котельной и тепловых сетей объединяет в себе все существующие методы наблюдения за объектами на территории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Махнёвского МО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 В систему сбора данных вносятся данные по проведенным ремонтам.</w:t>
      </w:r>
    </w:p>
    <w:p w:rsidR="008B3B66" w:rsidRPr="002B3801" w:rsidRDefault="008B3B6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8B3B66" w:rsidRPr="002B3801" w:rsidRDefault="008B3B6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5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.2. Анализ и выдача информации для принятия решения.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Система анализа и выдачи информации направлена на решение задачи оптимизации планов ремонта на основе выбора из объектов теплоснабжения, имеющих повреждения, самых ненадежных, исходя из заданного объема финансирования.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Основным источником информации для статистической обработки данных являются результаты гидравлических испытаний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1145B6" w:rsidRPr="002B3801" w:rsidRDefault="001145B6" w:rsidP="001145B6">
      <w:pPr>
        <w:ind w:firstLine="851"/>
        <w:jc w:val="both"/>
        <w:rPr>
          <w:rFonts w:ascii="Liberation Serif" w:hAnsi="Liberation Serif"/>
          <w:color w:val="000000" w:themeColor="text1"/>
          <w:szCs w:val="28"/>
        </w:rPr>
      </w:pPr>
    </w:p>
    <w:p w:rsidR="001145B6" w:rsidRPr="002B3801" w:rsidRDefault="001145B6" w:rsidP="001145B6">
      <w:pPr>
        <w:ind w:firstLine="708"/>
        <w:jc w:val="both"/>
        <w:rPr>
          <w:rFonts w:ascii="Liberation Serif" w:hAnsi="Liberation Serif"/>
          <w:color w:val="000000" w:themeColor="text1"/>
        </w:rPr>
      </w:pPr>
    </w:p>
    <w:p w:rsidR="001145B6" w:rsidRPr="002B3801" w:rsidRDefault="001145B6" w:rsidP="001145B6">
      <w:pPr>
        <w:ind w:firstLine="708"/>
        <w:jc w:val="both"/>
        <w:rPr>
          <w:rFonts w:ascii="Liberation Serif" w:hAnsi="Liberation Serif"/>
          <w:color w:val="000000" w:themeColor="text1"/>
        </w:rPr>
      </w:pPr>
    </w:p>
    <w:p w:rsidR="001145B6" w:rsidRPr="002B3801" w:rsidRDefault="001145B6" w:rsidP="001145B6">
      <w:pPr>
        <w:rPr>
          <w:rFonts w:ascii="Liberation Serif" w:hAnsi="Liberation Serif"/>
          <w:color w:val="000000" w:themeColor="text1"/>
        </w:rPr>
      </w:pPr>
    </w:p>
    <w:p w:rsidR="001145B6" w:rsidRPr="002B3801" w:rsidRDefault="001145B6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1145B6" w:rsidRPr="002B3801" w:rsidRDefault="001145B6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B64BA5">
      <w:pPr>
        <w:rPr>
          <w:rFonts w:ascii="Liberation Serif" w:hAnsi="Liberation Serif"/>
        </w:rPr>
      </w:pPr>
    </w:p>
    <w:p w:rsidR="00B64BA5" w:rsidRPr="002B3801" w:rsidRDefault="00B64BA5" w:rsidP="00B64BA5">
      <w:pPr>
        <w:rPr>
          <w:rFonts w:ascii="Liberation Serif" w:hAnsi="Liberation Serif"/>
        </w:rPr>
      </w:pPr>
    </w:p>
    <w:p w:rsidR="00B64BA5" w:rsidRPr="002B3801" w:rsidRDefault="00B64BA5" w:rsidP="00B64BA5">
      <w:pPr>
        <w:rPr>
          <w:rFonts w:ascii="Liberation Serif" w:hAnsi="Liberation Serif"/>
        </w:rPr>
      </w:pP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B64BA5" w:rsidRDefault="00B64BA5" w:rsidP="00B64BA5">
      <w:pPr>
        <w:ind w:firstLine="851"/>
        <w:jc w:val="right"/>
        <w:rPr>
          <w:szCs w:val="28"/>
        </w:rPr>
      </w:pPr>
    </w:p>
    <w:sectPr w:rsidR="00B64BA5" w:rsidSect="00E011F1">
      <w:pgSz w:w="11906" w:h="16838"/>
      <w:pgMar w:top="28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76C"/>
    <w:multiLevelType w:val="hybridMultilevel"/>
    <w:tmpl w:val="7FF45286"/>
    <w:lvl w:ilvl="0" w:tplc="A6E8AB2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9A7CFB"/>
    <w:multiLevelType w:val="hybridMultilevel"/>
    <w:tmpl w:val="31423918"/>
    <w:lvl w:ilvl="0" w:tplc="2C7E4A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10B29"/>
    <w:multiLevelType w:val="hybridMultilevel"/>
    <w:tmpl w:val="2698F160"/>
    <w:lvl w:ilvl="0" w:tplc="01EE5166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3DB76783"/>
    <w:multiLevelType w:val="hybridMultilevel"/>
    <w:tmpl w:val="A2ECB1FE"/>
    <w:lvl w:ilvl="0" w:tplc="21F04A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0F5C21"/>
    <w:multiLevelType w:val="multilevel"/>
    <w:tmpl w:val="6624D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62"/>
    <w:rsid w:val="0000004A"/>
    <w:rsid w:val="00000E5A"/>
    <w:rsid w:val="00002276"/>
    <w:rsid w:val="00005A49"/>
    <w:rsid w:val="00005AD7"/>
    <w:rsid w:val="00021426"/>
    <w:rsid w:val="00025068"/>
    <w:rsid w:val="00042E69"/>
    <w:rsid w:val="00046276"/>
    <w:rsid w:val="00047306"/>
    <w:rsid w:val="00052D40"/>
    <w:rsid w:val="00053708"/>
    <w:rsid w:val="00055D12"/>
    <w:rsid w:val="0006075C"/>
    <w:rsid w:val="0006347E"/>
    <w:rsid w:val="000663C8"/>
    <w:rsid w:val="000710C4"/>
    <w:rsid w:val="000742D8"/>
    <w:rsid w:val="0008011A"/>
    <w:rsid w:val="000816AA"/>
    <w:rsid w:val="00084901"/>
    <w:rsid w:val="00092F0E"/>
    <w:rsid w:val="00093DA0"/>
    <w:rsid w:val="00094142"/>
    <w:rsid w:val="00095CCE"/>
    <w:rsid w:val="000960B3"/>
    <w:rsid w:val="000962A8"/>
    <w:rsid w:val="0009728F"/>
    <w:rsid w:val="000A4E88"/>
    <w:rsid w:val="000A6041"/>
    <w:rsid w:val="000A64D4"/>
    <w:rsid w:val="000C4F29"/>
    <w:rsid w:val="000C61F2"/>
    <w:rsid w:val="000D3B04"/>
    <w:rsid w:val="000D4497"/>
    <w:rsid w:val="000D5F7E"/>
    <w:rsid w:val="000E197D"/>
    <w:rsid w:val="000E1F31"/>
    <w:rsid w:val="000E5039"/>
    <w:rsid w:val="000F190B"/>
    <w:rsid w:val="000F370F"/>
    <w:rsid w:val="000F5BDB"/>
    <w:rsid w:val="001012BE"/>
    <w:rsid w:val="0010221B"/>
    <w:rsid w:val="00107239"/>
    <w:rsid w:val="00107C27"/>
    <w:rsid w:val="001115B0"/>
    <w:rsid w:val="00111ED9"/>
    <w:rsid w:val="00112545"/>
    <w:rsid w:val="001132B0"/>
    <w:rsid w:val="001145B6"/>
    <w:rsid w:val="00114C83"/>
    <w:rsid w:val="00114EF4"/>
    <w:rsid w:val="001310CD"/>
    <w:rsid w:val="00133012"/>
    <w:rsid w:val="00134CE1"/>
    <w:rsid w:val="00136D4A"/>
    <w:rsid w:val="001404B8"/>
    <w:rsid w:val="001405B2"/>
    <w:rsid w:val="00145AE8"/>
    <w:rsid w:val="00146195"/>
    <w:rsid w:val="00150559"/>
    <w:rsid w:val="0016055C"/>
    <w:rsid w:val="001647E5"/>
    <w:rsid w:val="00174E4F"/>
    <w:rsid w:val="00175004"/>
    <w:rsid w:val="00181DD4"/>
    <w:rsid w:val="001907E5"/>
    <w:rsid w:val="001A6DF0"/>
    <w:rsid w:val="001A756A"/>
    <w:rsid w:val="001B4274"/>
    <w:rsid w:val="001C14ED"/>
    <w:rsid w:val="001C1A35"/>
    <w:rsid w:val="001C77E5"/>
    <w:rsid w:val="001D1FAF"/>
    <w:rsid w:val="001D41A7"/>
    <w:rsid w:val="001D5508"/>
    <w:rsid w:val="001E1BFF"/>
    <w:rsid w:val="001E284C"/>
    <w:rsid w:val="00201CD9"/>
    <w:rsid w:val="00203E1B"/>
    <w:rsid w:val="00205010"/>
    <w:rsid w:val="00206963"/>
    <w:rsid w:val="00213D0A"/>
    <w:rsid w:val="00214F1F"/>
    <w:rsid w:val="00222414"/>
    <w:rsid w:val="00226B5E"/>
    <w:rsid w:val="00226D38"/>
    <w:rsid w:val="002279C2"/>
    <w:rsid w:val="0023136E"/>
    <w:rsid w:val="00237660"/>
    <w:rsid w:val="00250D81"/>
    <w:rsid w:val="00253332"/>
    <w:rsid w:val="0025426B"/>
    <w:rsid w:val="00255D6B"/>
    <w:rsid w:val="00262949"/>
    <w:rsid w:val="00265831"/>
    <w:rsid w:val="00273966"/>
    <w:rsid w:val="002804F1"/>
    <w:rsid w:val="00282555"/>
    <w:rsid w:val="002838A8"/>
    <w:rsid w:val="00283ECC"/>
    <w:rsid w:val="002920D6"/>
    <w:rsid w:val="00295F30"/>
    <w:rsid w:val="00297FCC"/>
    <w:rsid w:val="002A329B"/>
    <w:rsid w:val="002A77E0"/>
    <w:rsid w:val="002B3801"/>
    <w:rsid w:val="002B3990"/>
    <w:rsid w:val="002B530E"/>
    <w:rsid w:val="002C76C2"/>
    <w:rsid w:val="002D43D9"/>
    <w:rsid w:val="002D47DD"/>
    <w:rsid w:val="002F1001"/>
    <w:rsid w:val="002F2F4F"/>
    <w:rsid w:val="002F3788"/>
    <w:rsid w:val="003018AC"/>
    <w:rsid w:val="00304570"/>
    <w:rsid w:val="00306C4A"/>
    <w:rsid w:val="00316401"/>
    <w:rsid w:val="00317046"/>
    <w:rsid w:val="003268CC"/>
    <w:rsid w:val="003337F2"/>
    <w:rsid w:val="003347D8"/>
    <w:rsid w:val="003364F8"/>
    <w:rsid w:val="00337AA8"/>
    <w:rsid w:val="00342E4E"/>
    <w:rsid w:val="0035443E"/>
    <w:rsid w:val="00362038"/>
    <w:rsid w:val="00367DE6"/>
    <w:rsid w:val="0038205C"/>
    <w:rsid w:val="00392E26"/>
    <w:rsid w:val="00394FB6"/>
    <w:rsid w:val="003B0FF7"/>
    <w:rsid w:val="003C0825"/>
    <w:rsid w:val="003C4EB2"/>
    <w:rsid w:val="003C6C50"/>
    <w:rsid w:val="003D68FA"/>
    <w:rsid w:val="003F3A65"/>
    <w:rsid w:val="004001D0"/>
    <w:rsid w:val="0040247A"/>
    <w:rsid w:val="00404B80"/>
    <w:rsid w:val="00414B5C"/>
    <w:rsid w:val="00431EB9"/>
    <w:rsid w:val="004331FA"/>
    <w:rsid w:val="004355DE"/>
    <w:rsid w:val="00435620"/>
    <w:rsid w:val="004379CE"/>
    <w:rsid w:val="004447FF"/>
    <w:rsid w:val="00445F46"/>
    <w:rsid w:val="00446737"/>
    <w:rsid w:val="0045176E"/>
    <w:rsid w:val="004543F6"/>
    <w:rsid w:val="004545FC"/>
    <w:rsid w:val="0045485E"/>
    <w:rsid w:val="00454AE4"/>
    <w:rsid w:val="00456307"/>
    <w:rsid w:val="00461500"/>
    <w:rsid w:val="004801CB"/>
    <w:rsid w:val="00484815"/>
    <w:rsid w:val="00486AF9"/>
    <w:rsid w:val="00487EE4"/>
    <w:rsid w:val="00497013"/>
    <w:rsid w:val="004974F7"/>
    <w:rsid w:val="004A7B16"/>
    <w:rsid w:val="004E0460"/>
    <w:rsid w:val="004E11D7"/>
    <w:rsid w:val="004E1B7E"/>
    <w:rsid w:val="004E4B04"/>
    <w:rsid w:val="005041C4"/>
    <w:rsid w:val="00523407"/>
    <w:rsid w:val="00534870"/>
    <w:rsid w:val="0053568E"/>
    <w:rsid w:val="005403B2"/>
    <w:rsid w:val="005445DE"/>
    <w:rsid w:val="00545297"/>
    <w:rsid w:val="00546A50"/>
    <w:rsid w:val="00551CB2"/>
    <w:rsid w:val="005603B2"/>
    <w:rsid w:val="00561C1A"/>
    <w:rsid w:val="005634E2"/>
    <w:rsid w:val="00564036"/>
    <w:rsid w:val="00565B8A"/>
    <w:rsid w:val="0056717F"/>
    <w:rsid w:val="00567F28"/>
    <w:rsid w:val="0057508F"/>
    <w:rsid w:val="00577C77"/>
    <w:rsid w:val="005852C4"/>
    <w:rsid w:val="00585BA5"/>
    <w:rsid w:val="0059315B"/>
    <w:rsid w:val="005933AE"/>
    <w:rsid w:val="00595641"/>
    <w:rsid w:val="005A5A76"/>
    <w:rsid w:val="005B101F"/>
    <w:rsid w:val="005B6F47"/>
    <w:rsid w:val="005B7096"/>
    <w:rsid w:val="005C4A29"/>
    <w:rsid w:val="005D1D1C"/>
    <w:rsid w:val="005D3D90"/>
    <w:rsid w:val="005D77FA"/>
    <w:rsid w:val="005D7F6F"/>
    <w:rsid w:val="005E19BC"/>
    <w:rsid w:val="005E2F76"/>
    <w:rsid w:val="005F13DC"/>
    <w:rsid w:val="005F41AB"/>
    <w:rsid w:val="00600F0B"/>
    <w:rsid w:val="00601CC4"/>
    <w:rsid w:val="006021C4"/>
    <w:rsid w:val="00602498"/>
    <w:rsid w:val="0061793C"/>
    <w:rsid w:val="00620D0F"/>
    <w:rsid w:val="00622639"/>
    <w:rsid w:val="00624766"/>
    <w:rsid w:val="006331C0"/>
    <w:rsid w:val="0063780A"/>
    <w:rsid w:val="006410B4"/>
    <w:rsid w:val="00644296"/>
    <w:rsid w:val="006449D4"/>
    <w:rsid w:val="00645119"/>
    <w:rsid w:val="006610AA"/>
    <w:rsid w:val="00662B76"/>
    <w:rsid w:val="0066378D"/>
    <w:rsid w:val="006677BD"/>
    <w:rsid w:val="00685A3A"/>
    <w:rsid w:val="00693659"/>
    <w:rsid w:val="00697EF5"/>
    <w:rsid w:val="006A26E5"/>
    <w:rsid w:val="006A7522"/>
    <w:rsid w:val="006C1DC9"/>
    <w:rsid w:val="006C2ACB"/>
    <w:rsid w:val="006C2E2C"/>
    <w:rsid w:val="006C3B53"/>
    <w:rsid w:val="006C7D16"/>
    <w:rsid w:val="006D2EBA"/>
    <w:rsid w:val="006D2FD1"/>
    <w:rsid w:val="006D4923"/>
    <w:rsid w:val="006D54EC"/>
    <w:rsid w:val="006E36D7"/>
    <w:rsid w:val="006E51B8"/>
    <w:rsid w:val="006F6478"/>
    <w:rsid w:val="00700159"/>
    <w:rsid w:val="00705B82"/>
    <w:rsid w:val="00717091"/>
    <w:rsid w:val="007173B9"/>
    <w:rsid w:val="00721F0B"/>
    <w:rsid w:val="00724812"/>
    <w:rsid w:val="00725455"/>
    <w:rsid w:val="00730C63"/>
    <w:rsid w:val="00732196"/>
    <w:rsid w:val="0074585D"/>
    <w:rsid w:val="00750AB9"/>
    <w:rsid w:val="00751E54"/>
    <w:rsid w:val="007648ED"/>
    <w:rsid w:val="00781816"/>
    <w:rsid w:val="00782178"/>
    <w:rsid w:val="00785BF6"/>
    <w:rsid w:val="007862D5"/>
    <w:rsid w:val="007B063D"/>
    <w:rsid w:val="007B0ABF"/>
    <w:rsid w:val="007B2FE7"/>
    <w:rsid w:val="007B75D8"/>
    <w:rsid w:val="007C2722"/>
    <w:rsid w:val="007C2C7B"/>
    <w:rsid w:val="007D1ACD"/>
    <w:rsid w:val="007D22C2"/>
    <w:rsid w:val="007E3719"/>
    <w:rsid w:val="007E40B8"/>
    <w:rsid w:val="007E7980"/>
    <w:rsid w:val="007F2420"/>
    <w:rsid w:val="007F6F0E"/>
    <w:rsid w:val="00800D66"/>
    <w:rsid w:val="008035B9"/>
    <w:rsid w:val="0080652B"/>
    <w:rsid w:val="008169CE"/>
    <w:rsid w:val="00821BE5"/>
    <w:rsid w:val="0082788C"/>
    <w:rsid w:val="0084186B"/>
    <w:rsid w:val="00845387"/>
    <w:rsid w:val="008476F4"/>
    <w:rsid w:val="00850669"/>
    <w:rsid w:val="00852EAE"/>
    <w:rsid w:val="008533B1"/>
    <w:rsid w:val="00863CA6"/>
    <w:rsid w:val="00863F7D"/>
    <w:rsid w:val="00887496"/>
    <w:rsid w:val="00897315"/>
    <w:rsid w:val="008A0F25"/>
    <w:rsid w:val="008A2946"/>
    <w:rsid w:val="008A48C2"/>
    <w:rsid w:val="008A59B8"/>
    <w:rsid w:val="008A6514"/>
    <w:rsid w:val="008A71A0"/>
    <w:rsid w:val="008B3B66"/>
    <w:rsid w:val="008C04F6"/>
    <w:rsid w:val="008D2240"/>
    <w:rsid w:val="008D2709"/>
    <w:rsid w:val="008D3EE1"/>
    <w:rsid w:val="008D4E21"/>
    <w:rsid w:val="008D7D87"/>
    <w:rsid w:val="008E5303"/>
    <w:rsid w:val="008F1472"/>
    <w:rsid w:val="008F66AA"/>
    <w:rsid w:val="009034E8"/>
    <w:rsid w:val="00903F36"/>
    <w:rsid w:val="00905AB9"/>
    <w:rsid w:val="009066F0"/>
    <w:rsid w:val="00910251"/>
    <w:rsid w:val="00920689"/>
    <w:rsid w:val="009211C7"/>
    <w:rsid w:val="00934F24"/>
    <w:rsid w:val="00937F6F"/>
    <w:rsid w:val="0095303B"/>
    <w:rsid w:val="00964A94"/>
    <w:rsid w:val="00967CA8"/>
    <w:rsid w:val="00971899"/>
    <w:rsid w:val="0097494F"/>
    <w:rsid w:val="00975C3E"/>
    <w:rsid w:val="00975E36"/>
    <w:rsid w:val="00975F6D"/>
    <w:rsid w:val="00985C74"/>
    <w:rsid w:val="009A0A20"/>
    <w:rsid w:val="009A1199"/>
    <w:rsid w:val="009A1992"/>
    <w:rsid w:val="009A436A"/>
    <w:rsid w:val="009B213D"/>
    <w:rsid w:val="009B633D"/>
    <w:rsid w:val="009C08E4"/>
    <w:rsid w:val="009C5387"/>
    <w:rsid w:val="009C62F1"/>
    <w:rsid w:val="009E5245"/>
    <w:rsid w:val="00A00DE4"/>
    <w:rsid w:val="00A105AA"/>
    <w:rsid w:val="00A11DFD"/>
    <w:rsid w:val="00A15366"/>
    <w:rsid w:val="00A36B72"/>
    <w:rsid w:val="00A425F1"/>
    <w:rsid w:val="00A5405D"/>
    <w:rsid w:val="00A55C79"/>
    <w:rsid w:val="00A57EE1"/>
    <w:rsid w:val="00A60D52"/>
    <w:rsid w:val="00A744C2"/>
    <w:rsid w:val="00A770FE"/>
    <w:rsid w:val="00A8159A"/>
    <w:rsid w:val="00A907D8"/>
    <w:rsid w:val="00A949DB"/>
    <w:rsid w:val="00A958C9"/>
    <w:rsid w:val="00A97EDE"/>
    <w:rsid w:val="00AB3E75"/>
    <w:rsid w:val="00AB69FE"/>
    <w:rsid w:val="00AB7543"/>
    <w:rsid w:val="00AC290D"/>
    <w:rsid w:val="00AD016A"/>
    <w:rsid w:val="00AD3838"/>
    <w:rsid w:val="00AD3CFC"/>
    <w:rsid w:val="00AD4FBD"/>
    <w:rsid w:val="00AD7B46"/>
    <w:rsid w:val="00AE37BB"/>
    <w:rsid w:val="00AE3E49"/>
    <w:rsid w:val="00AE6E5A"/>
    <w:rsid w:val="00AF3C65"/>
    <w:rsid w:val="00AF4859"/>
    <w:rsid w:val="00B0620F"/>
    <w:rsid w:val="00B077FB"/>
    <w:rsid w:val="00B15AD6"/>
    <w:rsid w:val="00B17766"/>
    <w:rsid w:val="00B23653"/>
    <w:rsid w:val="00B245C7"/>
    <w:rsid w:val="00B31587"/>
    <w:rsid w:val="00B44155"/>
    <w:rsid w:val="00B503F1"/>
    <w:rsid w:val="00B57138"/>
    <w:rsid w:val="00B57F78"/>
    <w:rsid w:val="00B64BA5"/>
    <w:rsid w:val="00B758DD"/>
    <w:rsid w:val="00B761E3"/>
    <w:rsid w:val="00B81871"/>
    <w:rsid w:val="00B8319F"/>
    <w:rsid w:val="00B9066A"/>
    <w:rsid w:val="00B93BEB"/>
    <w:rsid w:val="00B94559"/>
    <w:rsid w:val="00B97B8C"/>
    <w:rsid w:val="00BA2A5B"/>
    <w:rsid w:val="00BA30FE"/>
    <w:rsid w:val="00BB11FC"/>
    <w:rsid w:val="00BB248F"/>
    <w:rsid w:val="00BB5EF9"/>
    <w:rsid w:val="00BB79C6"/>
    <w:rsid w:val="00BC0DC7"/>
    <w:rsid w:val="00BC43B0"/>
    <w:rsid w:val="00BC763C"/>
    <w:rsid w:val="00BD154B"/>
    <w:rsid w:val="00BD3054"/>
    <w:rsid w:val="00BE0620"/>
    <w:rsid w:val="00BE3961"/>
    <w:rsid w:val="00BF081D"/>
    <w:rsid w:val="00BF55E7"/>
    <w:rsid w:val="00C10759"/>
    <w:rsid w:val="00C12335"/>
    <w:rsid w:val="00C12446"/>
    <w:rsid w:val="00C23AF7"/>
    <w:rsid w:val="00C26963"/>
    <w:rsid w:val="00C35540"/>
    <w:rsid w:val="00C44F30"/>
    <w:rsid w:val="00C5655B"/>
    <w:rsid w:val="00C615B1"/>
    <w:rsid w:val="00C66B3A"/>
    <w:rsid w:val="00C72C3C"/>
    <w:rsid w:val="00C81AA9"/>
    <w:rsid w:val="00C83B6E"/>
    <w:rsid w:val="00C84D41"/>
    <w:rsid w:val="00C902FD"/>
    <w:rsid w:val="00C9186C"/>
    <w:rsid w:val="00C93C74"/>
    <w:rsid w:val="00C94F35"/>
    <w:rsid w:val="00C96926"/>
    <w:rsid w:val="00CA0D97"/>
    <w:rsid w:val="00CA1886"/>
    <w:rsid w:val="00CA5D5F"/>
    <w:rsid w:val="00CA6916"/>
    <w:rsid w:val="00CB39DF"/>
    <w:rsid w:val="00CC1E9E"/>
    <w:rsid w:val="00CC204F"/>
    <w:rsid w:val="00CC5254"/>
    <w:rsid w:val="00CC54A2"/>
    <w:rsid w:val="00CC7CB7"/>
    <w:rsid w:val="00CD0641"/>
    <w:rsid w:val="00CD1967"/>
    <w:rsid w:val="00CD5938"/>
    <w:rsid w:val="00CD62BC"/>
    <w:rsid w:val="00CD6AB5"/>
    <w:rsid w:val="00CF0A09"/>
    <w:rsid w:val="00D035EE"/>
    <w:rsid w:val="00D05F7D"/>
    <w:rsid w:val="00D11D93"/>
    <w:rsid w:val="00D15A1A"/>
    <w:rsid w:val="00D1797F"/>
    <w:rsid w:val="00D20486"/>
    <w:rsid w:val="00D25534"/>
    <w:rsid w:val="00D27943"/>
    <w:rsid w:val="00D27A59"/>
    <w:rsid w:val="00D319C8"/>
    <w:rsid w:val="00D34B6F"/>
    <w:rsid w:val="00D422A7"/>
    <w:rsid w:val="00D42DBB"/>
    <w:rsid w:val="00D46ECD"/>
    <w:rsid w:val="00D47FD0"/>
    <w:rsid w:val="00D71561"/>
    <w:rsid w:val="00D767FA"/>
    <w:rsid w:val="00D80E35"/>
    <w:rsid w:val="00D80F70"/>
    <w:rsid w:val="00D878A1"/>
    <w:rsid w:val="00D93752"/>
    <w:rsid w:val="00DA0E96"/>
    <w:rsid w:val="00DB0330"/>
    <w:rsid w:val="00DB2AE9"/>
    <w:rsid w:val="00DB6031"/>
    <w:rsid w:val="00DD2449"/>
    <w:rsid w:val="00DE731D"/>
    <w:rsid w:val="00DF6681"/>
    <w:rsid w:val="00DF704C"/>
    <w:rsid w:val="00E011F1"/>
    <w:rsid w:val="00E024AF"/>
    <w:rsid w:val="00E03F21"/>
    <w:rsid w:val="00E057E3"/>
    <w:rsid w:val="00E12B7C"/>
    <w:rsid w:val="00E12FAC"/>
    <w:rsid w:val="00E27E75"/>
    <w:rsid w:val="00E329EA"/>
    <w:rsid w:val="00E36C97"/>
    <w:rsid w:val="00E42DA3"/>
    <w:rsid w:val="00E44807"/>
    <w:rsid w:val="00E45CB0"/>
    <w:rsid w:val="00E51C09"/>
    <w:rsid w:val="00E6471A"/>
    <w:rsid w:val="00E64B1B"/>
    <w:rsid w:val="00E6581F"/>
    <w:rsid w:val="00E6750A"/>
    <w:rsid w:val="00E70D16"/>
    <w:rsid w:val="00E75114"/>
    <w:rsid w:val="00E808ED"/>
    <w:rsid w:val="00E822BA"/>
    <w:rsid w:val="00E85E06"/>
    <w:rsid w:val="00E8678B"/>
    <w:rsid w:val="00EA25B9"/>
    <w:rsid w:val="00EA2708"/>
    <w:rsid w:val="00EA5DF4"/>
    <w:rsid w:val="00EA6589"/>
    <w:rsid w:val="00EA754B"/>
    <w:rsid w:val="00EB56F8"/>
    <w:rsid w:val="00EB68BE"/>
    <w:rsid w:val="00EC0BD0"/>
    <w:rsid w:val="00EC2028"/>
    <w:rsid w:val="00EC3D23"/>
    <w:rsid w:val="00ED0ACF"/>
    <w:rsid w:val="00ED259D"/>
    <w:rsid w:val="00ED308A"/>
    <w:rsid w:val="00EE4A56"/>
    <w:rsid w:val="00EF072B"/>
    <w:rsid w:val="00EF0885"/>
    <w:rsid w:val="00EF11E1"/>
    <w:rsid w:val="00EF45AE"/>
    <w:rsid w:val="00F110FE"/>
    <w:rsid w:val="00F13383"/>
    <w:rsid w:val="00F1396A"/>
    <w:rsid w:val="00F14880"/>
    <w:rsid w:val="00F150B3"/>
    <w:rsid w:val="00F2550B"/>
    <w:rsid w:val="00F36AD6"/>
    <w:rsid w:val="00F37909"/>
    <w:rsid w:val="00F37B2B"/>
    <w:rsid w:val="00F40462"/>
    <w:rsid w:val="00F41268"/>
    <w:rsid w:val="00F41D17"/>
    <w:rsid w:val="00F44287"/>
    <w:rsid w:val="00F51099"/>
    <w:rsid w:val="00F540C4"/>
    <w:rsid w:val="00F542C0"/>
    <w:rsid w:val="00F56A50"/>
    <w:rsid w:val="00F5713E"/>
    <w:rsid w:val="00F67DF2"/>
    <w:rsid w:val="00F70A34"/>
    <w:rsid w:val="00F73C1D"/>
    <w:rsid w:val="00F840CF"/>
    <w:rsid w:val="00F85E8C"/>
    <w:rsid w:val="00F86442"/>
    <w:rsid w:val="00F9109E"/>
    <w:rsid w:val="00F93222"/>
    <w:rsid w:val="00F93AA5"/>
    <w:rsid w:val="00FA08B4"/>
    <w:rsid w:val="00FA1B4D"/>
    <w:rsid w:val="00FA3896"/>
    <w:rsid w:val="00FA4071"/>
    <w:rsid w:val="00FA6E16"/>
    <w:rsid w:val="00FB2F5D"/>
    <w:rsid w:val="00FB768C"/>
    <w:rsid w:val="00FB785F"/>
    <w:rsid w:val="00FC008E"/>
    <w:rsid w:val="00FC1B90"/>
    <w:rsid w:val="00FC722E"/>
    <w:rsid w:val="00FD709C"/>
    <w:rsid w:val="00FE0F69"/>
    <w:rsid w:val="00FE15A6"/>
    <w:rsid w:val="00FE5569"/>
    <w:rsid w:val="00FE7820"/>
    <w:rsid w:val="00FF0721"/>
    <w:rsid w:val="00FF3725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9DD9"/>
  <w15:docId w15:val="{425682CD-8758-4A7D-B738-670ADB4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3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3F62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F6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FF3F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F3F62"/>
  </w:style>
  <w:style w:type="character" w:styleId="a3">
    <w:name w:val="Hyperlink"/>
    <w:basedOn w:val="a0"/>
    <w:uiPriority w:val="99"/>
    <w:unhideWhenUsed/>
    <w:rsid w:val="00FF3F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038"/>
    <w:pPr>
      <w:ind w:left="720"/>
      <w:contextualSpacing/>
    </w:pPr>
  </w:style>
  <w:style w:type="paragraph" w:styleId="a5">
    <w:name w:val="Body Text Indent"/>
    <w:basedOn w:val="a"/>
    <w:link w:val="a6"/>
    <w:semiHidden/>
    <w:rsid w:val="00362038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3620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A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F5E2-3DDB-4735-9247-9074FB44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3</cp:revision>
  <cp:lastPrinted>2021-09-16T03:56:00Z</cp:lastPrinted>
  <dcterms:created xsi:type="dcterms:W3CDTF">2021-09-16T03:43:00Z</dcterms:created>
  <dcterms:modified xsi:type="dcterms:W3CDTF">2021-09-16T04:00:00Z</dcterms:modified>
</cp:coreProperties>
</file>