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C4" w:rsidRDefault="00C44EC4" w:rsidP="00D0655A">
      <w:pPr>
        <w:widowControl w:val="0"/>
        <w:shd w:val="clear" w:color="auto" w:fill="FFFFFF"/>
        <w:spacing w:after="150"/>
        <w:contextualSpacing/>
        <w:jc w:val="right"/>
        <w:outlineLvl w:val="1"/>
        <w:rPr>
          <w:bCs/>
        </w:rPr>
      </w:pPr>
    </w:p>
    <w:p w:rsidR="00C44EC4" w:rsidRPr="00E137B0" w:rsidRDefault="00C44EC4" w:rsidP="00C44EC4">
      <w:pPr>
        <w:tabs>
          <w:tab w:val="left" w:pos="8505"/>
        </w:tabs>
        <w:contextualSpacing/>
        <w:jc w:val="right"/>
        <w:rPr>
          <w:b/>
          <w:noProof/>
          <w:sz w:val="32"/>
          <w:szCs w:val="32"/>
        </w:rPr>
      </w:pPr>
      <w:r w:rsidRPr="00E137B0">
        <w:rPr>
          <w:b/>
          <w:noProof/>
          <w:sz w:val="32"/>
          <w:szCs w:val="32"/>
        </w:rPr>
        <w:t xml:space="preserve">                                                            </w:t>
      </w:r>
      <w:r>
        <w:rPr>
          <w:b/>
          <w:noProof/>
          <w:sz w:val="32"/>
          <w:szCs w:val="32"/>
        </w:rPr>
        <w:t xml:space="preserve">                                </w:t>
      </w:r>
    </w:p>
    <w:p w:rsidR="00C44EC4" w:rsidRPr="00AA3B98" w:rsidRDefault="00C44EC4" w:rsidP="00C44EC4">
      <w:pPr>
        <w:ind w:right="-11"/>
        <w:contextualSpacing/>
        <w:jc w:val="center"/>
        <w:rPr>
          <w:kern w:val="32"/>
        </w:rPr>
      </w:pPr>
      <w:r w:rsidRPr="00AA3B98">
        <w:rPr>
          <w:b/>
          <w:kern w:val="32"/>
          <w:sz w:val="32"/>
          <w:szCs w:val="32"/>
        </w:rPr>
        <w:t>АДМИНИСТРАЦИЯ</w:t>
      </w:r>
    </w:p>
    <w:p w:rsidR="00C44EC4" w:rsidRPr="00AA3B98" w:rsidRDefault="00C44EC4" w:rsidP="00C44EC4">
      <w:pPr>
        <w:ind w:right="-11"/>
        <w:contextualSpacing/>
        <w:jc w:val="center"/>
        <w:rPr>
          <w:b/>
          <w:kern w:val="32"/>
          <w:sz w:val="32"/>
          <w:szCs w:val="32"/>
        </w:rPr>
      </w:pPr>
      <w:r w:rsidRPr="00AA3B98">
        <w:rPr>
          <w:b/>
          <w:kern w:val="32"/>
          <w:sz w:val="32"/>
          <w:szCs w:val="32"/>
        </w:rPr>
        <w:t>МАХНЁВСКОГО МУНИЦИПАЛЬНОГО ОБРАЗОВАНИЯ</w:t>
      </w:r>
    </w:p>
    <w:p w:rsidR="00C44EC4" w:rsidRPr="00AA3B98" w:rsidRDefault="00C44EC4" w:rsidP="00C44EC4">
      <w:pPr>
        <w:tabs>
          <w:tab w:val="left" w:pos="3000"/>
          <w:tab w:val="left" w:pos="5497"/>
        </w:tabs>
        <w:ind w:right="-11"/>
        <w:contextualSpacing/>
        <w:rPr>
          <w:b/>
          <w:shadow/>
          <w:kern w:val="40"/>
          <w:sz w:val="40"/>
          <w:szCs w:val="40"/>
        </w:rPr>
      </w:pPr>
      <w:r w:rsidRPr="00AA3B98">
        <w:rPr>
          <w:b/>
          <w:shadow/>
          <w:kern w:val="40"/>
          <w:sz w:val="40"/>
          <w:szCs w:val="40"/>
        </w:rPr>
        <w:t xml:space="preserve">                              ПОСТАНОВЛЕНИЕ</w:t>
      </w:r>
    </w:p>
    <w:p w:rsidR="00C44EC4" w:rsidRPr="00E137B0" w:rsidRDefault="00143417" w:rsidP="00C44EC4">
      <w:pPr>
        <w:tabs>
          <w:tab w:val="left" w:pos="3000"/>
          <w:tab w:val="left" w:pos="5497"/>
        </w:tabs>
        <w:ind w:right="-11"/>
        <w:contextualSpacing/>
        <w:jc w:val="center"/>
        <w:rPr>
          <w:b/>
          <w:sz w:val="36"/>
          <w:szCs w:val="36"/>
        </w:rPr>
      </w:pPr>
      <w:r w:rsidRPr="00143417">
        <w:rPr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143417">
        <w:rPr>
          <w:sz w:val="22"/>
          <w:szCs w:val="22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C44EC4" w:rsidRPr="00AA3B98" w:rsidRDefault="0068321E" w:rsidP="0068321E">
      <w:pPr>
        <w:shd w:val="clear" w:color="auto" w:fill="FFFFFF"/>
        <w:contextualSpacing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30</w:t>
      </w:r>
      <w:r w:rsidR="00001F81" w:rsidRPr="00AA3B98">
        <w:rPr>
          <w:kern w:val="28"/>
          <w:sz w:val="28"/>
          <w:szCs w:val="28"/>
        </w:rPr>
        <w:t xml:space="preserve"> янва</w:t>
      </w:r>
      <w:r w:rsidR="00C44EC4" w:rsidRPr="00AA3B98">
        <w:rPr>
          <w:kern w:val="28"/>
          <w:sz w:val="28"/>
          <w:szCs w:val="28"/>
        </w:rPr>
        <w:t>ря 201</w:t>
      </w:r>
      <w:r w:rsidR="00001F81" w:rsidRPr="00AA3B98">
        <w:rPr>
          <w:kern w:val="28"/>
          <w:sz w:val="28"/>
          <w:szCs w:val="28"/>
        </w:rPr>
        <w:t>5</w:t>
      </w:r>
      <w:r w:rsidR="00C44EC4" w:rsidRPr="00AA3B98">
        <w:rPr>
          <w:kern w:val="28"/>
          <w:sz w:val="28"/>
          <w:szCs w:val="28"/>
        </w:rPr>
        <w:t xml:space="preserve"> года №</w:t>
      </w:r>
      <w:r>
        <w:rPr>
          <w:kern w:val="28"/>
          <w:sz w:val="28"/>
          <w:szCs w:val="28"/>
        </w:rPr>
        <w:t xml:space="preserve"> 40</w:t>
      </w:r>
    </w:p>
    <w:p w:rsidR="00C44EC4" w:rsidRPr="00AA3B98" w:rsidRDefault="00C44EC4" w:rsidP="00C44EC4">
      <w:pPr>
        <w:shd w:val="clear" w:color="auto" w:fill="FFFFFF"/>
        <w:ind w:left="22"/>
        <w:contextualSpacing/>
        <w:rPr>
          <w:kern w:val="28"/>
          <w:sz w:val="28"/>
          <w:szCs w:val="28"/>
        </w:rPr>
      </w:pPr>
      <w:r w:rsidRPr="00AA3B98">
        <w:rPr>
          <w:kern w:val="28"/>
          <w:sz w:val="28"/>
          <w:szCs w:val="28"/>
        </w:rPr>
        <w:t xml:space="preserve">п.г.т. </w:t>
      </w:r>
      <w:proofErr w:type="spellStart"/>
      <w:r w:rsidRPr="00AA3B98">
        <w:rPr>
          <w:kern w:val="28"/>
          <w:sz w:val="28"/>
          <w:szCs w:val="28"/>
        </w:rPr>
        <w:t>Махнёво</w:t>
      </w:r>
      <w:proofErr w:type="spellEnd"/>
    </w:p>
    <w:p w:rsidR="00C44EC4" w:rsidRPr="00161C87" w:rsidRDefault="00C44EC4" w:rsidP="00C44EC4">
      <w:pPr>
        <w:contextualSpacing/>
        <w:jc w:val="center"/>
        <w:rPr>
          <w:b/>
        </w:rPr>
      </w:pPr>
    </w:p>
    <w:p w:rsidR="00C44EC4" w:rsidRPr="00AA3B98" w:rsidRDefault="00C44EC4" w:rsidP="00C44EC4">
      <w:pPr>
        <w:shd w:val="clear" w:color="auto" w:fill="FFFFFF"/>
        <w:spacing w:before="200"/>
        <w:contextualSpacing/>
        <w:jc w:val="center"/>
        <w:outlineLvl w:val="0"/>
        <w:rPr>
          <w:b/>
          <w:bCs/>
          <w:i/>
          <w:color w:val="000000"/>
          <w:kern w:val="28"/>
          <w:sz w:val="28"/>
          <w:szCs w:val="28"/>
        </w:rPr>
      </w:pPr>
      <w:r w:rsidRPr="00AA3B98">
        <w:rPr>
          <w:b/>
          <w:bCs/>
          <w:i/>
          <w:color w:val="000000"/>
          <w:kern w:val="28"/>
          <w:sz w:val="28"/>
          <w:szCs w:val="28"/>
        </w:rPr>
        <w:t>О</w:t>
      </w:r>
      <w:r w:rsidR="00001F81" w:rsidRPr="00AA3B98">
        <w:rPr>
          <w:b/>
          <w:bCs/>
          <w:i/>
          <w:color w:val="000000"/>
          <w:kern w:val="28"/>
          <w:sz w:val="28"/>
          <w:szCs w:val="28"/>
        </w:rPr>
        <w:t xml:space="preserve"> внесении изменений</w:t>
      </w:r>
      <w:r w:rsidR="009E4FF7" w:rsidRPr="00AA3B98">
        <w:rPr>
          <w:b/>
          <w:bCs/>
          <w:i/>
          <w:color w:val="000000"/>
          <w:kern w:val="28"/>
          <w:sz w:val="28"/>
          <w:szCs w:val="28"/>
        </w:rPr>
        <w:t xml:space="preserve"> в постановление Администрации </w:t>
      </w:r>
      <w:proofErr w:type="spellStart"/>
      <w:r w:rsidR="009E4FF7" w:rsidRPr="00AA3B98">
        <w:rPr>
          <w:b/>
          <w:bCs/>
          <w:i/>
          <w:color w:val="000000"/>
          <w:kern w:val="28"/>
          <w:sz w:val="28"/>
          <w:szCs w:val="28"/>
        </w:rPr>
        <w:t>Махнёвского</w:t>
      </w:r>
      <w:proofErr w:type="spellEnd"/>
      <w:r w:rsidR="009E4FF7" w:rsidRPr="00AA3B98">
        <w:rPr>
          <w:b/>
          <w:bCs/>
          <w:i/>
          <w:color w:val="000000"/>
          <w:kern w:val="28"/>
          <w:sz w:val="28"/>
          <w:szCs w:val="28"/>
        </w:rPr>
        <w:t xml:space="preserve"> муниципального образования от 10 декабря 2014 года № 934 «Об</w:t>
      </w:r>
      <w:r w:rsidRPr="00AA3B98">
        <w:rPr>
          <w:b/>
          <w:bCs/>
          <w:i/>
          <w:color w:val="000000"/>
          <w:kern w:val="28"/>
          <w:sz w:val="28"/>
          <w:szCs w:val="28"/>
        </w:rPr>
        <w:t xml:space="preserve"> утверждении Положения о</w:t>
      </w:r>
      <w:r w:rsidRPr="00AA3B98">
        <w:rPr>
          <w:kern w:val="28"/>
          <w:sz w:val="28"/>
          <w:szCs w:val="28"/>
        </w:rPr>
        <w:t xml:space="preserve"> </w:t>
      </w:r>
      <w:r w:rsidRPr="00AA3B98">
        <w:rPr>
          <w:b/>
          <w:i/>
          <w:kern w:val="28"/>
          <w:sz w:val="28"/>
          <w:szCs w:val="28"/>
        </w:rPr>
        <w:t>муниципальном  конкурсе  «Лучшее предприятие торговли» на территории</w:t>
      </w:r>
      <w:r w:rsidRPr="00AA3B98">
        <w:rPr>
          <w:kern w:val="28"/>
          <w:sz w:val="28"/>
          <w:szCs w:val="28"/>
        </w:rPr>
        <w:t xml:space="preserve"> </w:t>
      </w:r>
      <w:proofErr w:type="spellStart"/>
      <w:r w:rsidRPr="00AA3B98">
        <w:rPr>
          <w:b/>
          <w:bCs/>
          <w:i/>
          <w:color w:val="000000"/>
          <w:kern w:val="28"/>
          <w:sz w:val="28"/>
          <w:szCs w:val="28"/>
        </w:rPr>
        <w:t>Махнёвского</w:t>
      </w:r>
      <w:proofErr w:type="spellEnd"/>
      <w:r w:rsidRPr="00AA3B98">
        <w:rPr>
          <w:b/>
          <w:bCs/>
          <w:i/>
          <w:color w:val="000000"/>
          <w:kern w:val="28"/>
          <w:sz w:val="28"/>
          <w:szCs w:val="28"/>
        </w:rPr>
        <w:t xml:space="preserve"> муниципального образования</w:t>
      </w:r>
      <w:r w:rsidR="00967D7A">
        <w:rPr>
          <w:b/>
          <w:bCs/>
          <w:i/>
          <w:color w:val="000000"/>
          <w:kern w:val="28"/>
          <w:sz w:val="28"/>
          <w:szCs w:val="28"/>
        </w:rPr>
        <w:t>»</w:t>
      </w:r>
    </w:p>
    <w:p w:rsidR="00C44EC4" w:rsidRPr="0032146C" w:rsidRDefault="00C44EC4" w:rsidP="00C44EC4">
      <w:pPr>
        <w:shd w:val="clear" w:color="auto" w:fill="FFFFFF"/>
        <w:spacing w:before="200"/>
        <w:contextualSpacing/>
        <w:jc w:val="center"/>
        <w:outlineLvl w:val="0"/>
        <w:rPr>
          <w:i/>
          <w:color w:val="000000"/>
          <w:sz w:val="28"/>
          <w:szCs w:val="28"/>
        </w:rPr>
      </w:pPr>
    </w:p>
    <w:p w:rsidR="00C44EC4" w:rsidRPr="00CD1EA6" w:rsidRDefault="00C44EC4" w:rsidP="00AA3B98">
      <w:pPr>
        <w:shd w:val="clear" w:color="auto" w:fill="FFFFFF"/>
        <w:ind w:firstLine="708"/>
        <w:jc w:val="both"/>
        <w:rPr>
          <w:color w:val="000000"/>
          <w:kern w:val="28"/>
          <w:sz w:val="28"/>
          <w:szCs w:val="28"/>
        </w:rPr>
      </w:pPr>
      <w:proofErr w:type="gramStart"/>
      <w:r w:rsidRPr="00CD1EA6">
        <w:rPr>
          <w:color w:val="000000"/>
          <w:kern w:val="28"/>
          <w:sz w:val="28"/>
          <w:szCs w:val="28"/>
        </w:rPr>
        <w:t xml:space="preserve">В соответствии с Федеральным законом от 28 декабря 2009 г. № 381-ФЗ "Об основах государственного регулирования торговой деятельности в Российской Федерации", </w:t>
      </w:r>
      <w:r w:rsidR="00B65E29" w:rsidRPr="00CD1EA6">
        <w:rPr>
          <w:color w:val="000000"/>
          <w:kern w:val="28"/>
          <w:sz w:val="28"/>
          <w:szCs w:val="28"/>
        </w:rPr>
        <w:t>законом Свердловской области от 21.03.2012 года №24-ОЗ «О торговой деятельности на территории Свердловской области»,</w:t>
      </w:r>
      <w:r w:rsidR="008F33D1">
        <w:rPr>
          <w:color w:val="000000"/>
          <w:kern w:val="28"/>
          <w:sz w:val="28"/>
          <w:szCs w:val="28"/>
        </w:rPr>
        <w:t xml:space="preserve"> </w:t>
      </w:r>
      <w:r w:rsidR="00B42094">
        <w:rPr>
          <w:color w:val="000000"/>
          <w:kern w:val="28"/>
          <w:sz w:val="28"/>
          <w:szCs w:val="28"/>
        </w:rPr>
        <w:t>подпрограммой «Поддержка малого и среднего предпринимательства</w:t>
      </w:r>
      <w:r w:rsidR="009C2F0F">
        <w:rPr>
          <w:color w:val="000000"/>
          <w:kern w:val="28"/>
          <w:sz w:val="28"/>
          <w:szCs w:val="28"/>
        </w:rPr>
        <w:t xml:space="preserve"> и развитие торговли в </w:t>
      </w:r>
      <w:proofErr w:type="spellStart"/>
      <w:r w:rsidR="009C2F0F">
        <w:rPr>
          <w:color w:val="000000"/>
          <w:kern w:val="28"/>
          <w:sz w:val="28"/>
          <w:szCs w:val="28"/>
        </w:rPr>
        <w:t>Махнёвском</w:t>
      </w:r>
      <w:proofErr w:type="spellEnd"/>
      <w:r w:rsidR="009C2F0F">
        <w:rPr>
          <w:color w:val="000000"/>
          <w:kern w:val="28"/>
          <w:sz w:val="28"/>
          <w:szCs w:val="28"/>
        </w:rPr>
        <w:t xml:space="preserve"> муниципальном образовании на 2014-2020 годы»</w:t>
      </w:r>
      <w:r w:rsidR="00B7451D">
        <w:rPr>
          <w:color w:val="000000"/>
          <w:kern w:val="28"/>
          <w:sz w:val="28"/>
          <w:szCs w:val="28"/>
        </w:rPr>
        <w:t xml:space="preserve"> муниципальной программы «Развитие </w:t>
      </w:r>
      <w:proofErr w:type="spellStart"/>
      <w:r w:rsidR="00B7451D">
        <w:rPr>
          <w:color w:val="000000"/>
          <w:kern w:val="28"/>
          <w:sz w:val="28"/>
          <w:szCs w:val="28"/>
        </w:rPr>
        <w:t>Махнёвского</w:t>
      </w:r>
      <w:proofErr w:type="spellEnd"/>
      <w:r w:rsidR="00B7451D">
        <w:rPr>
          <w:color w:val="000000"/>
          <w:kern w:val="28"/>
          <w:sz w:val="28"/>
          <w:szCs w:val="28"/>
        </w:rPr>
        <w:t xml:space="preserve"> муниципального образования</w:t>
      </w:r>
      <w:r w:rsidR="00600566">
        <w:rPr>
          <w:color w:val="000000"/>
          <w:kern w:val="28"/>
          <w:sz w:val="28"/>
          <w:szCs w:val="28"/>
        </w:rPr>
        <w:t xml:space="preserve"> на 2014-2020 годы»</w:t>
      </w:r>
      <w:r w:rsidR="005D220F">
        <w:rPr>
          <w:color w:val="000000"/>
          <w:kern w:val="28"/>
          <w:sz w:val="28"/>
          <w:szCs w:val="28"/>
        </w:rPr>
        <w:t>, утверждённой</w:t>
      </w:r>
      <w:proofErr w:type="gramEnd"/>
      <w:r w:rsidR="005D220F">
        <w:rPr>
          <w:color w:val="000000"/>
          <w:kern w:val="28"/>
          <w:sz w:val="28"/>
          <w:szCs w:val="28"/>
        </w:rPr>
        <w:t xml:space="preserve"> постановлением Администрации </w:t>
      </w:r>
      <w:proofErr w:type="spellStart"/>
      <w:r w:rsidR="005D220F">
        <w:rPr>
          <w:color w:val="000000"/>
          <w:kern w:val="28"/>
          <w:sz w:val="28"/>
          <w:szCs w:val="28"/>
        </w:rPr>
        <w:t>Махнёвского</w:t>
      </w:r>
      <w:proofErr w:type="spellEnd"/>
      <w:r w:rsidR="005D220F">
        <w:rPr>
          <w:color w:val="000000"/>
          <w:kern w:val="28"/>
          <w:sz w:val="28"/>
          <w:szCs w:val="28"/>
        </w:rPr>
        <w:t xml:space="preserve"> </w:t>
      </w:r>
      <w:proofErr w:type="gramStart"/>
      <w:r w:rsidR="005D220F">
        <w:rPr>
          <w:color w:val="000000"/>
          <w:kern w:val="28"/>
          <w:sz w:val="28"/>
          <w:szCs w:val="28"/>
        </w:rPr>
        <w:t>муниципального</w:t>
      </w:r>
      <w:proofErr w:type="gramEnd"/>
      <w:r w:rsidR="005D220F">
        <w:rPr>
          <w:color w:val="000000"/>
          <w:kern w:val="28"/>
          <w:sz w:val="28"/>
          <w:szCs w:val="28"/>
        </w:rPr>
        <w:t xml:space="preserve"> образования от 09 декабря 2014 года №931,</w:t>
      </w:r>
      <w:r w:rsidR="00B65E29" w:rsidRPr="00CD1EA6">
        <w:rPr>
          <w:color w:val="000000"/>
          <w:kern w:val="28"/>
          <w:sz w:val="28"/>
          <w:szCs w:val="28"/>
        </w:rPr>
        <w:t xml:space="preserve"> </w:t>
      </w:r>
      <w:r w:rsidRPr="00CD1EA6">
        <w:rPr>
          <w:color w:val="000000"/>
          <w:kern w:val="28"/>
          <w:sz w:val="28"/>
          <w:szCs w:val="28"/>
        </w:rPr>
        <w:t>в целях</w:t>
      </w:r>
      <w:r w:rsidRPr="00CD1EA6">
        <w:rPr>
          <w:rFonts w:ascii="Arial" w:hAnsi="Arial" w:cs="Arial"/>
          <w:color w:val="000000"/>
          <w:kern w:val="28"/>
          <w:sz w:val="28"/>
        </w:rPr>
        <w:t xml:space="preserve"> </w:t>
      </w:r>
      <w:r w:rsidRPr="00CD1EA6">
        <w:rPr>
          <w:kern w:val="28"/>
          <w:sz w:val="28"/>
          <w:szCs w:val="28"/>
        </w:rPr>
        <w:t xml:space="preserve"> выявления и поощрения лучших предприятий розничной торговли, добившихся высоких показателей в организации торговли, культуре обслуживания населения</w:t>
      </w:r>
      <w:r w:rsidRPr="00CD1EA6">
        <w:rPr>
          <w:color w:val="000000"/>
          <w:kern w:val="28"/>
          <w:sz w:val="28"/>
          <w:szCs w:val="28"/>
        </w:rPr>
        <w:t xml:space="preserve">, руководствуясь </w:t>
      </w:r>
      <w:hyperlink r:id="rId4" w:history="1">
        <w:r w:rsidRPr="00CD1EA6">
          <w:rPr>
            <w:kern w:val="28"/>
            <w:sz w:val="28"/>
            <w:szCs w:val="28"/>
          </w:rPr>
          <w:t>Уставом</w:t>
        </w:r>
      </w:hyperlink>
      <w:r w:rsidRPr="00CD1EA6">
        <w:rPr>
          <w:color w:val="000000"/>
          <w:kern w:val="28"/>
          <w:sz w:val="28"/>
          <w:szCs w:val="28"/>
        </w:rPr>
        <w:t xml:space="preserve"> </w:t>
      </w:r>
      <w:proofErr w:type="spellStart"/>
      <w:r w:rsidRPr="00CD1EA6">
        <w:rPr>
          <w:color w:val="000000"/>
          <w:kern w:val="28"/>
          <w:sz w:val="28"/>
          <w:szCs w:val="28"/>
        </w:rPr>
        <w:t>Махнёвского</w:t>
      </w:r>
      <w:proofErr w:type="spellEnd"/>
      <w:r w:rsidRPr="00CD1EA6">
        <w:rPr>
          <w:color w:val="000000"/>
          <w:kern w:val="28"/>
          <w:sz w:val="28"/>
          <w:szCs w:val="28"/>
        </w:rPr>
        <w:t xml:space="preserve"> муниципального образования,</w:t>
      </w:r>
    </w:p>
    <w:p w:rsidR="00B65E29" w:rsidRPr="00CD1EA6" w:rsidRDefault="00B65E29" w:rsidP="00AA3B98">
      <w:pPr>
        <w:shd w:val="clear" w:color="auto" w:fill="FFFFFF"/>
        <w:ind w:firstLine="708"/>
        <w:jc w:val="both"/>
        <w:rPr>
          <w:color w:val="000000"/>
          <w:kern w:val="28"/>
          <w:sz w:val="28"/>
          <w:szCs w:val="28"/>
        </w:rPr>
      </w:pPr>
    </w:p>
    <w:p w:rsidR="00C44EC4" w:rsidRPr="00CD1EA6" w:rsidRDefault="00C44EC4" w:rsidP="00AA3B98">
      <w:pPr>
        <w:shd w:val="clear" w:color="auto" w:fill="FFFFFF"/>
        <w:spacing w:before="200"/>
        <w:ind w:firstLine="708"/>
        <w:contextualSpacing/>
        <w:jc w:val="both"/>
        <w:rPr>
          <w:color w:val="000000"/>
          <w:kern w:val="28"/>
          <w:sz w:val="28"/>
          <w:szCs w:val="28"/>
        </w:rPr>
      </w:pPr>
      <w:r w:rsidRPr="00CD1EA6">
        <w:rPr>
          <w:color w:val="000000"/>
          <w:kern w:val="28"/>
          <w:sz w:val="28"/>
          <w:szCs w:val="28"/>
        </w:rPr>
        <w:t xml:space="preserve"> ПОСТАНОВЛЯЮ:</w:t>
      </w:r>
    </w:p>
    <w:p w:rsidR="00550F9D" w:rsidRPr="00CD1EA6" w:rsidRDefault="00C44EC4" w:rsidP="00AA3B98">
      <w:pPr>
        <w:shd w:val="clear" w:color="auto" w:fill="FFFFFF"/>
        <w:spacing w:before="200"/>
        <w:ind w:firstLine="708"/>
        <w:contextualSpacing/>
        <w:jc w:val="both"/>
        <w:outlineLvl w:val="0"/>
        <w:rPr>
          <w:color w:val="000000"/>
          <w:kern w:val="28"/>
          <w:sz w:val="28"/>
          <w:szCs w:val="28"/>
        </w:rPr>
      </w:pPr>
      <w:r w:rsidRPr="00CD1EA6">
        <w:rPr>
          <w:color w:val="000000"/>
          <w:kern w:val="28"/>
          <w:sz w:val="28"/>
          <w:szCs w:val="28"/>
        </w:rPr>
        <w:t xml:space="preserve">1. </w:t>
      </w:r>
      <w:r w:rsidR="00293B4F">
        <w:rPr>
          <w:color w:val="000000"/>
          <w:kern w:val="28"/>
          <w:sz w:val="28"/>
          <w:szCs w:val="28"/>
        </w:rPr>
        <w:t xml:space="preserve">Внести </w:t>
      </w:r>
      <w:r w:rsidR="00D653FE">
        <w:rPr>
          <w:color w:val="000000"/>
          <w:kern w:val="28"/>
          <w:sz w:val="28"/>
          <w:szCs w:val="28"/>
        </w:rPr>
        <w:t>в постановление Администрации</w:t>
      </w:r>
      <w:r w:rsidR="00E86FA7">
        <w:rPr>
          <w:color w:val="000000"/>
          <w:kern w:val="28"/>
          <w:sz w:val="28"/>
          <w:szCs w:val="28"/>
        </w:rPr>
        <w:t xml:space="preserve"> </w:t>
      </w:r>
      <w:proofErr w:type="spellStart"/>
      <w:r w:rsidR="00E86FA7">
        <w:rPr>
          <w:color w:val="000000"/>
          <w:kern w:val="28"/>
          <w:sz w:val="28"/>
          <w:szCs w:val="28"/>
        </w:rPr>
        <w:t>Махнёвского</w:t>
      </w:r>
      <w:proofErr w:type="spellEnd"/>
      <w:r w:rsidR="00E86FA7">
        <w:rPr>
          <w:color w:val="000000"/>
          <w:kern w:val="28"/>
          <w:sz w:val="28"/>
          <w:szCs w:val="28"/>
        </w:rPr>
        <w:t xml:space="preserve"> муниципального образования от 10 декабря 2014 года № 934 «Об утверждении</w:t>
      </w:r>
      <w:r w:rsidR="001C1640">
        <w:rPr>
          <w:color w:val="000000"/>
          <w:kern w:val="28"/>
          <w:sz w:val="28"/>
          <w:szCs w:val="28"/>
        </w:rPr>
        <w:t xml:space="preserve"> Положения о муниципальном конкурсе «Лучшее </w:t>
      </w:r>
      <w:r w:rsidR="00B00FC5">
        <w:rPr>
          <w:color w:val="000000"/>
          <w:kern w:val="28"/>
          <w:sz w:val="28"/>
          <w:szCs w:val="28"/>
        </w:rPr>
        <w:t xml:space="preserve">предприятие торговли» на территории </w:t>
      </w:r>
      <w:proofErr w:type="spellStart"/>
      <w:r w:rsidR="00B00FC5">
        <w:rPr>
          <w:color w:val="000000"/>
          <w:kern w:val="28"/>
          <w:sz w:val="28"/>
          <w:szCs w:val="28"/>
        </w:rPr>
        <w:t>Махнёвского</w:t>
      </w:r>
      <w:proofErr w:type="spellEnd"/>
      <w:r w:rsidR="00B00FC5">
        <w:rPr>
          <w:color w:val="000000"/>
          <w:kern w:val="28"/>
          <w:sz w:val="28"/>
          <w:szCs w:val="28"/>
        </w:rPr>
        <w:t xml:space="preserve"> муниципального образования</w:t>
      </w:r>
      <w:r w:rsidR="003A245D">
        <w:rPr>
          <w:color w:val="000000"/>
          <w:kern w:val="28"/>
          <w:sz w:val="28"/>
          <w:szCs w:val="28"/>
        </w:rPr>
        <w:t xml:space="preserve"> следующие изменения:</w:t>
      </w:r>
    </w:p>
    <w:p w:rsidR="00954AA9" w:rsidRPr="00CD1EA6" w:rsidRDefault="00550F9D" w:rsidP="00AA3B98">
      <w:pPr>
        <w:shd w:val="clear" w:color="auto" w:fill="FFFFFF"/>
        <w:spacing w:before="200"/>
        <w:ind w:firstLine="708"/>
        <w:contextualSpacing/>
        <w:jc w:val="both"/>
        <w:outlineLvl w:val="0"/>
        <w:rPr>
          <w:color w:val="000000"/>
          <w:kern w:val="28"/>
          <w:sz w:val="28"/>
          <w:szCs w:val="28"/>
        </w:rPr>
      </w:pPr>
      <w:r w:rsidRPr="00CD1EA6">
        <w:rPr>
          <w:color w:val="000000"/>
          <w:kern w:val="28"/>
          <w:sz w:val="28"/>
          <w:szCs w:val="28"/>
        </w:rPr>
        <w:t>1.1.</w:t>
      </w:r>
      <w:r w:rsidR="00C44EC4" w:rsidRPr="00CD1EA6">
        <w:rPr>
          <w:color w:val="000000"/>
          <w:kern w:val="28"/>
          <w:sz w:val="28"/>
          <w:szCs w:val="28"/>
        </w:rPr>
        <w:t xml:space="preserve"> </w:t>
      </w:r>
      <w:r w:rsidR="0010709E" w:rsidRPr="00CD1EA6">
        <w:rPr>
          <w:color w:val="000000"/>
          <w:kern w:val="28"/>
          <w:sz w:val="28"/>
          <w:szCs w:val="28"/>
        </w:rPr>
        <w:t>П</w:t>
      </w:r>
      <w:r w:rsidR="00C44EC4" w:rsidRPr="00CD1EA6">
        <w:rPr>
          <w:bCs/>
          <w:color w:val="000000"/>
          <w:kern w:val="28"/>
          <w:sz w:val="28"/>
          <w:szCs w:val="28"/>
        </w:rPr>
        <w:t xml:space="preserve">оложение о </w:t>
      </w:r>
      <w:r w:rsidR="00B65E29" w:rsidRPr="00CD1EA6">
        <w:rPr>
          <w:kern w:val="28"/>
          <w:sz w:val="28"/>
          <w:szCs w:val="28"/>
        </w:rPr>
        <w:t xml:space="preserve"> муниципальном  конкурсе  «Лучшее предприятие торговли» на территории </w:t>
      </w:r>
      <w:proofErr w:type="spellStart"/>
      <w:r w:rsidR="00B65E29" w:rsidRPr="00CD1EA6">
        <w:rPr>
          <w:bCs/>
          <w:color w:val="000000"/>
          <w:kern w:val="28"/>
          <w:sz w:val="28"/>
          <w:szCs w:val="28"/>
        </w:rPr>
        <w:t>Махнёвского</w:t>
      </w:r>
      <w:proofErr w:type="spellEnd"/>
      <w:r w:rsidR="00B65E29" w:rsidRPr="00CD1EA6">
        <w:rPr>
          <w:bCs/>
          <w:color w:val="000000"/>
          <w:kern w:val="28"/>
          <w:sz w:val="28"/>
          <w:szCs w:val="28"/>
        </w:rPr>
        <w:t xml:space="preserve"> муниципального образования</w:t>
      </w:r>
      <w:r w:rsidR="00B65E29" w:rsidRPr="00CD1EA6">
        <w:rPr>
          <w:b/>
          <w:bCs/>
          <w:color w:val="000000"/>
          <w:kern w:val="28"/>
          <w:sz w:val="28"/>
          <w:szCs w:val="28"/>
        </w:rPr>
        <w:t xml:space="preserve"> </w:t>
      </w:r>
      <w:r w:rsidR="00C043EF" w:rsidRPr="00C043EF">
        <w:rPr>
          <w:bCs/>
          <w:color w:val="000000"/>
          <w:kern w:val="28"/>
          <w:sz w:val="28"/>
          <w:szCs w:val="28"/>
        </w:rPr>
        <w:t>изложить</w:t>
      </w:r>
      <w:r w:rsidR="00C043EF">
        <w:rPr>
          <w:bCs/>
          <w:color w:val="000000"/>
          <w:kern w:val="28"/>
          <w:sz w:val="28"/>
          <w:szCs w:val="28"/>
        </w:rPr>
        <w:t xml:space="preserve"> </w:t>
      </w:r>
      <w:r w:rsidR="00EA69DE" w:rsidRPr="00CD1EA6">
        <w:rPr>
          <w:bCs/>
          <w:color w:val="000000"/>
          <w:kern w:val="28"/>
          <w:sz w:val="28"/>
          <w:szCs w:val="28"/>
        </w:rPr>
        <w:t xml:space="preserve">в новой редакции </w:t>
      </w:r>
      <w:r w:rsidR="00C44EC4" w:rsidRPr="00CD1EA6">
        <w:rPr>
          <w:b/>
          <w:bCs/>
          <w:color w:val="000000"/>
          <w:kern w:val="28"/>
          <w:sz w:val="28"/>
          <w:szCs w:val="28"/>
        </w:rPr>
        <w:t>(</w:t>
      </w:r>
      <w:r w:rsidR="00C44EC4" w:rsidRPr="00CD1EA6">
        <w:rPr>
          <w:color w:val="000000"/>
          <w:kern w:val="28"/>
          <w:sz w:val="28"/>
          <w:szCs w:val="28"/>
        </w:rPr>
        <w:t>прил</w:t>
      </w:r>
      <w:r w:rsidR="00C043EF">
        <w:rPr>
          <w:color w:val="000000"/>
          <w:kern w:val="28"/>
          <w:sz w:val="28"/>
          <w:szCs w:val="28"/>
        </w:rPr>
        <w:t>агается</w:t>
      </w:r>
      <w:r w:rsidR="00C44EC4" w:rsidRPr="00CD1EA6">
        <w:rPr>
          <w:color w:val="000000"/>
          <w:kern w:val="28"/>
          <w:sz w:val="28"/>
          <w:szCs w:val="28"/>
        </w:rPr>
        <w:t>)</w:t>
      </w:r>
      <w:r w:rsidR="0051094C" w:rsidRPr="00CD1EA6">
        <w:rPr>
          <w:color w:val="000000"/>
          <w:kern w:val="28"/>
          <w:sz w:val="28"/>
          <w:szCs w:val="28"/>
        </w:rPr>
        <w:t>;</w:t>
      </w:r>
    </w:p>
    <w:p w:rsidR="00C44EC4" w:rsidRPr="00CD1EA6" w:rsidRDefault="00550F9D" w:rsidP="00AA3B98">
      <w:pPr>
        <w:ind w:firstLine="709"/>
        <w:contextualSpacing/>
        <w:jc w:val="both"/>
        <w:rPr>
          <w:color w:val="000000"/>
          <w:kern w:val="28"/>
          <w:sz w:val="28"/>
          <w:szCs w:val="28"/>
        </w:rPr>
      </w:pPr>
      <w:r w:rsidRPr="00CD1EA6">
        <w:rPr>
          <w:color w:val="000000"/>
          <w:kern w:val="28"/>
          <w:sz w:val="28"/>
          <w:szCs w:val="28"/>
        </w:rPr>
        <w:t>1.2.</w:t>
      </w:r>
      <w:r w:rsidR="00BF1EDB">
        <w:rPr>
          <w:color w:val="000000"/>
          <w:kern w:val="28"/>
          <w:sz w:val="28"/>
          <w:szCs w:val="28"/>
        </w:rPr>
        <w:t xml:space="preserve"> </w:t>
      </w:r>
      <w:r w:rsidR="00C44EC4" w:rsidRPr="00CD1EA6">
        <w:rPr>
          <w:color w:val="000000"/>
          <w:kern w:val="28"/>
          <w:sz w:val="28"/>
          <w:szCs w:val="28"/>
        </w:rPr>
        <w:t xml:space="preserve">состав </w:t>
      </w:r>
      <w:r w:rsidR="00927BE7" w:rsidRPr="00CD1EA6">
        <w:rPr>
          <w:color w:val="000000"/>
          <w:kern w:val="28"/>
          <w:sz w:val="28"/>
          <w:szCs w:val="28"/>
        </w:rPr>
        <w:t xml:space="preserve">Конкурсной </w:t>
      </w:r>
      <w:r w:rsidR="00C44EC4" w:rsidRPr="00CD1EA6">
        <w:rPr>
          <w:color w:val="000000"/>
          <w:kern w:val="28"/>
          <w:sz w:val="28"/>
          <w:szCs w:val="28"/>
        </w:rPr>
        <w:t xml:space="preserve">комиссии </w:t>
      </w:r>
      <w:r w:rsidR="00927BE7" w:rsidRPr="00CD1EA6">
        <w:rPr>
          <w:bCs/>
          <w:color w:val="000000"/>
          <w:kern w:val="28"/>
          <w:sz w:val="28"/>
          <w:szCs w:val="28"/>
        </w:rPr>
        <w:t xml:space="preserve"> </w:t>
      </w:r>
      <w:r w:rsidR="00927BE7" w:rsidRPr="00CD1EA6">
        <w:rPr>
          <w:kern w:val="28"/>
          <w:sz w:val="28"/>
          <w:szCs w:val="28"/>
        </w:rPr>
        <w:t xml:space="preserve">по проведению муниципального  конкурса  «Лучшее предприятие торговли» на территории </w:t>
      </w:r>
      <w:proofErr w:type="spellStart"/>
      <w:r w:rsidR="00927BE7" w:rsidRPr="00CD1EA6">
        <w:rPr>
          <w:bCs/>
          <w:color w:val="000000"/>
          <w:kern w:val="28"/>
          <w:sz w:val="28"/>
          <w:szCs w:val="28"/>
        </w:rPr>
        <w:t>Махнёвского</w:t>
      </w:r>
      <w:proofErr w:type="spellEnd"/>
      <w:r w:rsidR="00927BE7" w:rsidRPr="00CD1EA6">
        <w:rPr>
          <w:bCs/>
          <w:color w:val="000000"/>
          <w:kern w:val="28"/>
          <w:sz w:val="28"/>
          <w:szCs w:val="28"/>
        </w:rPr>
        <w:t xml:space="preserve"> муниципального образования</w:t>
      </w:r>
      <w:r w:rsidR="008C3F18">
        <w:rPr>
          <w:bCs/>
          <w:color w:val="000000"/>
          <w:kern w:val="28"/>
          <w:sz w:val="28"/>
          <w:szCs w:val="28"/>
        </w:rPr>
        <w:t xml:space="preserve"> </w:t>
      </w:r>
      <w:r w:rsidR="00927BE7" w:rsidRPr="00CD1EA6">
        <w:rPr>
          <w:color w:val="000000"/>
          <w:kern w:val="28"/>
          <w:sz w:val="28"/>
          <w:szCs w:val="28"/>
        </w:rPr>
        <w:t xml:space="preserve"> </w:t>
      </w:r>
      <w:r w:rsidR="008F33D1">
        <w:rPr>
          <w:color w:val="000000"/>
          <w:kern w:val="28"/>
          <w:sz w:val="28"/>
          <w:szCs w:val="28"/>
        </w:rPr>
        <w:t xml:space="preserve">утвердить </w:t>
      </w:r>
      <w:r w:rsidR="00BF1EDB">
        <w:rPr>
          <w:color w:val="000000"/>
          <w:kern w:val="28"/>
          <w:sz w:val="28"/>
          <w:szCs w:val="28"/>
        </w:rPr>
        <w:t xml:space="preserve">в новой редакции </w:t>
      </w:r>
      <w:r w:rsidR="00C44EC4" w:rsidRPr="00CD1EA6">
        <w:rPr>
          <w:color w:val="000000"/>
          <w:kern w:val="28"/>
          <w:sz w:val="28"/>
          <w:szCs w:val="28"/>
        </w:rPr>
        <w:t>(прил</w:t>
      </w:r>
      <w:r w:rsidR="00BF1EDB">
        <w:rPr>
          <w:color w:val="000000"/>
          <w:kern w:val="28"/>
          <w:sz w:val="28"/>
          <w:szCs w:val="28"/>
        </w:rPr>
        <w:t>агается</w:t>
      </w:r>
      <w:r w:rsidR="00C44EC4" w:rsidRPr="00CD1EA6">
        <w:rPr>
          <w:color w:val="000000"/>
          <w:kern w:val="28"/>
          <w:sz w:val="28"/>
          <w:szCs w:val="28"/>
        </w:rPr>
        <w:t>).</w:t>
      </w:r>
    </w:p>
    <w:p w:rsidR="00C44EC4" w:rsidRPr="00CD1EA6" w:rsidRDefault="0026322D" w:rsidP="00F66B0D">
      <w:pPr>
        <w:ind w:firstLine="709"/>
        <w:contextualSpacing/>
        <w:jc w:val="both"/>
        <w:rPr>
          <w:kern w:val="28"/>
          <w:sz w:val="28"/>
          <w:szCs w:val="28"/>
        </w:rPr>
      </w:pPr>
      <w:r w:rsidRPr="00CD1EA6">
        <w:rPr>
          <w:color w:val="000000"/>
          <w:kern w:val="28"/>
          <w:sz w:val="28"/>
          <w:szCs w:val="28"/>
        </w:rPr>
        <w:t xml:space="preserve"> </w:t>
      </w:r>
      <w:r w:rsidR="00222C2B" w:rsidRPr="00CD1EA6">
        <w:rPr>
          <w:kern w:val="28"/>
          <w:sz w:val="28"/>
          <w:szCs w:val="28"/>
        </w:rPr>
        <w:t>2</w:t>
      </w:r>
      <w:r w:rsidR="00C44EC4" w:rsidRPr="00CD1EA6">
        <w:rPr>
          <w:kern w:val="28"/>
          <w:sz w:val="28"/>
          <w:szCs w:val="28"/>
        </w:rPr>
        <w:t>. Опубликовать настоящее постановление в  газете «</w:t>
      </w:r>
      <w:proofErr w:type="spellStart"/>
      <w:r w:rsidR="00C44EC4" w:rsidRPr="00CD1EA6">
        <w:rPr>
          <w:kern w:val="28"/>
          <w:sz w:val="28"/>
          <w:szCs w:val="28"/>
        </w:rPr>
        <w:t>Алапаевская</w:t>
      </w:r>
      <w:proofErr w:type="spellEnd"/>
      <w:r w:rsidR="00C44EC4" w:rsidRPr="00CD1EA6">
        <w:rPr>
          <w:kern w:val="28"/>
          <w:sz w:val="28"/>
          <w:szCs w:val="28"/>
        </w:rPr>
        <w:t xml:space="preserve"> искра» и разместить в сети Интернет на официальном сайте </w:t>
      </w:r>
      <w:proofErr w:type="spellStart"/>
      <w:r w:rsidR="00C44EC4" w:rsidRPr="00CD1EA6">
        <w:rPr>
          <w:kern w:val="28"/>
          <w:sz w:val="28"/>
          <w:szCs w:val="28"/>
        </w:rPr>
        <w:t>Махнёвского</w:t>
      </w:r>
      <w:proofErr w:type="spellEnd"/>
      <w:r w:rsidR="00C44EC4" w:rsidRPr="00CD1EA6">
        <w:rPr>
          <w:kern w:val="28"/>
          <w:sz w:val="28"/>
          <w:szCs w:val="28"/>
        </w:rPr>
        <w:t xml:space="preserve"> муниципального образования. </w:t>
      </w:r>
    </w:p>
    <w:p w:rsidR="00C44EC4" w:rsidRDefault="00222C2B" w:rsidP="00AA3B98">
      <w:pPr>
        <w:ind w:firstLine="720"/>
        <w:jc w:val="both"/>
        <w:rPr>
          <w:kern w:val="28"/>
          <w:sz w:val="28"/>
          <w:szCs w:val="28"/>
        </w:rPr>
      </w:pPr>
      <w:r w:rsidRPr="00CD1EA6">
        <w:rPr>
          <w:kern w:val="28"/>
          <w:sz w:val="28"/>
          <w:szCs w:val="28"/>
        </w:rPr>
        <w:t>3</w:t>
      </w:r>
      <w:r w:rsidR="00C44EC4" w:rsidRPr="00CD1EA6">
        <w:rPr>
          <w:kern w:val="28"/>
          <w:sz w:val="28"/>
          <w:szCs w:val="28"/>
        </w:rPr>
        <w:t xml:space="preserve">. </w:t>
      </w:r>
      <w:proofErr w:type="gramStart"/>
      <w:r w:rsidR="00C44EC4" w:rsidRPr="00CD1EA6">
        <w:rPr>
          <w:kern w:val="28"/>
          <w:sz w:val="28"/>
          <w:szCs w:val="28"/>
        </w:rPr>
        <w:t>Контроль за</w:t>
      </w:r>
      <w:proofErr w:type="gramEnd"/>
      <w:r w:rsidR="00C44EC4" w:rsidRPr="00CD1EA6">
        <w:rPr>
          <w:kern w:val="28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C44EC4" w:rsidRPr="00CD1EA6">
        <w:rPr>
          <w:kern w:val="28"/>
          <w:sz w:val="28"/>
          <w:szCs w:val="28"/>
        </w:rPr>
        <w:t>Махнёвского</w:t>
      </w:r>
      <w:proofErr w:type="spellEnd"/>
      <w:r w:rsidR="00C44EC4" w:rsidRPr="00CD1EA6">
        <w:rPr>
          <w:kern w:val="28"/>
          <w:sz w:val="28"/>
          <w:szCs w:val="28"/>
        </w:rPr>
        <w:t xml:space="preserve"> муниципального образования по экономике, вопросам жилищно-коммунального хозяйства, транспорта и связи А.Р. </w:t>
      </w:r>
      <w:proofErr w:type="spellStart"/>
      <w:r w:rsidR="00C44EC4" w:rsidRPr="00CD1EA6">
        <w:rPr>
          <w:kern w:val="28"/>
          <w:sz w:val="28"/>
          <w:szCs w:val="28"/>
        </w:rPr>
        <w:t>Биргера</w:t>
      </w:r>
      <w:proofErr w:type="spellEnd"/>
      <w:r w:rsidR="00C44EC4" w:rsidRPr="00CD1EA6">
        <w:rPr>
          <w:kern w:val="28"/>
          <w:sz w:val="28"/>
          <w:szCs w:val="28"/>
        </w:rPr>
        <w:t>.</w:t>
      </w:r>
    </w:p>
    <w:p w:rsidR="00837F70" w:rsidRPr="00CD1EA6" w:rsidRDefault="00837F70" w:rsidP="00AA3B98">
      <w:pPr>
        <w:ind w:firstLine="720"/>
        <w:jc w:val="both"/>
        <w:rPr>
          <w:kern w:val="28"/>
          <w:sz w:val="28"/>
          <w:szCs w:val="28"/>
        </w:rPr>
      </w:pPr>
    </w:p>
    <w:p w:rsidR="00C44EC4" w:rsidRPr="00CD1EA6" w:rsidRDefault="00C44EC4" w:rsidP="00AA3B98">
      <w:pPr>
        <w:contextualSpacing/>
        <w:rPr>
          <w:kern w:val="28"/>
          <w:sz w:val="28"/>
          <w:szCs w:val="28"/>
        </w:rPr>
      </w:pPr>
      <w:r w:rsidRPr="00CD1EA6">
        <w:rPr>
          <w:kern w:val="28"/>
          <w:sz w:val="28"/>
          <w:szCs w:val="28"/>
        </w:rPr>
        <w:t>Глава Администрации</w:t>
      </w:r>
    </w:p>
    <w:p w:rsidR="00C44EC4" w:rsidRPr="00CD1EA6" w:rsidRDefault="00C44EC4" w:rsidP="00AA3B98">
      <w:pPr>
        <w:contextualSpacing/>
        <w:rPr>
          <w:kern w:val="28"/>
          <w:sz w:val="28"/>
          <w:szCs w:val="28"/>
        </w:rPr>
      </w:pPr>
      <w:proofErr w:type="spellStart"/>
      <w:r w:rsidRPr="00CD1EA6">
        <w:rPr>
          <w:kern w:val="28"/>
          <w:sz w:val="28"/>
          <w:szCs w:val="28"/>
        </w:rPr>
        <w:t>Махнёвского</w:t>
      </w:r>
      <w:proofErr w:type="spellEnd"/>
      <w:r w:rsidRPr="00CD1EA6">
        <w:rPr>
          <w:kern w:val="28"/>
          <w:sz w:val="28"/>
          <w:szCs w:val="28"/>
        </w:rPr>
        <w:t xml:space="preserve">   муниципального образования                                      </w:t>
      </w:r>
      <w:proofErr w:type="spellStart"/>
      <w:r w:rsidRPr="00CD1EA6">
        <w:rPr>
          <w:kern w:val="28"/>
          <w:sz w:val="28"/>
          <w:szCs w:val="28"/>
        </w:rPr>
        <w:t>Н.Д.Бузань</w:t>
      </w:r>
      <w:proofErr w:type="spellEnd"/>
    </w:p>
    <w:p w:rsidR="00C44EC4" w:rsidRPr="00CD1EA6" w:rsidRDefault="00C44EC4" w:rsidP="00AA3B98">
      <w:pPr>
        <w:jc w:val="center"/>
        <w:rPr>
          <w:rFonts w:ascii="Arial" w:hAnsi="Arial"/>
          <w:b/>
          <w:kern w:val="28"/>
          <w:sz w:val="28"/>
        </w:rPr>
      </w:pPr>
    </w:p>
    <w:p w:rsidR="00F66B0D" w:rsidRDefault="00F66B0D" w:rsidP="00D0655A">
      <w:pPr>
        <w:widowControl w:val="0"/>
        <w:shd w:val="clear" w:color="auto" w:fill="FFFFFF"/>
        <w:spacing w:after="150"/>
        <w:contextualSpacing/>
        <w:jc w:val="right"/>
        <w:outlineLvl w:val="1"/>
        <w:rPr>
          <w:bCs/>
          <w:kern w:val="28"/>
          <w:sz w:val="28"/>
        </w:rPr>
      </w:pPr>
    </w:p>
    <w:p w:rsidR="00D0655A" w:rsidRPr="00F66B0D" w:rsidRDefault="00D0655A" w:rsidP="00D0655A">
      <w:pPr>
        <w:widowControl w:val="0"/>
        <w:shd w:val="clear" w:color="auto" w:fill="FFFFFF"/>
        <w:spacing w:after="150"/>
        <w:contextualSpacing/>
        <w:jc w:val="right"/>
        <w:outlineLvl w:val="1"/>
        <w:rPr>
          <w:bCs/>
          <w:kern w:val="24"/>
        </w:rPr>
      </w:pPr>
      <w:r w:rsidRPr="00F66B0D">
        <w:rPr>
          <w:bCs/>
          <w:kern w:val="24"/>
        </w:rPr>
        <w:t>Приложение</w:t>
      </w:r>
    </w:p>
    <w:p w:rsidR="00D0655A" w:rsidRPr="00F66B0D" w:rsidRDefault="00D0655A" w:rsidP="00D0655A">
      <w:pPr>
        <w:shd w:val="clear" w:color="auto" w:fill="FFFFFF"/>
        <w:spacing w:after="225"/>
        <w:contextualSpacing/>
        <w:jc w:val="right"/>
        <w:rPr>
          <w:kern w:val="24"/>
        </w:rPr>
      </w:pPr>
      <w:r w:rsidRPr="00F66B0D">
        <w:rPr>
          <w:kern w:val="24"/>
        </w:rPr>
        <w:t>к постановлению Администрации</w:t>
      </w:r>
    </w:p>
    <w:p w:rsidR="00D0655A" w:rsidRPr="00F66B0D" w:rsidRDefault="00D0655A" w:rsidP="00D0655A">
      <w:pPr>
        <w:shd w:val="clear" w:color="auto" w:fill="FFFFFF"/>
        <w:spacing w:after="225"/>
        <w:contextualSpacing/>
        <w:jc w:val="right"/>
        <w:rPr>
          <w:kern w:val="24"/>
        </w:rPr>
      </w:pPr>
      <w:proofErr w:type="spellStart"/>
      <w:r w:rsidRPr="00F66B0D">
        <w:rPr>
          <w:kern w:val="24"/>
        </w:rPr>
        <w:t>Махнёвского</w:t>
      </w:r>
      <w:proofErr w:type="spellEnd"/>
      <w:r w:rsidRPr="00F66B0D">
        <w:rPr>
          <w:kern w:val="24"/>
        </w:rPr>
        <w:t xml:space="preserve"> муниципального образования</w:t>
      </w:r>
    </w:p>
    <w:p w:rsidR="00D0655A" w:rsidRPr="00F66B0D" w:rsidRDefault="00D0655A" w:rsidP="00D0655A">
      <w:pPr>
        <w:shd w:val="clear" w:color="auto" w:fill="FFFFFF"/>
        <w:spacing w:after="225"/>
        <w:contextualSpacing/>
        <w:jc w:val="right"/>
        <w:rPr>
          <w:kern w:val="24"/>
        </w:rPr>
      </w:pPr>
      <w:r w:rsidRPr="00F66B0D">
        <w:rPr>
          <w:kern w:val="24"/>
        </w:rPr>
        <w:t xml:space="preserve">от «___» </w:t>
      </w:r>
      <w:r w:rsidR="00807715">
        <w:rPr>
          <w:kern w:val="24"/>
        </w:rPr>
        <w:t>января</w:t>
      </w:r>
      <w:r w:rsidRPr="00F66B0D">
        <w:rPr>
          <w:kern w:val="24"/>
        </w:rPr>
        <w:t xml:space="preserve"> 201</w:t>
      </w:r>
      <w:r w:rsidR="00807715">
        <w:rPr>
          <w:kern w:val="24"/>
        </w:rPr>
        <w:t>5</w:t>
      </w:r>
      <w:r w:rsidRPr="00F66B0D">
        <w:rPr>
          <w:kern w:val="24"/>
        </w:rPr>
        <w:t xml:space="preserve"> г. № __</w:t>
      </w:r>
    </w:p>
    <w:p w:rsidR="00CA443F" w:rsidRPr="00F66B0D" w:rsidRDefault="00D0655A" w:rsidP="00D0655A">
      <w:pPr>
        <w:widowControl w:val="0"/>
        <w:shd w:val="clear" w:color="auto" w:fill="FFFFFF"/>
        <w:spacing w:after="150" w:line="312" w:lineRule="auto"/>
        <w:outlineLvl w:val="1"/>
        <w:rPr>
          <w:rFonts w:ascii="Arial" w:hAnsi="Arial" w:cs="Arial"/>
          <w:b/>
          <w:color w:val="6ECC7C"/>
          <w:kern w:val="24"/>
        </w:rPr>
      </w:pPr>
      <w:r w:rsidRPr="00F66B0D">
        <w:rPr>
          <w:rFonts w:ascii="Arial" w:hAnsi="Arial" w:cs="Arial"/>
          <w:b/>
          <w:color w:val="6ECC7C"/>
          <w:kern w:val="24"/>
        </w:rPr>
        <w:t> </w:t>
      </w:r>
    </w:p>
    <w:p w:rsidR="00D0655A" w:rsidRPr="0071269F" w:rsidRDefault="00D0655A" w:rsidP="00C87AF4">
      <w:pPr>
        <w:widowControl w:val="0"/>
        <w:shd w:val="clear" w:color="auto" w:fill="FFFFFF"/>
        <w:spacing w:after="150" w:line="312" w:lineRule="auto"/>
        <w:jc w:val="center"/>
        <w:outlineLvl w:val="1"/>
        <w:rPr>
          <w:b/>
          <w:bCs/>
          <w:kern w:val="28"/>
          <w:sz w:val="28"/>
          <w:szCs w:val="28"/>
        </w:rPr>
      </w:pPr>
      <w:r w:rsidRPr="0071269F">
        <w:rPr>
          <w:b/>
          <w:kern w:val="28"/>
          <w:sz w:val="28"/>
          <w:szCs w:val="28"/>
        </w:rPr>
        <w:t xml:space="preserve">Положение о муниципальном  конкурсе  «Лучшее предприятие торговли» </w:t>
      </w:r>
      <w:r w:rsidR="00C87AF4" w:rsidRPr="0071269F">
        <w:rPr>
          <w:b/>
          <w:kern w:val="28"/>
          <w:sz w:val="28"/>
          <w:szCs w:val="28"/>
        </w:rPr>
        <w:t xml:space="preserve">на территории </w:t>
      </w:r>
      <w:proofErr w:type="spellStart"/>
      <w:r w:rsidR="00C87AF4" w:rsidRPr="0071269F">
        <w:rPr>
          <w:b/>
          <w:bCs/>
          <w:color w:val="000000"/>
          <w:kern w:val="28"/>
          <w:sz w:val="28"/>
          <w:szCs w:val="28"/>
        </w:rPr>
        <w:t>Махнёвского</w:t>
      </w:r>
      <w:proofErr w:type="spellEnd"/>
      <w:r w:rsidR="00C87AF4" w:rsidRPr="0071269F">
        <w:rPr>
          <w:b/>
          <w:bCs/>
          <w:color w:val="000000"/>
          <w:kern w:val="28"/>
          <w:sz w:val="28"/>
          <w:szCs w:val="28"/>
        </w:rPr>
        <w:t xml:space="preserve"> муниципального образования</w:t>
      </w:r>
    </w:p>
    <w:p w:rsidR="00D0655A" w:rsidRPr="0071269F" w:rsidRDefault="00D0655A" w:rsidP="00CA443F">
      <w:pPr>
        <w:shd w:val="clear" w:color="auto" w:fill="FFFFFF"/>
        <w:contextualSpacing/>
        <w:jc w:val="center"/>
        <w:rPr>
          <w:b/>
          <w:kern w:val="28"/>
          <w:sz w:val="28"/>
          <w:szCs w:val="28"/>
        </w:rPr>
      </w:pPr>
      <w:r w:rsidRPr="0071269F">
        <w:rPr>
          <w:b/>
          <w:kern w:val="28"/>
          <w:sz w:val="28"/>
          <w:szCs w:val="28"/>
          <w:lang w:val="en-US"/>
        </w:rPr>
        <w:t>I</w:t>
      </w:r>
      <w:r w:rsidRPr="0071269F">
        <w:rPr>
          <w:b/>
          <w:kern w:val="28"/>
          <w:sz w:val="28"/>
          <w:szCs w:val="28"/>
        </w:rPr>
        <w:t>. Общие положения</w:t>
      </w:r>
    </w:p>
    <w:p w:rsidR="006C2BAE" w:rsidRPr="0071269F" w:rsidRDefault="006C2BAE" w:rsidP="00BF0E68">
      <w:pPr>
        <w:shd w:val="clear" w:color="auto" w:fill="FFFFFF" w:themeFill="background1"/>
        <w:contextualSpacing/>
        <w:jc w:val="center"/>
        <w:rPr>
          <w:kern w:val="28"/>
          <w:sz w:val="28"/>
          <w:szCs w:val="28"/>
        </w:rPr>
      </w:pPr>
    </w:p>
    <w:p w:rsidR="00D0655A" w:rsidRPr="0071269F" w:rsidRDefault="00D0655A" w:rsidP="00F151C1">
      <w:pPr>
        <w:shd w:val="clear" w:color="auto" w:fill="FFFFFF" w:themeFill="background1"/>
        <w:ind w:firstLine="720"/>
        <w:contextualSpacing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1.</w:t>
      </w:r>
      <w:r w:rsidR="00395E18" w:rsidRPr="0071269F">
        <w:rPr>
          <w:kern w:val="28"/>
          <w:sz w:val="28"/>
          <w:szCs w:val="28"/>
        </w:rPr>
        <w:t xml:space="preserve">1. </w:t>
      </w:r>
      <w:r w:rsidRPr="0071269F">
        <w:rPr>
          <w:kern w:val="28"/>
          <w:sz w:val="28"/>
          <w:szCs w:val="28"/>
        </w:rPr>
        <w:t>Настоящее Положение определяет порядок проведения  муниципального конкурса «Лучшее предприятие торговли</w:t>
      </w:r>
      <w:r w:rsidR="00C87AF4" w:rsidRPr="0071269F">
        <w:rPr>
          <w:kern w:val="28"/>
          <w:sz w:val="28"/>
          <w:szCs w:val="28"/>
        </w:rPr>
        <w:t xml:space="preserve"> на территории </w:t>
      </w:r>
      <w:proofErr w:type="spellStart"/>
      <w:r w:rsidR="00C87AF4" w:rsidRPr="0071269F">
        <w:rPr>
          <w:bCs/>
          <w:color w:val="000000"/>
          <w:kern w:val="28"/>
          <w:sz w:val="28"/>
          <w:szCs w:val="28"/>
        </w:rPr>
        <w:t>Махнёвского</w:t>
      </w:r>
      <w:proofErr w:type="spellEnd"/>
      <w:r w:rsidR="00C87AF4" w:rsidRPr="0071269F">
        <w:rPr>
          <w:bCs/>
          <w:color w:val="000000"/>
          <w:kern w:val="28"/>
          <w:sz w:val="28"/>
          <w:szCs w:val="28"/>
        </w:rPr>
        <w:t xml:space="preserve"> муниципального образования</w:t>
      </w:r>
      <w:r w:rsidRPr="0071269F">
        <w:rPr>
          <w:kern w:val="28"/>
          <w:sz w:val="28"/>
          <w:szCs w:val="28"/>
        </w:rPr>
        <w:t>» (далее именуется – Конкурс)</w:t>
      </w:r>
      <w:r w:rsidR="00895100" w:rsidRPr="0071269F">
        <w:rPr>
          <w:rFonts w:ascii="Helvetica" w:hAnsi="Helvetica"/>
          <w:color w:val="444444"/>
          <w:kern w:val="28"/>
          <w:sz w:val="28"/>
          <w:szCs w:val="21"/>
          <w:shd w:val="clear" w:color="auto" w:fill="F9F9F9"/>
        </w:rPr>
        <w:t xml:space="preserve"> </w:t>
      </w:r>
      <w:r w:rsidR="002C6819" w:rsidRPr="0071269F">
        <w:rPr>
          <w:kern w:val="28"/>
          <w:sz w:val="28"/>
          <w:szCs w:val="28"/>
          <w:shd w:val="clear" w:color="auto" w:fill="F9F9F9"/>
        </w:rPr>
        <w:t>с</w:t>
      </w:r>
      <w:r w:rsidR="004245A9" w:rsidRPr="0071269F">
        <w:rPr>
          <w:kern w:val="28"/>
          <w:sz w:val="28"/>
          <w:szCs w:val="28"/>
          <w:shd w:val="clear" w:color="auto" w:fill="F9F9F9"/>
        </w:rPr>
        <w:t>реди предприятий</w:t>
      </w:r>
      <w:r w:rsidR="00895100" w:rsidRPr="0071269F">
        <w:rPr>
          <w:kern w:val="28"/>
          <w:sz w:val="28"/>
          <w:szCs w:val="28"/>
          <w:shd w:val="clear" w:color="auto" w:fill="F9F9F9"/>
        </w:rPr>
        <w:t xml:space="preserve"> торговли всех форм собственности, осуществляющих  деятельность на территории  </w:t>
      </w:r>
      <w:proofErr w:type="spellStart"/>
      <w:r w:rsidR="009D0BFE" w:rsidRPr="0071269F">
        <w:rPr>
          <w:kern w:val="28"/>
          <w:sz w:val="28"/>
          <w:szCs w:val="28"/>
          <w:shd w:val="clear" w:color="auto" w:fill="F9F9F9"/>
        </w:rPr>
        <w:t>Махнёвского</w:t>
      </w:r>
      <w:proofErr w:type="spellEnd"/>
      <w:r w:rsidR="00895100" w:rsidRPr="0071269F">
        <w:rPr>
          <w:kern w:val="28"/>
          <w:sz w:val="28"/>
          <w:szCs w:val="28"/>
          <w:shd w:val="clear" w:color="auto" w:fill="F9F9F9"/>
        </w:rPr>
        <w:t xml:space="preserve"> муниципального </w:t>
      </w:r>
      <w:r w:rsidR="009D0BFE" w:rsidRPr="0071269F">
        <w:rPr>
          <w:kern w:val="28"/>
          <w:sz w:val="28"/>
          <w:szCs w:val="28"/>
          <w:shd w:val="clear" w:color="auto" w:fill="F9F9F9"/>
        </w:rPr>
        <w:t>образования</w:t>
      </w:r>
      <w:r w:rsidRPr="0071269F">
        <w:rPr>
          <w:kern w:val="28"/>
          <w:sz w:val="28"/>
          <w:szCs w:val="28"/>
        </w:rPr>
        <w:t>.</w:t>
      </w:r>
    </w:p>
    <w:p w:rsidR="007F704A" w:rsidRPr="0071269F" w:rsidRDefault="00395E18" w:rsidP="00F151C1">
      <w:pPr>
        <w:shd w:val="clear" w:color="auto" w:fill="FFFFFF" w:themeFill="background1"/>
        <w:ind w:firstLine="720"/>
        <w:contextualSpacing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  <w:shd w:val="clear" w:color="auto" w:fill="F9F9F9"/>
        </w:rPr>
        <w:t xml:space="preserve">1.2.    </w:t>
      </w:r>
      <w:r w:rsidR="007F704A" w:rsidRPr="0071269F">
        <w:rPr>
          <w:kern w:val="28"/>
          <w:sz w:val="28"/>
          <w:szCs w:val="28"/>
          <w:shd w:val="clear" w:color="auto" w:fill="F9F9F9"/>
        </w:rPr>
        <w:t>Конкурс проводится в целях стимулирования деловой активности предприятий торговли.</w:t>
      </w:r>
    </w:p>
    <w:p w:rsidR="00390192" w:rsidRPr="0071269F" w:rsidRDefault="00D0655A" w:rsidP="00F151C1">
      <w:pPr>
        <w:shd w:val="clear" w:color="auto" w:fill="FFFFFF" w:themeFill="background1"/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 xml:space="preserve">2. </w:t>
      </w:r>
      <w:r w:rsidR="00395E18" w:rsidRPr="0071269F">
        <w:rPr>
          <w:kern w:val="28"/>
          <w:sz w:val="28"/>
          <w:szCs w:val="28"/>
          <w:shd w:val="clear" w:color="auto" w:fill="F9F9F9"/>
        </w:rPr>
        <w:t>Основной задачей Конкурса является</w:t>
      </w:r>
      <w:r w:rsidR="00390192" w:rsidRPr="0071269F">
        <w:rPr>
          <w:kern w:val="28"/>
          <w:sz w:val="28"/>
          <w:szCs w:val="28"/>
          <w:shd w:val="clear" w:color="auto" w:fill="F9F9F9"/>
        </w:rPr>
        <w:t xml:space="preserve"> выявление и поощрение лучших предприятий </w:t>
      </w:r>
      <w:r w:rsidR="00D4295C" w:rsidRPr="0071269F">
        <w:rPr>
          <w:kern w:val="28"/>
          <w:sz w:val="28"/>
          <w:szCs w:val="28"/>
          <w:shd w:val="clear" w:color="auto" w:fill="F9F9F9"/>
        </w:rPr>
        <w:t xml:space="preserve">розничной </w:t>
      </w:r>
      <w:r w:rsidR="00390192" w:rsidRPr="0071269F">
        <w:rPr>
          <w:kern w:val="28"/>
          <w:sz w:val="28"/>
          <w:szCs w:val="28"/>
          <w:shd w:val="clear" w:color="auto" w:fill="F9F9F9"/>
        </w:rPr>
        <w:t>торговли, добившихся высоких показателей в организации торговли и культуре обслуживания населения</w:t>
      </w:r>
      <w:r w:rsidR="002920C0" w:rsidRPr="0071269F">
        <w:rPr>
          <w:kern w:val="28"/>
          <w:sz w:val="28"/>
          <w:szCs w:val="28"/>
        </w:rPr>
        <w:t xml:space="preserve"> и применяющих современные методы обслуживания (штрих кодирование, использование пластиковых карт, самообслуживание).</w:t>
      </w:r>
    </w:p>
    <w:p w:rsidR="00D0655A" w:rsidRPr="0071269F" w:rsidRDefault="00D0655A" w:rsidP="006C2BAE">
      <w:pPr>
        <w:shd w:val="clear" w:color="auto" w:fill="FFFFFF"/>
        <w:spacing w:before="240" w:after="60" w:line="312" w:lineRule="auto"/>
        <w:jc w:val="center"/>
        <w:rPr>
          <w:b/>
          <w:kern w:val="28"/>
          <w:sz w:val="28"/>
          <w:szCs w:val="28"/>
        </w:rPr>
      </w:pPr>
      <w:r w:rsidRPr="0071269F">
        <w:rPr>
          <w:b/>
          <w:kern w:val="28"/>
          <w:sz w:val="28"/>
          <w:szCs w:val="28"/>
          <w:lang w:val="en-US"/>
        </w:rPr>
        <w:t>II</w:t>
      </w:r>
      <w:r w:rsidRPr="0071269F">
        <w:rPr>
          <w:b/>
          <w:kern w:val="28"/>
          <w:sz w:val="28"/>
          <w:szCs w:val="28"/>
        </w:rPr>
        <w:t>. Организатор и участники Конкурса</w:t>
      </w:r>
    </w:p>
    <w:p w:rsidR="00D0655A" w:rsidRPr="0071269F" w:rsidRDefault="00D0655A" w:rsidP="0071269F">
      <w:pPr>
        <w:shd w:val="clear" w:color="auto" w:fill="FFFFFF"/>
        <w:tabs>
          <w:tab w:val="left" w:pos="180"/>
        </w:tabs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 xml:space="preserve">3. Организатором Конкурса является отдел экономики и потребительского рынка Администрации </w:t>
      </w:r>
      <w:proofErr w:type="spellStart"/>
      <w:r w:rsidRPr="0071269F">
        <w:rPr>
          <w:kern w:val="28"/>
          <w:sz w:val="28"/>
          <w:szCs w:val="28"/>
        </w:rPr>
        <w:t>Махнёвского</w:t>
      </w:r>
      <w:proofErr w:type="spellEnd"/>
      <w:r w:rsidRPr="0071269F">
        <w:rPr>
          <w:kern w:val="28"/>
          <w:sz w:val="28"/>
          <w:szCs w:val="28"/>
        </w:rPr>
        <w:t xml:space="preserve"> муниципального образования (далее именуется – отдел экономики).</w:t>
      </w:r>
    </w:p>
    <w:p w:rsidR="00D0655A" w:rsidRPr="0071269F" w:rsidRDefault="00D0655A" w:rsidP="0071269F">
      <w:pPr>
        <w:shd w:val="clear" w:color="auto" w:fill="FFFFFF"/>
        <w:tabs>
          <w:tab w:val="left" w:pos="180"/>
          <w:tab w:val="left" w:pos="720"/>
        </w:tabs>
        <w:spacing w:after="24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4. Участниками Конкурса являются предприятия розничной торговли</w:t>
      </w:r>
      <w:r w:rsidR="00604CB6" w:rsidRPr="0071269F">
        <w:rPr>
          <w:kern w:val="28"/>
          <w:sz w:val="28"/>
          <w:szCs w:val="28"/>
        </w:rPr>
        <w:t xml:space="preserve">, осуществляющие деятельность на территории </w:t>
      </w:r>
      <w:r w:rsidRPr="0071269F">
        <w:rPr>
          <w:kern w:val="28"/>
          <w:sz w:val="28"/>
          <w:szCs w:val="28"/>
        </w:rPr>
        <w:t xml:space="preserve"> </w:t>
      </w:r>
      <w:proofErr w:type="spellStart"/>
      <w:r w:rsidR="00604CB6" w:rsidRPr="0071269F">
        <w:rPr>
          <w:kern w:val="28"/>
          <w:sz w:val="28"/>
          <w:szCs w:val="28"/>
        </w:rPr>
        <w:t>Махнёвского</w:t>
      </w:r>
      <w:proofErr w:type="spellEnd"/>
      <w:r w:rsidR="00604CB6" w:rsidRPr="0071269F">
        <w:rPr>
          <w:kern w:val="28"/>
          <w:sz w:val="28"/>
          <w:szCs w:val="28"/>
        </w:rPr>
        <w:t xml:space="preserve"> муниципального образования </w:t>
      </w:r>
      <w:r w:rsidRPr="0071269F">
        <w:rPr>
          <w:kern w:val="28"/>
          <w:sz w:val="28"/>
          <w:szCs w:val="28"/>
        </w:rPr>
        <w:t>(</w:t>
      </w:r>
      <w:r w:rsidR="00604CB6" w:rsidRPr="0071269F">
        <w:rPr>
          <w:kern w:val="28"/>
          <w:sz w:val="28"/>
          <w:szCs w:val="28"/>
        </w:rPr>
        <w:t xml:space="preserve">продовольственные </w:t>
      </w:r>
      <w:r w:rsidRPr="0071269F">
        <w:rPr>
          <w:kern w:val="28"/>
          <w:sz w:val="28"/>
          <w:szCs w:val="28"/>
        </w:rPr>
        <w:t>магазины</w:t>
      </w:r>
      <w:r w:rsidR="00604CB6" w:rsidRPr="0071269F">
        <w:rPr>
          <w:kern w:val="28"/>
          <w:sz w:val="28"/>
          <w:szCs w:val="28"/>
        </w:rPr>
        <w:t xml:space="preserve">, непродовольственные магазины, смешанные магазины </w:t>
      </w:r>
      <w:r w:rsidRPr="0071269F">
        <w:rPr>
          <w:kern w:val="28"/>
          <w:sz w:val="28"/>
          <w:szCs w:val="28"/>
        </w:rPr>
        <w:t>с комбинированным ассортиментом товаров).</w:t>
      </w:r>
    </w:p>
    <w:p w:rsidR="00D0655A" w:rsidRPr="0071269F" w:rsidRDefault="00D0655A" w:rsidP="006C2BAE">
      <w:pPr>
        <w:shd w:val="clear" w:color="auto" w:fill="FFFFFF"/>
        <w:tabs>
          <w:tab w:val="left" w:pos="180"/>
          <w:tab w:val="left" w:pos="720"/>
        </w:tabs>
        <w:spacing w:before="240"/>
        <w:contextualSpacing/>
        <w:jc w:val="center"/>
        <w:rPr>
          <w:b/>
          <w:kern w:val="28"/>
          <w:sz w:val="28"/>
          <w:szCs w:val="28"/>
        </w:rPr>
      </w:pPr>
      <w:r w:rsidRPr="0071269F">
        <w:rPr>
          <w:b/>
          <w:kern w:val="28"/>
          <w:sz w:val="28"/>
          <w:szCs w:val="28"/>
          <w:lang w:val="en-US"/>
        </w:rPr>
        <w:t>III</w:t>
      </w:r>
      <w:r w:rsidRPr="0071269F">
        <w:rPr>
          <w:b/>
          <w:kern w:val="28"/>
          <w:sz w:val="28"/>
          <w:szCs w:val="28"/>
        </w:rPr>
        <w:t>. Основные функции организатора Конкурса и конкурсной комиссии</w:t>
      </w:r>
    </w:p>
    <w:p w:rsidR="006B3F44" w:rsidRPr="0071269F" w:rsidRDefault="006B3F44" w:rsidP="006C2BAE">
      <w:pPr>
        <w:shd w:val="clear" w:color="auto" w:fill="FFFFFF"/>
        <w:tabs>
          <w:tab w:val="left" w:pos="180"/>
          <w:tab w:val="left" w:pos="720"/>
        </w:tabs>
        <w:spacing w:before="240"/>
        <w:contextualSpacing/>
        <w:jc w:val="center"/>
        <w:rPr>
          <w:kern w:val="28"/>
          <w:sz w:val="28"/>
          <w:szCs w:val="28"/>
        </w:rPr>
      </w:pPr>
    </w:p>
    <w:p w:rsidR="00D0655A" w:rsidRPr="0071269F" w:rsidRDefault="00D0655A" w:rsidP="00B3595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5. Отдел экономики осуществляет следующие функции:</w:t>
      </w:r>
    </w:p>
    <w:p w:rsidR="00D0655A" w:rsidRPr="0071269F" w:rsidRDefault="00D0655A" w:rsidP="00B35950">
      <w:pPr>
        <w:shd w:val="clear" w:color="auto" w:fill="FFFFFF"/>
        <w:spacing w:after="60"/>
        <w:ind w:firstLine="708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1) сбор заявок на участие в Конкурсе и конкурсных материалов;</w:t>
      </w:r>
    </w:p>
    <w:p w:rsidR="00D0655A" w:rsidRPr="0071269F" w:rsidRDefault="00520F90" w:rsidP="00B35950">
      <w:pPr>
        <w:shd w:val="clear" w:color="auto" w:fill="FFFFFF"/>
        <w:spacing w:after="60"/>
        <w:ind w:firstLine="708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2</w:t>
      </w:r>
      <w:r w:rsidR="00D0655A" w:rsidRPr="0071269F">
        <w:rPr>
          <w:kern w:val="28"/>
          <w:sz w:val="28"/>
          <w:szCs w:val="28"/>
        </w:rPr>
        <w:t xml:space="preserve">) </w:t>
      </w:r>
      <w:proofErr w:type="gramStart"/>
      <w:r w:rsidR="00D0655A" w:rsidRPr="0071269F">
        <w:rPr>
          <w:kern w:val="28"/>
          <w:sz w:val="28"/>
          <w:szCs w:val="28"/>
        </w:rPr>
        <w:t>контроль за</w:t>
      </w:r>
      <w:proofErr w:type="gramEnd"/>
      <w:r w:rsidR="00D0655A" w:rsidRPr="0071269F">
        <w:rPr>
          <w:kern w:val="28"/>
          <w:sz w:val="28"/>
          <w:szCs w:val="28"/>
        </w:rPr>
        <w:t xml:space="preserve"> соблюдением порядка и сроков проведения Конкурса;</w:t>
      </w:r>
    </w:p>
    <w:p w:rsidR="00D0655A" w:rsidRDefault="00520F90" w:rsidP="00B35950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3</w:t>
      </w:r>
      <w:r w:rsidR="00D0655A" w:rsidRPr="0071269F">
        <w:rPr>
          <w:kern w:val="28"/>
          <w:sz w:val="28"/>
          <w:szCs w:val="28"/>
        </w:rPr>
        <w:t>) оформление результатов Конкурса.</w:t>
      </w:r>
    </w:p>
    <w:p w:rsidR="00B54EEC" w:rsidRPr="0071269F" w:rsidRDefault="00D0655A" w:rsidP="00B35950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 xml:space="preserve">6. Конкурсная комиссия по проведению </w:t>
      </w:r>
      <w:r w:rsidR="00520F90" w:rsidRPr="0071269F">
        <w:rPr>
          <w:kern w:val="28"/>
          <w:sz w:val="28"/>
          <w:szCs w:val="28"/>
        </w:rPr>
        <w:t xml:space="preserve">муниципального </w:t>
      </w:r>
      <w:r w:rsidRPr="0071269F">
        <w:rPr>
          <w:kern w:val="28"/>
          <w:sz w:val="28"/>
          <w:szCs w:val="28"/>
        </w:rPr>
        <w:t>конкурс</w:t>
      </w:r>
      <w:r w:rsidR="00520F90" w:rsidRPr="0071269F">
        <w:rPr>
          <w:kern w:val="28"/>
          <w:sz w:val="28"/>
          <w:szCs w:val="28"/>
        </w:rPr>
        <w:t>а</w:t>
      </w:r>
      <w:r w:rsidRPr="0071269F">
        <w:rPr>
          <w:kern w:val="28"/>
          <w:sz w:val="28"/>
          <w:szCs w:val="28"/>
        </w:rPr>
        <w:t xml:space="preserve"> «Лучшее предприятие торговли» </w:t>
      </w:r>
      <w:r w:rsidR="00927BE7" w:rsidRPr="0071269F">
        <w:rPr>
          <w:kern w:val="28"/>
          <w:sz w:val="28"/>
          <w:szCs w:val="28"/>
        </w:rPr>
        <w:t xml:space="preserve">на территории </w:t>
      </w:r>
      <w:proofErr w:type="spellStart"/>
      <w:r w:rsidR="00927BE7" w:rsidRPr="0071269F">
        <w:rPr>
          <w:kern w:val="28"/>
          <w:sz w:val="28"/>
          <w:szCs w:val="28"/>
        </w:rPr>
        <w:t>Махнёвского</w:t>
      </w:r>
      <w:proofErr w:type="spellEnd"/>
      <w:r w:rsidR="00927BE7" w:rsidRPr="0071269F">
        <w:rPr>
          <w:kern w:val="28"/>
          <w:sz w:val="28"/>
          <w:szCs w:val="28"/>
        </w:rPr>
        <w:t xml:space="preserve"> муниципального образования </w:t>
      </w:r>
      <w:r w:rsidRPr="0071269F">
        <w:rPr>
          <w:kern w:val="28"/>
          <w:sz w:val="28"/>
          <w:szCs w:val="28"/>
        </w:rPr>
        <w:t>(далее именуется – Конкурсная комиссия)</w:t>
      </w:r>
      <w:r w:rsidR="00B54EEC" w:rsidRPr="0071269F">
        <w:rPr>
          <w:kern w:val="28"/>
          <w:sz w:val="28"/>
          <w:szCs w:val="28"/>
        </w:rPr>
        <w:t>:</w:t>
      </w:r>
    </w:p>
    <w:p w:rsidR="00B54EEC" w:rsidRPr="0071269F" w:rsidRDefault="00B54EEC" w:rsidP="00B35950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 xml:space="preserve">- </w:t>
      </w:r>
      <w:r w:rsidR="00E76505">
        <w:rPr>
          <w:kern w:val="28"/>
          <w:sz w:val="28"/>
          <w:szCs w:val="28"/>
        </w:rPr>
        <w:t>р</w:t>
      </w:r>
      <w:r w:rsidRPr="0071269F">
        <w:rPr>
          <w:kern w:val="28"/>
          <w:sz w:val="28"/>
          <w:szCs w:val="28"/>
        </w:rPr>
        <w:t>ассматривает конкурсные материалы,</w:t>
      </w:r>
      <w:r w:rsidR="00396344" w:rsidRPr="0071269F">
        <w:rPr>
          <w:kern w:val="28"/>
          <w:sz w:val="28"/>
          <w:szCs w:val="28"/>
        </w:rPr>
        <w:t xml:space="preserve"> направленные организациями, осуществляющими деятельность на территории </w:t>
      </w:r>
      <w:proofErr w:type="spellStart"/>
      <w:r w:rsidR="00575A86" w:rsidRPr="0071269F">
        <w:rPr>
          <w:kern w:val="28"/>
          <w:sz w:val="28"/>
          <w:szCs w:val="28"/>
        </w:rPr>
        <w:t>Махнёвского</w:t>
      </w:r>
      <w:proofErr w:type="spellEnd"/>
      <w:r w:rsidR="00575A86" w:rsidRPr="0071269F">
        <w:rPr>
          <w:kern w:val="28"/>
          <w:sz w:val="28"/>
          <w:szCs w:val="28"/>
        </w:rPr>
        <w:t xml:space="preserve"> муниципального образования;</w:t>
      </w:r>
    </w:p>
    <w:p w:rsidR="00575A86" w:rsidRPr="0071269F" w:rsidRDefault="00575A86" w:rsidP="00B35950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- проверяет полноту представленных</w:t>
      </w:r>
      <w:r w:rsidR="005E07D5" w:rsidRPr="0071269F">
        <w:rPr>
          <w:kern w:val="28"/>
          <w:sz w:val="28"/>
          <w:szCs w:val="28"/>
        </w:rPr>
        <w:t xml:space="preserve"> конкурсных материалов, указанных в пункт</w:t>
      </w:r>
      <w:r w:rsidR="006D1847" w:rsidRPr="0071269F">
        <w:rPr>
          <w:kern w:val="28"/>
          <w:sz w:val="28"/>
          <w:szCs w:val="28"/>
        </w:rPr>
        <w:t>е 10 Положения;</w:t>
      </w:r>
    </w:p>
    <w:p w:rsidR="006D1847" w:rsidRPr="0071269F" w:rsidRDefault="006D1847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lastRenderedPageBreak/>
        <w:t>- принимает решение о допуске или отказе в допуске к участию в конкурсе, в случае неполного представления</w:t>
      </w:r>
      <w:r w:rsidR="00176B2B" w:rsidRPr="0071269F">
        <w:rPr>
          <w:kern w:val="28"/>
          <w:sz w:val="28"/>
          <w:szCs w:val="28"/>
        </w:rPr>
        <w:t xml:space="preserve"> конкурсных материалов, указанных в пункте 10 Положения;</w:t>
      </w:r>
    </w:p>
    <w:p w:rsidR="00176B2B" w:rsidRPr="0071269F" w:rsidRDefault="00176B2B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 xml:space="preserve">- осуществляет выезд </w:t>
      </w:r>
      <w:r w:rsidR="00022E6A" w:rsidRPr="0071269F">
        <w:rPr>
          <w:kern w:val="28"/>
          <w:sz w:val="28"/>
          <w:szCs w:val="28"/>
        </w:rPr>
        <w:t>на предприятие торговли, представленное организацией на конкурс, по предварительному согласованию с организацией</w:t>
      </w:r>
      <w:r w:rsidR="008A1A80" w:rsidRPr="0071269F">
        <w:rPr>
          <w:kern w:val="28"/>
          <w:sz w:val="28"/>
          <w:szCs w:val="28"/>
        </w:rPr>
        <w:t>;</w:t>
      </w:r>
    </w:p>
    <w:p w:rsidR="008A1A80" w:rsidRPr="0071269F" w:rsidRDefault="008A1A80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- оценивает деятельность предприятия торговли</w:t>
      </w:r>
      <w:r w:rsidR="00CE67C4" w:rsidRPr="0071269F">
        <w:rPr>
          <w:kern w:val="28"/>
          <w:sz w:val="28"/>
          <w:szCs w:val="28"/>
        </w:rPr>
        <w:t xml:space="preserve"> </w:t>
      </w:r>
      <w:proofErr w:type="gramStart"/>
      <w:r w:rsidR="00CE67C4" w:rsidRPr="0071269F">
        <w:rPr>
          <w:kern w:val="28"/>
          <w:sz w:val="28"/>
          <w:szCs w:val="28"/>
        </w:rPr>
        <w:t xml:space="preserve">согласно </w:t>
      </w:r>
      <w:r w:rsidR="00B35950">
        <w:rPr>
          <w:kern w:val="28"/>
          <w:sz w:val="28"/>
          <w:szCs w:val="28"/>
        </w:rPr>
        <w:t>пункта</w:t>
      </w:r>
      <w:proofErr w:type="gramEnd"/>
      <w:r w:rsidR="00B35950">
        <w:rPr>
          <w:kern w:val="28"/>
          <w:sz w:val="28"/>
          <w:szCs w:val="28"/>
        </w:rPr>
        <w:t xml:space="preserve"> 13</w:t>
      </w:r>
      <w:r w:rsidR="00D82DB6" w:rsidRPr="0071269F">
        <w:rPr>
          <w:kern w:val="28"/>
          <w:sz w:val="28"/>
          <w:szCs w:val="28"/>
        </w:rPr>
        <w:t xml:space="preserve"> Положени</w:t>
      </w:r>
      <w:r w:rsidR="00B35950">
        <w:rPr>
          <w:kern w:val="28"/>
          <w:sz w:val="28"/>
          <w:szCs w:val="28"/>
        </w:rPr>
        <w:t>я</w:t>
      </w:r>
      <w:r w:rsidR="00D82DB6" w:rsidRPr="0071269F">
        <w:rPr>
          <w:kern w:val="28"/>
          <w:sz w:val="28"/>
          <w:szCs w:val="28"/>
        </w:rPr>
        <w:t>;</w:t>
      </w:r>
    </w:p>
    <w:p w:rsidR="00D0655A" w:rsidRPr="0071269F" w:rsidRDefault="00D0655A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 xml:space="preserve"> </w:t>
      </w:r>
      <w:r w:rsidR="00D82DB6" w:rsidRPr="0071269F">
        <w:rPr>
          <w:kern w:val="28"/>
          <w:sz w:val="28"/>
          <w:szCs w:val="28"/>
        </w:rPr>
        <w:t xml:space="preserve">- </w:t>
      </w:r>
      <w:r w:rsidRPr="0071269F">
        <w:rPr>
          <w:kern w:val="28"/>
          <w:sz w:val="28"/>
          <w:szCs w:val="28"/>
        </w:rPr>
        <w:t>подводит итоги и определяет победителей Конкурса</w:t>
      </w:r>
      <w:r w:rsidR="00743551" w:rsidRPr="0071269F">
        <w:rPr>
          <w:kern w:val="28"/>
          <w:sz w:val="28"/>
          <w:szCs w:val="28"/>
        </w:rPr>
        <w:t xml:space="preserve"> в каждой группе Участников</w:t>
      </w:r>
      <w:r w:rsidRPr="0071269F">
        <w:rPr>
          <w:kern w:val="28"/>
          <w:sz w:val="28"/>
          <w:szCs w:val="28"/>
        </w:rPr>
        <w:t>.</w:t>
      </w:r>
    </w:p>
    <w:p w:rsidR="00D0655A" w:rsidRPr="0071269F" w:rsidRDefault="00D0655A" w:rsidP="003D26E6">
      <w:pPr>
        <w:shd w:val="clear" w:color="auto" w:fill="FFFFFF"/>
        <w:spacing w:before="240" w:after="60" w:line="312" w:lineRule="auto"/>
        <w:jc w:val="center"/>
        <w:rPr>
          <w:kern w:val="28"/>
          <w:sz w:val="28"/>
          <w:szCs w:val="28"/>
        </w:rPr>
      </w:pPr>
      <w:r w:rsidRPr="0071269F">
        <w:rPr>
          <w:b/>
          <w:kern w:val="28"/>
          <w:sz w:val="28"/>
          <w:szCs w:val="28"/>
          <w:lang w:val="en-US"/>
        </w:rPr>
        <w:t>IV</w:t>
      </w:r>
      <w:r w:rsidRPr="0071269F">
        <w:rPr>
          <w:b/>
          <w:kern w:val="28"/>
          <w:sz w:val="28"/>
          <w:szCs w:val="28"/>
        </w:rPr>
        <w:t>. Порядок проведения Конкурса</w:t>
      </w:r>
    </w:p>
    <w:p w:rsidR="00D0655A" w:rsidRPr="0071269F" w:rsidRDefault="00D0655A" w:rsidP="006B3F44">
      <w:pPr>
        <w:shd w:val="clear" w:color="auto" w:fill="FFFFFF"/>
        <w:tabs>
          <w:tab w:val="left" w:pos="180"/>
          <w:tab w:val="left" w:pos="720"/>
        </w:tabs>
        <w:spacing w:before="240" w:after="60" w:line="312" w:lineRule="auto"/>
        <w:ind w:firstLine="720"/>
        <w:jc w:val="both"/>
        <w:rPr>
          <w:b/>
          <w:kern w:val="28"/>
          <w:sz w:val="28"/>
          <w:szCs w:val="28"/>
        </w:rPr>
      </w:pPr>
      <w:r w:rsidRPr="0071269F">
        <w:rPr>
          <w:b/>
          <w:kern w:val="28"/>
          <w:sz w:val="28"/>
          <w:szCs w:val="28"/>
        </w:rPr>
        <w:t xml:space="preserve">7. Конкурс проводится с 01 февраля по </w:t>
      </w:r>
      <w:r w:rsidR="00C30CF9" w:rsidRPr="0071269F">
        <w:rPr>
          <w:b/>
          <w:kern w:val="28"/>
          <w:sz w:val="28"/>
          <w:szCs w:val="28"/>
        </w:rPr>
        <w:t>31 марта</w:t>
      </w:r>
      <w:r w:rsidRPr="0071269F">
        <w:rPr>
          <w:b/>
          <w:kern w:val="28"/>
          <w:sz w:val="28"/>
          <w:szCs w:val="28"/>
        </w:rPr>
        <w:t xml:space="preserve"> </w:t>
      </w:r>
      <w:r w:rsidR="00520F90" w:rsidRPr="0071269F">
        <w:rPr>
          <w:b/>
          <w:kern w:val="28"/>
          <w:sz w:val="28"/>
          <w:szCs w:val="28"/>
        </w:rPr>
        <w:t>2015</w:t>
      </w:r>
      <w:r w:rsidRPr="0071269F">
        <w:rPr>
          <w:b/>
          <w:kern w:val="28"/>
          <w:sz w:val="28"/>
          <w:szCs w:val="28"/>
        </w:rPr>
        <w:t xml:space="preserve"> года.</w:t>
      </w:r>
    </w:p>
    <w:p w:rsidR="00D0655A" w:rsidRPr="0071269F" w:rsidRDefault="00D0655A" w:rsidP="00B65114">
      <w:pPr>
        <w:shd w:val="clear" w:color="auto" w:fill="FFFFFF"/>
        <w:tabs>
          <w:tab w:val="left" w:pos="720"/>
        </w:tabs>
        <w:spacing w:after="60"/>
        <w:ind w:firstLine="720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8. Конкурс проводится по следующим группам участников Конкурса:</w:t>
      </w:r>
    </w:p>
    <w:p w:rsidR="00D0655A" w:rsidRPr="0071269F" w:rsidRDefault="00D0655A" w:rsidP="00B65114">
      <w:pPr>
        <w:shd w:val="clear" w:color="auto" w:fill="FFFFFF"/>
        <w:spacing w:after="60"/>
        <w:ind w:firstLine="720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1) первая группа – предприятия розничной торговли п.</w:t>
      </w:r>
      <w:r w:rsidR="00520F90" w:rsidRPr="0071269F">
        <w:rPr>
          <w:kern w:val="28"/>
          <w:sz w:val="28"/>
          <w:szCs w:val="28"/>
        </w:rPr>
        <w:t xml:space="preserve">г. т </w:t>
      </w:r>
      <w:proofErr w:type="spellStart"/>
      <w:r w:rsidR="00520F90" w:rsidRPr="0071269F">
        <w:rPr>
          <w:kern w:val="28"/>
          <w:sz w:val="28"/>
          <w:szCs w:val="28"/>
        </w:rPr>
        <w:t>Махнёво</w:t>
      </w:r>
      <w:proofErr w:type="spellEnd"/>
      <w:r w:rsidRPr="0071269F">
        <w:rPr>
          <w:kern w:val="28"/>
          <w:sz w:val="28"/>
          <w:szCs w:val="28"/>
        </w:rPr>
        <w:t>;</w:t>
      </w:r>
    </w:p>
    <w:p w:rsidR="00D0655A" w:rsidRPr="0071269F" w:rsidRDefault="00D0655A" w:rsidP="00B65114">
      <w:pPr>
        <w:shd w:val="clear" w:color="auto" w:fill="FFFFFF"/>
        <w:spacing w:after="60"/>
        <w:ind w:firstLine="709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 xml:space="preserve">2) вторая группа – предприятия розничной торговли сельских </w:t>
      </w:r>
      <w:r w:rsidR="00520F90" w:rsidRPr="0071269F">
        <w:rPr>
          <w:kern w:val="28"/>
          <w:sz w:val="28"/>
          <w:szCs w:val="28"/>
        </w:rPr>
        <w:t xml:space="preserve">населённых пунктов </w:t>
      </w:r>
      <w:proofErr w:type="spellStart"/>
      <w:r w:rsidR="00520F90" w:rsidRPr="0071269F">
        <w:rPr>
          <w:kern w:val="28"/>
          <w:sz w:val="28"/>
          <w:szCs w:val="28"/>
        </w:rPr>
        <w:t>Махнёвского</w:t>
      </w:r>
      <w:proofErr w:type="spellEnd"/>
      <w:r w:rsidR="00520F90" w:rsidRPr="0071269F">
        <w:rPr>
          <w:kern w:val="28"/>
          <w:sz w:val="28"/>
          <w:szCs w:val="28"/>
        </w:rPr>
        <w:t xml:space="preserve"> МО</w:t>
      </w:r>
      <w:r w:rsidRPr="0071269F">
        <w:rPr>
          <w:kern w:val="28"/>
          <w:sz w:val="28"/>
          <w:szCs w:val="28"/>
        </w:rPr>
        <w:t>.</w:t>
      </w:r>
    </w:p>
    <w:p w:rsidR="00743551" w:rsidRPr="0071269F" w:rsidRDefault="00743551" w:rsidP="00B65114">
      <w:pPr>
        <w:shd w:val="clear" w:color="auto" w:fill="FFFFFF"/>
        <w:spacing w:after="60"/>
        <w:ind w:firstLine="709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В каждой группе Участников определяется I и II место.</w:t>
      </w:r>
    </w:p>
    <w:p w:rsidR="00D0655A" w:rsidRPr="0071269F" w:rsidRDefault="00D0655A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 xml:space="preserve">9. Предметом Конкурса является отбор лучших предприятий торговли </w:t>
      </w:r>
      <w:proofErr w:type="spellStart"/>
      <w:r w:rsidR="00520F90" w:rsidRPr="0071269F">
        <w:rPr>
          <w:kern w:val="28"/>
          <w:sz w:val="28"/>
          <w:szCs w:val="28"/>
        </w:rPr>
        <w:t>Махнёвског</w:t>
      </w:r>
      <w:r w:rsidRPr="0071269F">
        <w:rPr>
          <w:kern w:val="28"/>
          <w:sz w:val="28"/>
          <w:szCs w:val="28"/>
        </w:rPr>
        <w:t>о</w:t>
      </w:r>
      <w:proofErr w:type="spellEnd"/>
      <w:r w:rsidRPr="0071269F">
        <w:rPr>
          <w:kern w:val="28"/>
          <w:sz w:val="28"/>
          <w:szCs w:val="28"/>
        </w:rPr>
        <w:t xml:space="preserve"> </w:t>
      </w:r>
      <w:r w:rsidR="00116DEC" w:rsidRPr="0071269F">
        <w:rPr>
          <w:kern w:val="28"/>
          <w:sz w:val="28"/>
          <w:szCs w:val="28"/>
        </w:rPr>
        <w:t>муниципального образования</w:t>
      </w:r>
      <w:r w:rsidRPr="0071269F">
        <w:rPr>
          <w:kern w:val="28"/>
          <w:sz w:val="28"/>
          <w:szCs w:val="28"/>
        </w:rPr>
        <w:t xml:space="preserve">  по следующим номинациям:</w:t>
      </w:r>
    </w:p>
    <w:p w:rsidR="00D0655A" w:rsidRPr="0071269F" w:rsidRDefault="00D0655A" w:rsidP="00B65114">
      <w:pPr>
        <w:shd w:val="clear" w:color="auto" w:fill="FFFFFF"/>
        <w:spacing w:after="60"/>
        <w:ind w:firstLine="709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1) по первой группе участников Конкурса:</w:t>
      </w:r>
    </w:p>
    <w:p w:rsidR="00D0655A" w:rsidRPr="0071269F" w:rsidRDefault="00D0655A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-</w:t>
      </w:r>
      <w:r w:rsidRPr="0071269F">
        <w:rPr>
          <w:kern w:val="28"/>
          <w:sz w:val="28"/>
          <w:szCs w:val="28"/>
        </w:rPr>
        <w:tab/>
        <w:t>«Лучший магазин» (торговое предприятие, реализующее продовольственные или непродовольственные товары широкого ассортимента,</w:t>
      </w:r>
      <w:r w:rsidR="00F151C1">
        <w:rPr>
          <w:kern w:val="28"/>
          <w:sz w:val="28"/>
          <w:szCs w:val="28"/>
        </w:rPr>
        <w:t xml:space="preserve"> а также предприятия</w:t>
      </w:r>
      <w:r w:rsidR="00A00E7F">
        <w:rPr>
          <w:kern w:val="28"/>
          <w:sz w:val="28"/>
          <w:szCs w:val="28"/>
        </w:rPr>
        <w:t xml:space="preserve"> со смешанным ассортиментом товаров,</w:t>
      </w:r>
      <w:r w:rsidRPr="0071269F">
        <w:rPr>
          <w:kern w:val="28"/>
          <w:sz w:val="28"/>
          <w:szCs w:val="28"/>
        </w:rPr>
        <w:t xml:space="preserve"> использующее различные формы торгового обслуживания);</w:t>
      </w:r>
    </w:p>
    <w:p w:rsidR="00D0655A" w:rsidRPr="0071269F" w:rsidRDefault="00D0655A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2) по второй группе участников Конкурса:</w:t>
      </w:r>
    </w:p>
    <w:p w:rsidR="00116DEC" w:rsidRDefault="00D0655A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-</w:t>
      </w:r>
      <w:r w:rsidRPr="0071269F">
        <w:rPr>
          <w:kern w:val="28"/>
          <w:sz w:val="28"/>
          <w:szCs w:val="28"/>
        </w:rPr>
        <w:tab/>
      </w:r>
      <w:r w:rsidR="00116DEC" w:rsidRPr="0071269F">
        <w:rPr>
          <w:kern w:val="28"/>
          <w:sz w:val="28"/>
          <w:szCs w:val="28"/>
        </w:rPr>
        <w:t>«Лучший магазин «у дома» (торговое предприятие со смешанным ассортиментом, реализующее продовольственные товары, а также сопутствующие непродовольственные товары повседневного спроса, с различными формами обслуживания).</w:t>
      </w:r>
    </w:p>
    <w:p w:rsidR="000A51A7" w:rsidRPr="000A51A7" w:rsidRDefault="000A51A7" w:rsidP="000A51A7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center"/>
        <w:rPr>
          <w:b/>
          <w:kern w:val="28"/>
          <w:sz w:val="28"/>
          <w:szCs w:val="28"/>
        </w:rPr>
      </w:pPr>
      <w:r w:rsidRPr="000A51A7">
        <w:rPr>
          <w:b/>
          <w:kern w:val="28"/>
          <w:sz w:val="28"/>
          <w:szCs w:val="28"/>
          <w:lang w:val="en-US"/>
        </w:rPr>
        <w:t>V</w:t>
      </w:r>
      <w:r>
        <w:rPr>
          <w:b/>
          <w:kern w:val="28"/>
          <w:sz w:val="28"/>
          <w:szCs w:val="28"/>
        </w:rPr>
        <w:t xml:space="preserve">. </w:t>
      </w:r>
      <w:r w:rsidR="0049361C">
        <w:rPr>
          <w:b/>
          <w:kern w:val="28"/>
          <w:sz w:val="28"/>
          <w:szCs w:val="28"/>
        </w:rPr>
        <w:t>Подготовка и подача заявки</w:t>
      </w:r>
    </w:p>
    <w:p w:rsidR="006D5E47" w:rsidRDefault="00D0655A" w:rsidP="006D5E47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 xml:space="preserve">10. Для участия в Конкурсе участники представляют в период с 01 февраля по </w:t>
      </w:r>
      <w:r w:rsidR="00C30CF9" w:rsidRPr="0071269F">
        <w:rPr>
          <w:kern w:val="28"/>
          <w:sz w:val="28"/>
          <w:szCs w:val="28"/>
        </w:rPr>
        <w:t>31</w:t>
      </w:r>
      <w:r w:rsidRPr="0071269F">
        <w:rPr>
          <w:kern w:val="28"/>
          <w:sz w:val="28"/>
          <w:szCs w:val="28"/>
        </w:rPr>
        <w:t xml:space="preserve"> </w:t>
      </w:r>
      <w:r w:rsidR="00C30CF9" w:rsidRPr="0071269F">
        <w:rPr>
          <w:kern w:val="28"/>
          <w:sz w:val="28"/>
          <w:szCs w:val="28"/>
        </w:rPr>
        <w:t>марта</w:t>
      </w:r>
      <w:r w:rsidRPr="0071269F">
        <w:rPr>
          <w:kern w:val="28"/>
          <w:sz w:val="28"/>
          <w:szCs w:val="28"/>
        </w:rPr>
        <w:t xml:space="preserve"> </w:t>
      </w:r>
      <w:r w:rsidR="00C30CF9" w:rsidRPr="0071269F">
        <w:rPr>
          <w:kern w:val="28"/>
          <w:sz w:val="28"/>
          <w:szCs w:val="28"/>
        </w:rPr>
        <w:t>2015</w:t>
      </w:r>
      <w:r w:rsidRPr="0071269F">
        <w:rPr>
          <w:kern w:val="28"/>
          <w:sz w:val="28"/>
          <w:szCs w:val="28"/>
        </w:rPr>
        <w:t xml:space="preserve"> года в отдел экономики </w:t>
      </w:r>
      <w:r w:rsidR="004A24CF">
        <w:rPr>
          <w:kern w:val="28"/>
          <w:sz w:val="28"/>
          <w:szCs w:val="28"/>
        </w:rPr>
        <w:t xml:space="preserve">и потребительского рынка Администрации </w:t>
      </w:r>
      <w:proofErr w:type="spellStart"/>
      <w:r w:rsidR="004A24CF">
        <w:rPr>
          <w:kern w:val="28"/>
          <w:sz w:val="28"/>
          <w:szCs w:val="28"/>
        </w:rPr>
        <w:t>Махнёвского</w:t>
      </w:r>
      <w:proofErr w:type="spellEnd"/>
      <w:r w:rsidR="004A24CF">
        <w:rPr>
          <w:kern w:val="28"/>
          <w:sz w:val="28"/>
          <w:szCs w:val="28"/>
        </w:rPr>
        <w:t xml:space="preserve"> муниципального образования</w:t>
      </w:r>
      <w:r w:rsidR="00855DE9">
        <w:rPr>
          <w:kern w:val="28"/>
          <w:sz w:val="28"/>
          <w:szCs w:val="28"/>
        </w:rPr>
        <w:t xml:space="preserve"> заявку на участие в </w:t>
      </w:r>
      <w:r w:rsidR="00501A93">
        <w:rPr>
          <w:kern w:val="28"/>
          <w:sz w:val="28"/>
          <w:szCs w:val="28"/>
        </w:rPr>
        <w:t>конкурсе «Лучшее предприятие торговли»</w:t>
      </w:r>
      <w:r w:rsidR="00D208F2">
        <w:rPr>
          <w:kern w:val="28"/>
          <w:sz w:val="28"/>
          <w:szCs w:val="28"/>
        </w:rPr>
        <w:t xml:space="preserve"> по установленной форме согласно приложению</w:t>
      </w:r>
      <w:r w:rsidR="004A24CF">
        <w:rPr>
          <w:kern w:val="28"/>
          <w:sz w:val="28"/>
          <w:szCs w:val="28"/>
        </w:rPr>
        <w:t xml:space="preserve"> </w:t>
      </w:r>
      <w:r w:rsidR="00D208F2">
        <w:rPr>
          <w:kern w:val="28"/>
          <w:sz w:val="28"/>
          <w:szCs w:val="28"/>
        </w:rPr>
        <w:t>к настоящему Положению.</w:t>
      </w:r>
      <w:r w:rsidR="006D5E47" w:rsidRPr="006D5E47">
        <w:rPr>
          <w:kern w:val="28"/>
          <w:sz w:val="28"/>
          <w:szCs w:val="28"/>
        </w:rPr>
        <w:t xml:space="preserve"> </w:t>
      </w:r>
    </w:p>
    <w:p w:rsidR="00B75852" w:rsidRPr="0071269F" w:rsidRDefault="00B75852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К заявке должны быть приложены следующие документы:</w:t>
      </w:r>
    </w:p>
    <w:p w:rsidR="00D0655A" w:rsidRPr="0071269F" w:rsidRDefault="00670D71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D0655A" w:rsidRPr="0071269F">
        <w:rPr>
          <w:kern w:val="28"/>
          <w:sz w:val="28"/>
          <w:szCs w:val="28"/>
        </w:rPr>
        <w:t>) информаци</w:t>
      </w:r>
      <w:r>
        <w:rPr>
          <w:kern w:val="28"/>
          <w:sz w:val="28"/>
          <w:szCs w:val="28"/>
        </w:rPr>
        <w:t>я</w:t>
      </w:r>
      <w:r w:rsidR="00D0655A" w:rsidRPr="0071269F">
        <w:rPr>
          <w:kern w:val="28"/>
          <w:sz w:val="28"/>
          <w:szCs w:val="28"/>
        </w:rPr>
        <w:t xml:space="preserve"> о вкладе предприятия в социально-экономическое развитие  </w:t>
      </w:r>
      <w:proofErr w:type="spellStart"/>
      <w:r w:rsidR="00C30CF9" w:rsidRPr="0071269F">
        <w:rPr>
          <w:kern w:val="28"/>
          <w:sz w:val="28"/>
          <w:szCs w:val="28"/>
        </w:rPr>
        <w:t>Махнёвского</w:t>
      </w:r>
      <w:proofErr w:type="spellEnd"/>
      <w:r w:rsidR="00C30CF9" w:rsidRPr="0071269F">
        <w:rPr>
          <w:kern w:val="28"/>
          <w:sz w:val="28"/>
          <w:szCs w:val="28"/>
        </w:rPr>
        <w:t xml:space="preserve"> МО </w:t>
      </w:r>
      <w:r w:rsidR="00520F90" w:rsidRPr="0071269F">
        <w:rPr>
          <w:kern w:val="28"/>
          <w:sz w:val="28"/>
          <w:szCs w:val="28"/>
        </w:rPr>
        <w:t>и участии в социально значимых  мероприятиях муниципального образования (ярмарки, выездная торговля в дни организации праздников</w:t>
      </w:r>
      <w:r w:rsidR="00C30CF9" w:rsidRPr="0071269F">
        <w:rPr>
          <w:kern w:val="28"/>
          <w:sz w:val="28"/>
          <w:szCs w:val="28"/>
        </w:rPr>
        <w:t xml:space="preserve"> на территории </w:t>
      </w:r>
      <w:proofErr w:type="spellStart"/>
      <w:r w:rsidR="00C30CF9" w:rsidRPr="0071269F">
        <w:rPr>
          <w:kern w:val="28"/>
          <w:sz w:val="28"/>
          <w:szCs w:val="28"/>
        </w:rPr>
        <w:t>Махнёвского</w:t>
      </w:r>
      <w:proofErr w:type="spellEnd"/>
      <w:r w:rsidR="00C30CF9" w:rsidRPr="0071269F">
        <w:rPr>
          <w:kern w:val="28"/>
          <w:sz w:val="28"/>
          <w:szCs w:val="28"/>
        </w:rPr>
        <w:t xml:space="preserve"> МО</w:t>
      </w:r>
      <w:r w:rsidR="00520F90" w:rsidRPr="0071269F">
        <w:rPr>
          <w:kern w:val="28"/>
          <w:sz w:val="28"/>
          <w:szCs w:val="28"/>
        </w:rPr>
        <w:t>)</w:t>
      </w:r>
      <w:r w:rsidR="00D0655A" w:rsidRPr="0071269F">
        <w:rPr>
          <w:kern w:val="28"/>
          <w:sz w:val="28"/>
          <w:szCs w:val="28"/>
        </w:rPr>
        <w:t>;</w:t>
      </w:r>
    </w:p>
    <w:p w:rsidR="00D0655A" w:rsidRPr="0071269F" w:rsidRDefault="00670D71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D0655A" w:rsidRPr="0071269F">
        <w:rPr>
          <w:kern w:val="28"/>
          <w:sz w:val="28"/>
          <w:szCs w:val="28"/>
        </w:rPr>
        <w:t>) справк</w:t>
      </w:r>
      <w:r>
        <w:rPr>
          <w:kern w:val="28"/>
          <w:sz w:val="28"/>
          <w:szCs w:val="28"/>
        </w:rPr>
        <w:t>а</w:t>
      </w:r>
      <w:r w:rsidR="00D0655A" w:rsidRPr="0071269F">
        <w:rPr>
          <w:kern w:val="28"/>
          <w:sz w:val="28"/>
          <w:szCs w:val="28"/>
        </w:rPr>
        <w:t xml:space="preserve"> налогового органа о состоянии расчетов торгового предприятия по налогам, сборам и иным обязательным платежам в бюджеты всех уровней и внебюджетные фонды Российской Федерации, </w:t>
      </w:r>
      <w:proofErr w:type="gramStart"/>
      <w:r w:rsidR="00D0655A" w:rsidRPr="0071269F">
        <w:rPr>
          <w:kern w:val="28"/>
          <w:sz w:val="28"/>
          <w:szCs w:val="28"/>
        </w:rPr>
        <w:t>подтверждающую</w:t>
      </w:r>
      <w:proofErr w:type="gramEnd"/>
      <w:r w:rsidR="00D0655A" w:rsidRPr="0071269F">
        <w:rPr>
          <w:kern w:val="28"/>
          <w:sz w:val="28"/>
          <w:szCs w:val="28"/>
        </w:rPr>
        <w:t xml:space="preserve"> отсутствие недоимки по уплате налогов, сборов и иных обязательных платежей, а также задолженности по уплате пеней, штрафов и иных финансовых санкций;</w:t>
      </w:r>
    </w:p>
    <w:p w:rsidR="00D0655A" w:rsidRPr="0071269F" w:rsidRDefault="00670D71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3</w:t>
      </w:r>
      <w:r w:rsidR="00D0655A" w:rsidRPr="0071269F">
        <w:rPr>
          <w:kern w:val="28"/>
          <w:sz w:val="28"/>
          <w:szCs w:val="28"/>
        </w:rPr>
        <w:t>) справк</w:t>
      </w:r>
      <w:r>
        <w:rPr>
          <w:kern w:val="28"/>
          <w:sz w:val="28"/>
          <w:szCs w:val="28"/>
        </w:rPr>
        <w:t>а</w:t>
      </w:r>
      <w:r w:rsidR="00D0655A" w:rsidRPr="0071269F">
        <w:rPr>
          <w:kern w:val="28"/>
          <w:sz w:val="28"/>
          <w:szCs w:val="28"/>
        </w:rPr>
        <w:t xml:space="preserve"> о численности работников и средней заработной плате на предприятии;</w:t>
      </w:r>
    </w:p>
    <w:p w:rsidR="00D0655A" w:rsidRPr="0071269F" w:rsidRDefault="00670D71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</w:t>
      </w:r>
      <w:r w:rsidR="00D0655A" w:rsidRPr="0071269F">
        <w:rPr>
          <w:kern w:val="28"/>
          <w:sz w:val="28"/>
          <w:szCs w:val="28"/>
        </w:rPr>
        <w:t>) копии книги отзывов и предложений, журнала проверок;</w:t>
      </w:r>
    </w:p>
    <w:p w:rsidR="00D0655A" w:rsidRDefault="00670D71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</w:t>
      </w:r>
      <w:r w:rsidR="00D0655A" w:rsidRPr="0071269F">
        <w:rPr>
          <w:kern w:val="28"/>
          <w:sz w:val="28"/>
          <w:szCs w:val="28"/>
        </w:rPr>
        <w:t>) фотографии интерьера и экстерьера магазина, витрин, торгового зала, оборудования, продавцов и кассиров на рабочих местах, ценников.</w:t>
      </w:r>
    </w:p>
    <w:p w:rsidR="00230217" w:rsidRDefault="00230217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11. </w:t>
      </w:r>
      <w:proofErr w:type="gramStart"/>
      <w:r>
        <w:rPr>
          <w:kern w:val="28"/>
          <w:sz w:val="28"/>
          <w:szCs w:val="28"/>
        </w:rPr>
        <w:t>Заявка с прилагаемыми документами направляется в адрес Организатора</w:t>
      </w:r>
      <w:r w:rsidR="00FE63D2">
        <w:rPr>
          <w:kern w:val="28"/>
          <w:sz w:val="28"/>
          <w:szCs w:val="28"/>
        </w:rPr>
        <w:t xml:space="preserve"> (почтовый адрес: 624621, Свердловская область, </w:t>
      </w:r>
      <w:proofErr w:type="spellStart"/>
      <w:r w:rsidR="00FE63D2">
        <w:rPr>
          <w:kern w:val="28"/>
          <w:sz w:val="28"/>
          <w:szCs w:val="28"/>
        </w:rPr>
        <w:t>Алапаевский</w:t>
      </w:r>
      <w:proofErr w:type="spellEnd"/>
      <w:r w:rsidR="00FE63D2">
        <w:rPr>
          <w:kern w:val="28"/>
          <w:sz w:val="28"/>
          <w:szCs w:val="28"/>
        </w:rPr>
        <w:t xml:space="preserve"> </w:t>
      </w:r>
      <w:r w:rsidR="00B1318C">
        <w:rPr>
          <w:kern w:val="28"/>
          <w:sz w:val="28"/>
          <w:szCs w:val="28"/>
        </w:rPr>
        <w:t>район, п.</w:t>
      </w:r>
      <w:r w:rsidR="00625D86">
        <w:rPr>
          <w:kern w:val="28"/>
          <w:sz w:val="28"/>
          <w:szCs w:val="28"/>
        </w:rPr>
        <w:t xml:space="preserve">г.т. </w:t>
      </w:r>
      <w:proofErr w:type="spellStart"/>
      <w:r w:rsidR="00625D86">
        <w:rPr>
          <w:kern w:val="28"/>
          <w:sz w:val="28"/>
          <w:szCs w:val="28"/>
        </w:rPr>
        <w:t>Махнёво</w:t>
      </w:r>
      <w:proofErr w:type="spellEnd"/>
      <w:r w:rsidR="00625D86">
        <w:rPr>
          <w:kern w:val="28"/>
          <w:sz w:val="28"/>
          <w:szCs w:val="28"/>
        </w:rPr>
        <w:t>, ул. Победы, д. 23, кабинет № 10</w:t>
      </w:r>
      <w:r w:rsidR="0099474F">
        <w:rPr>
          <w:kern w:val="28"/>
          <w:sz w:val="28"/>
          <w:szCs w:val="28"/>
        </w:rPr>
        <w:t>, в рабочие дни: понедельник-четверг</w:t>
      </w:r>
      <w:r w:rsidR="00EB4AE3">
        <w:rPr>
          <w:kern w:val="28"/>
          <w:sz w:val="28"/>
          <w:szCs w:val="28"/>
        </w:rPr>
        <w:t xml:space="preserve"> с 8-00 час. до 17-00 час., пятница </w:t>
      </w:r>
      <w:r w:rsidR="00FD1C90">
        <w:rPr>
          <w:kern w:val="28"/>
          <w:sz w:val="28"/>
          <w:szCs w:val="28"/>
        </w:rPr>
        <w:t>–</w:t>
      </w:r>
      <w:r w:rsidR="00EB4AE3">
        <w:rPr>
          <w:kern w:val="28"/>
          <w:sz w:val="28"/>
          <w:szCs w:val="28"/>
        </w:rPr>
        <w:t xml:space="preserve"> </w:t>
      </w:r>
      <w:r w:rsidR="00FD1C90">
        <w:rPr>
          <w:kern w:val="28"/>
          <w:sz w:val="28"/>
          <w:szCs w:val="28"/>
        </w:rPr>
        <w:t>с 8-00 час. до 16-00 час., перерыв на обед с 12-00час. до 12час.48мин.</w:t>
      </w:r>
      <w:r w:rsidR="00625D86">
        <w:rPr>
          <w:kern w:val="28"/>
          <w:sz w:val="28"/>
          <w:szCs w:val="28"/>
        </w:rPr>
        <w:t>) в запечатанном конверте</w:t>
      </w:r>
      <w:r w:rsidR="00A70034">
        <w:rPr>
          <w:kern w:val="28"/>
          <w:sz w:val="28"/>
          <w:szCs w:val="28"/>
        </w:rPr>
        <w:t>, имеющем обязательную пометку «Для участия в конкурсе</w:t>
      </w:r>
      <w:proofErr w:type="gramEnd"/>
      <w:r w:rsidR="00A70034">
        <w:rPr>
          <w:kern w:val="28"/>
          <w:sz w:val="28"/>
          <w:szCs w:val="28"/>
        </w:rPr>
        <w:t xml:space="preserve"> «Л</w:t>
      </w:r>
      <w:r w:rsidR="008B2F1D">
        <w:rPr>
          <w:kern w:val="28"/>
          <w:sz w:val="28"/>
          <w:szCs w:val="28"/>
        </w:rPr>
        <w:t>учшее предприятие торговли».</w:t>
      </w:r>
    </w:p>
    <w:p w:rsidR="00005BA6" w:rsidRDefault="00005BA6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Заявка должна быть сброшюрована,</w:t>
      </w:r>
      <w:r w:rsidR="006E1159">
        <w:rPr>
          <w:kern w:val="28"/>
          <w:sz w:val="28"/>
          <w:szCs w:val="28"/>
        </w:rPr>
        <w:t xml:space="preserve"> пронумерована,</w:t>
      </w:r>
      <w:r w:rsidR="00F836DC">
        <w:rPr>
          <w:kern w:val="28"/>
          <w:sz w:val="28"/>
          <w:szCs w:val="28"/>
        </w:rPr>
        <w:t xml:space="preserve"> скреплена печатью и подписью руководителя торгового предприятия,</w:t>
      </w:r>
      <w:r w:rsidR="006E1159">
        <w:rPr>
          <w:kern w:val="28"/>
          <w:sz w:val="28"/>
          <w:szCs w:val="28"/>
        </w:rPr>
        <w:t xml:space="preserve"> с описью входящих в состав</w:t>
      </w:r>
      <w:r w:rsidR="00567695">
        <w:rPr>
          <w:kern w:val="28"/>
          <w:sz w:val="28"/>
          <w:szCs w:val="28"/>
        </w:rPr>
        <w:t xml:space="preserve"> заявки документов с указанием страниц</w:t>
      </w:r>
      <w:r w:rsidR="00577648">
        <w:rPr>
          <w:kern w:val="28"/>
          <w:sz w:val="28"/>
          <w:szCs w:val="28"/>
        </w:rPr>
        <w:t>, на которой находится документ</w:t>
      </w:r>
      <w:r w:rsidR="00F836DC">
        <w:rPr>
          <w:kern w:val="28"/>
          <w:sz w:val="28"/>
          <w:szCs w:val="28"/>
        </w:rPr>
        <w:t>,</w:t>
      </w:r>
      <w:r w:rsidR="00567695">
        <w:rPr>
          <w:kern w:val="28"/>
          <w:sz w:val="28"/>
          <w:szCs w:val="28"/>
        </w:rPr>
        <w:t xml:space="preserve"> </w:t>
      </w:r>
      <w:proofErr w:type="gramEnd"/>
    </w:p>
    <w:p w:rsidR="003A1B11" w:rsidRDefault="003A1B11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Заявка подается руководителем торгового предприятия.</w:t>
      </w:r>
    </w:p>
    <w:p w:rsidR="00176F56" w:rsidRPr="0071269F" w:rsidRDefault="00176F56" w:rsidP="00176F56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Документы, поступившие по</w:t>
      </w:r>
      <w:r>
        <w:rPr>
          <w:kern w:val="28"/>
          <w:sz w:val="28"/>
          <w:szCs w:val="28"/>
        </w:rPr>
        <w:t>сле</w:t>
      </w:r>
      <w:r w:rsidRPr="0071269F">
        <w:rPr>
          <w:kern w:val="28"/>
          <w:sz w:val="28"/>
          <w:szCs w:val="28"/>
        </w:rPr>
        <w:t xml:space="preserve"> истечени</w:t>
      </w:r>
      <w:r>
        <w:rPr>
          <w:kern w:val="28"/>
          <w:sz w:val="28"/>
          <w:szCs w:val="28"/>
        </w:rPr>
        <w:t>я</w:t>
      </w:r>
      <w:r w:rsidRPr="0071269F">
        <w:rPr>
          <w:kern w:val="28"/>
          <w:sz w:val="28"/>
          <w:szCs w:val="28"/>
        </w:rPr>
        <w:t xml:space="preserve"> </w:t>
      </w:r>
      <w:r w:rsidR="00B8279A" w:rsidRPr="0071269F">
        <w:rPr>
          <w:kern w:val="28"/>
          <w:sz w:val="28"/>
          <w:szCs w:val="28"/>
        </w:rPr>
        <w:t xml:space="preserve">установленного </w:t>
      </w:r>
      <w:r w:rsidRPr="0071269F">
        <w:rPr>
          <w:kern w:val="28"/>
          <w:sz w:val="28"/>
          <w:szCs w:val="28"/>
        </w:rPr>
        <w:t xml:space="preserve">срока, или представленные не в полном объеме, </w:t>
      </w:r>
      <w:r>
        <w:rPr>
          <w:kern w:val="28"/>
          <w:sz w:val="28"/>
          <w:szCs w:val="28"/>
        </w:rPr>
        <w:t xml:space="preserve">к рассмотрению </w:t>
      </w:r>
      <w:r w:rsidRPr="0071269F">
        <w:rPr>
          <w:kern w:val="28"/>
          <w:sz w:val="28"/>
          <w:szCs w:val="28"/>
        </w:rPr>
        <w:t xml:space="preserve">не </w:t>
      </w:r>
      <w:r>
        <w:rPr>
          <w:kern w:val="28"/>
          <w:sz w:val="28"/>
          <w:szCs w:val="28"/>
        </w:rPr>
        <w:t>принимаются</w:t>
      </w:r>
      <w:r w:rsidRPr="0071269F">
        <w:rPr>
          <w:kern w:val="28"/>
          <w:sz w:val="28"/>
          <w:szCs w:val="28"/>
        </w:rPr>
        <w:t>.</w:t>
      </w:r>
    </w:p>
    <w:p w:rsidR="00176F56" w:rsidRPr="0071269F" w:rsidRDefault="00176F56" w:rsidP="00176F56">
      <w:pPr>
        <w:shd w:val="clear" w:color="auto" w:fill="FFFFFF"/>
        <w:tabs>
          <w:tab w:val="left" w:pos="180"/>
          <w:tab w:val="left" w:pos="720"/>
        </w:tabs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Заявки и конкурсные материалы, представленные на Конкурс, заявителям не возвращаются.</w:t>
      </w:r>
    </w:p>
    <w:p w:rsidR="008B2F1D" w:rsidRDefault="008B2F1D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12. Датой и временем</w:t>
      </w:r>
      <w:r w:rsidR="00AF789B">
        <w:rPr>
          <w:kern w:val="28"/>
          <w:sz w:val="28"/>
          <w:szCs w:val="28"/>
        </w:rPr>
        <w:t xml:space="preserve"> получения заявки считается дата и время, проставленные Организатором на конверте</w:t>
      </w:r>
      <w:r w:rsidR="007E525E">
        <w:rPr>
          <w:kern w:val="28"/>
          <w:sz w:val="28"/>
          <w:szCs w:val="28"/>
        </w:rPr>
        <w:t xml:space="preserve"> с заявкой в момент её получения.</w:t>
      </w:r>
    </w:p>
    <w:p w:rsidR="007E525E" w:rsidRDefault="007E525E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13. Все расходы по подготовке</w:t>
      </w:r>
      <w:r w:rsidR="005B38FC">
        <w:rPr>
          <w:kern w:val="28"/>
          <w:sz w:val="28"/>
          <w:szCs w:val="28"/>
        </w:rPr>
        <w:t xml:space="preserve"> заявки несёт заявитель.</w:t>
      </w:r>
    </w:p>
    <w:p w:rsidR="00D0655A" w:rsidRPr="0071269F" w:rsidRDefault="00D0655A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Документы, поступившие по</w:t>
      </w:r>
      <w:r w:rsidR="00AC5942">
        <w:rPr>
          <w:kern w:val="28"/>
          <w:sz w:val="28"/>
          <w:szCs w:val="28"/>
        </w:rPr>
        <w:t>сле</w:t>
      </w:r>
      <w:r w:rsidRPr="0071269F">
        <w:rPr>
          <w:kern w:val="28"/>
          <w:sz w:val="28"/>
          <w:szCs w:val="28"/>
        </w:rPr>
        <w:t xml:space="preserve"> истечени</w:t>
      </w:r>
      <w:r w:rsidR="00AC5942">
        <w:rPr>
          <w:kern w:val="28"/>
          <w:sz w:val="28"/>
          <w:szCs w:val="28"/>
        </w:rPr>
        <w:t>я</w:t>
      </w:r>
      <w:r w:rsidRPr="0071269F">
        <w:rPr>
          <w:kern w:val="28"/>
          <w:sz w:val="28"/>
          <w:szCs w:val="28"/>
        </w:rPr>
        <w:t xml:space="preserve"> срока, установленного настоящим пунктом, или представленные не в полном объеме, </w:t>
      </w:r>
      <w:r w:rsidR="00537F6C">
        <w:rPr>
          <w:kern w:val="28"/>
          <w:sz w:val="28"/>
          <w:szCs w:val="28"/>
        </w:rPr>
        <w:t xml:space="preserve">к рассмотрению </w:t>
      </w:r>
      <w:r w:rsidRPr="0071269F">
        <w:rPr>
          <w:kern w:val="28"/>
          <w:sz w:val="28"/>
          <w:szCs w:val="28"/>
        </w:rPr>
        <w:t xml:space="preserve">не </w:t>
      </w:r>
      <w:r w:rsidR="00537F6C">
        <w:rPr>
          <w:kern w:val="28"/>
          <w:sz w:val="28"/>
          <w:szCs w:val="28"/>
        </w:rPr>
        <w:t>принимаются</w:t>
      </w:r>
      <w:r w:rsidRPr="0071269F">
        <w:rPr>
          <w:kern w:val="28"/>
          <w:sz w:val="28"/>
          <w:szCs w:val="28"/>
        </w:rPr>
        <w:t>.</w:t>
      </w:r>
    </w:p>
    <w:p w:rsidR="00F5302B" w:rsidRPr="0071269F" w:rsidRDefault="00D0655A" w:rsidP="00B65114">
      <w:pPr>
        <w:shd w:val="clear" w:color="auto" w:fill="FFFFFF"/>
        <w:tabs>
          <w:tab w:val="left" w:pos="180"/>
          <w:tab w:val="left" w:pos="720"/>
        </w:tabs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Заявки и конкурсные материалы, представленные на Конкурс, заявителям не возвращаются.</w:t>
      </w:r>
    </w:p>
    <w:p w:rsidR="00D0655A" w:rsidRPr="0071269F" w:rsidRDefault="00D0655A" w:rsidP="00B65114">
      <w:pPr>
        <w:shd w:val="clear" w:color="auto" w:fill="FFFFFF"/>
        <w:tabs>
          <w:tab w:val="left" w:pos="180"/>
          <w:tab w:val="left" w:pos="720"/>
        </w:tabs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1</w:t>
      </w:r>
      <w:r w:rsidR="00495DBC">
        <w:rPr>
          <w:kern w:val="28"/>
          <w:sz w:val="28"/>
          <w:szCs w:val="28"/>
        </w:rPr>
        <w:t>5</w:t>
      </w:r>
      <w:r w:rsidRPr="0071269F">
        <w:rPr>
          <w:kern w:val="28"/>
          <w:sz w:val="28"/>
          <w:szCs w:val="28"/>
        </w:rPr>
        <w:t xml:space="preserve">. Конкурсная комиссия рассматривает заявки и конкурсные материалы в течение </w:t>
      </w:r>
      <w:r w:rsidR="00C30CF9" w:rsidRPr="0071269F">
        <w:rPr>
          <w:kern w:val="28"/>
          <w:sz w:val="28"/>
          <w:szCs w:val="28"/>
        </w:rPr>
        <w:t>30</w:t>
      </w:r>
      <w:r w:rsidRPr="0071269F">
        <w:rPr>
          <w:kern w:val="28"/>
          <w:sz w:val="28"/>
          <w:szCs w:val="28"/>
        </w:rPr>
        <w:t xml:space="preserve"> календарных дней со дня окончания приема документов и определяет лучшие из них, руководствуясь критериями, указанными в </w:t>
      </w:r>
      <w:r w:rsidR="00377DAF" w:rsidRPr="0071269F">
        <w:rPr>
          <w:kern w:val="28"/>
          <w:sz w:val="28"/>
          <w:szCs w:val="28"/>
        </w:rPr>
        <w:t>пункте 1</w:t>
      </w:r>
      <w:r w:rsidR="00063489">
        <w:rPr>
          <w:kern w:val="28"/>
          <w:sz w:val="28"/>
          <w:szCs w:val="28"/>
        </w:rPr>
        <w:t>6</w:t>
      </w:r>
      <w:r w:rsidR="00DC740C" w:rsidRPr="0071269F">
        <w:rPr>
          <w:kern w:val="28"/>
          <w:sz w:val="28"/>
          <w:szCs w:val="28"/>
        </w:rPr>
        <w:t xml:space="preserve"> </w:t>
      </w:r>
      <w:r w:rsidR="004F2DC5" w:rsidRPr="0071269F">
        <w:rPr>
          <w:kern w:val="28"/>
          <w:sz w:val="28"/>
          <w:szCs w:val="28"/>
        </w:rPr>
        <w:t>П</w:t>
      </w:r>
      <w:r w:rsidRPr="0071269F">
        <w:rPr>
          <w:kern w:val="28"/>
          <w:sz w:val="28"/>
          <w:szCs w:val="28"/>
        </w:rPr>
        <w:t>оложени</w:t>
      </w:r>
      <w:r w:rsidR="004F2DC5" w:rsidRPr="0071269F">
        <w:rPr>
          <w:kern w:val="28"/>
          <w:sz w:val="28"/>
          <w:szCs w:val="28"/>
        </w:rPr>
        <w:t>я</w:t>
      </w:r>
      <w:r w:rsidRPr="0071269F">
        <w:rPr>
          <w:kern w:val="28"/>
          <w:sz w:val="28"/>
          <w:szCs w:val="28"/>
        </w:rPr>
        <w:t>.</w:t>
      </w:r>
    </w:p>
    <w:p w:rsidR="00D0655A" w:rsidRPr="0071269F" w:rsidRDefault="00D0655A" w:rsidP="00F5302B">
      <w:pPr>
        <w:shd w:val="clear" w:color="auto" w:fill="FFFFFF"/>
        <w:spacing w:before="240" w:after="60" w:line="312" w:lineRule="auto"/>
        <w:ind w:firstLine="720"/>
        <w:jc w:val="center"/>
        <w:rPr>
          <w:kern w:val="28"/>
          <w:sz w:val="28"/>
          <w:szCs w:val="28"/>
        </w:rPr>
      </w:pPr>
      <w:r w:rsidRPr="0071269F">
        <w:rPr>
          <w:b/>
          <w:kern w:val="28"/>
          <w:sz w:val="28"/>
          <w:szCs w:val="28"/>
          <w:lang w:val="en-US"/>
        </w:rPr>
        <w:t>V</w:t>
      </w:r>
      <w:r w:rsidR="00475D5F">
        <w:rPr>
          <w:b/>
          <w:kern w:val="28"/>
          <w:sz w:val="28"/>
          <w:szCs w:val="28"/>
          <w:lang w:val="en-US"/>
        </w:rPr>
        <w:t>I</w:t>
      </w:r>
      <w:r w:rsidRPr="0071269F">
        <w:rPr>
          <w:b/>
          <w:kern w:val="28"/>
          <w:sz w:val="28"/>
          <w:szCs w:val="28"/>
        </w:rPr>
        <w:t>. Критерии оценки конкурсных материалов</w:t>
      </w:r>
    </w:p>
    <w:p w:rsidR="00D0655A" w:rsidRPr="00B65114" w:rsidRDefault="00D0655A" w:rsidP="00B65114">
      <w:pPr>
        <w:shd w:val="clear" w:color="auto" w:fill="FFFFFF"/>
        <w:tabs>
          <w:tab w:val="left" w:pos="180"/>
          <w:tab w:val="left" w:pos="720"/>
        </w:tabs>
        <w:spacing w:before="240" w:after="60"/>
        <w:ind w:firstLine="720"/>
        <w:jc w:val="both"/>
        <w:rPr>
          <w:kern w:val="28"/>
          <w:sz w:val="28"/>
          <w:szCs w:val="28"/>
        </w:rPr>
      </w:pPr>
      <w:r w:rsidRPr="00B65114">
        <w:rPr>
          <w:kern w:val="28"/>
          <w:sz w:val="28"/>
          <w:szCs w:val="28"/>
        </w:rPr>
        <w:t>1</w:t>
      </w:r>
      <w:r w:rsidR="00495DBC">
        <w:rPr>
          <w:kern w:val="28"/>
          <w:sz w:val="28"/>
          <w:szCs w:val="28"/>
        </w:rPr>
        <w:t>6</w:t>
      </w:r>
      <w:r w:rsidRPr="00B65114">
        <w:rPr>
          <w:kern w:val="28"/>
          <w:sz w:val="28"/>
          <w:szCs w:val="28"/>
        </w:rPr>
        <w:t>. Для определения победителей Конкурса используются следующие критерии:</w:t>
      </w: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7371"/>
        <w:gridCol w:w="2126"/>
      </w:tblGrid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п</w:t>
            </w:r>
            <w:proofErr w:type="spellEnd"/>
            <w:proofErr w:type="gramEnd"/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/</w:t>
            </w:r>
            <w:proofErr w:type="spellStart"/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Оценка в баллах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3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Архитектурно-эстетическое оформление предприятия торговли (фасад здания, оформление оконных витрин</w:t>
            </w:r>
            <w:r w:rsidR="000819C5"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, освещение в ночное время</w:t>
            </w: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 xml:space="preserve"> и т.д.)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Наличие и эстетическое оформление вывески предприятия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0-3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Благоустройство и санитарное состояние прилегающей территории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Наличие форменной одежды у обслуживающего персонала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Санитарное состояние объекта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Уровень обслуживания населения (внимательность, доброжелательность, оперативность)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lastRenderedPageBreak/>
              <w:t>7.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Наличие и наглядность информации для потребителя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Соблюдение требований к упаковке, маркировке товара, оформлению ценников, витрин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A71DE7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032178" w:rsidRPr="00B65114" w:rsidRDefault="00C16260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Товарная насыщенность (ассортимент и качество реализуемой продукции)</w:t>
            </w:r>
          </w:p>
        </w:tc>
        <w:tc>
          <w:tcPr>
            <w:tcW w:w="2126" w:type="dxa"/>
          </w:tcPr>
          <w:p w:rsidR="00032178" w:rsidRPr="00B65114" w:rsidRDefault="00C16260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C16260" w:rsidRPr="00B65114" w:rsidTr="005B2FB0">
        <w:tc>
          <w:tcPr>
            <w:tcW w:w="709" w:type="dxa"/>
          </w:tcPr>
          <w:p w:rsidR="00C16260" w:rsidRPr="00B65114" w:rsidRDefault="00C16260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C16260" w:rsidRPr="00B65114" w:rsidRDefault="00E13E23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Выкладка товаров и соблюдение товарного соседства</w:t>
            </w:r>
          </w:p>
        </w:tc>
        <w:tc>
          <w:tcPr>
            <w:tcW w:w="2126" w:type="dxa"/>
          </w:tcPr>
          <w:p w:rsidR="00C16260" w:rsidRPr="00B65114" w:rsidRDefault="00E13E23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Использование современного торгово-технологического оборудования, обеспеченность торговым инвентарём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Применение прогрессивных форм и методов торговли (самообслуживание, применение дисконтных карт, штрих-кодирование)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Предоставление потребителю дополнительных услуг  (приём и хранение личных вещей покупателей, упаковывание купленных в магазине товаров, доставка товара, праздничных подарков на дом, комплектование и оформление подарков к праздничным датам, предоставление системы торговых скидок, льготных условий кредита и др.)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Проведение благотворительных акций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Наличие положительных отзывов и предложений покупателей в книге отзывов и предложений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Наличие парковки у магазина для автомашин покупателей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0-3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Отсутствие нарушений при проверке контролирующими и правоохранительными органами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17.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Условия для покупателя при выборе покупки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18.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Соблюдение действующих норм и правил продажи товаров, действующего законодательства в области санитарно-эпидемиологического благополучия человека и защиты прав потребителей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19.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 xml:space="preserve">Вклад в социально-экономическое развитие и участие в социально-значимых мероприятиях </w:t>
            </w:r>
            <w:proofErr w:type="spellStart"/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Махнёвского</w:t>
            </w:r>
            <w:proofErr w:type="spellEnd"/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  <w:tr w:rsidR="00032178" w:rsidRPr="00B65114" w:rsidTr="005B2FB0">
        <w:tc>
          <w:tcPr>
            <w:tcW w:w="709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20.</w:t>
            </w:r>
          </w:p>
        </w:tc>
        <w:tc>
          <w:tcPr>
            <w:tcW w:w="7371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Площадь торгового зала</w:t>
            </w:r>
          </w:p>
        </w:tc>
        <w:tc>
          <w:tcPr>
            <w:tcW w:w="2126" w:type="dxa"/>
          </w:tcPr>
          <w:p w:rsidR="00032178" w:rsidRPr="00B65114" w:rsidRDefault="00032178" w:rsidP="00B65114">
            <w:pPr>
              <w:pStyle w:val="041E0421041D041E0412041D041E041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</w:pPr>
            <w:r w:rsidRPr="00B65114">
              <w:rPr>
                <w:rFonts w:ascii="Times New Roman" w:hAnsi="Times New Roman" w:cs="Times New Roman"/>
                <w:color w:val="auto"/>
                <w:kern w:val="28"/>
                <w:sz w:val="28"/>
                <w:szCs w:val="28"/>
              </w:rPr>
              <w:t>0-5</w:t>
            </w:r>
          </w:p>
        </w:tc>
      </w:tr>
    </w:tbl>
    <w:p w:rsidR="00032178" w:rsidRPr="00B65114" w:rsidRDefault="00032178" w:rsidP="00B65114">
      <w:pPr>
        <w:pStyle w:val="041E0421041D041E0412041D041E0419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D0655A" w:rsidRPr="0071269F" w:rsidRDefault="00D0655A" w:rsidP="00CA443F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contextualSpacing/>
        <w:jc w:val="center"/>
        <w:rPr>
          <w:b/>
          <w:kern w:val="28"/>
          <w:sz w:val="28"/>
          <w:szCs w:val="28"/>
        </w:rPr>
      </w:pPr>
      <w:r w:rsidRPr="0071269F">
        <w:rPr>
          <w:b/>
          <w:kern w:val="28"/>
          <w:sz w:val="28"/>
          <w:szCs w:val="28"/>
        </w:rPr>
        <w:t>VI</w:t>
      </w:r>
      <w:r w:rsidR="00475D5F">
        <w:rPr>
          <w:b/>
          <w:kern w:val="28"/>
          <w:sz w:val="28"/>
          <w:szCs w:val="28"/>
          <w:lang w:val="en-US"/>
        </w:rPr>
        <w:t>I</w:t>
      </w:r>
      <w:r w:rsidRPr="0071269F">
        <w:rPr>
          <w:b/>
          <w:kern w:val="28"/>
          <w:sz w:val="28"/>
          <w:szCs w:val="28"/>
        </w:rPr>
        <w:t>. Порядок подведения итогов Конкурса</w:t>
      </w:r>
    </w:p>
    <w:p w:rsidR="00C36331" w:rsidRPr="0071269F" w:rsidRDefault="00C36331" w:rsidP="00CA443F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contextualSpacing/>
        <w:jc w:val="center"/>
        <w:rPr>
          <w:kern w:val="28"/>
          <w:sz w:val="28"/>
          <w:szCs w:val="28"/>
        </w:rPr>
      </w:pPr>
    </w:p>
    <w:p w:rsidR="00D0655A" w:rsidRPr="0071269F" w:rsidRDefault="00D0655A" w:rsidP="00B65114">
      <w:pPr>
        <w:shd w:val="clear" w:color="auto" w:fill="FFFFFF"/>
        <w:tabs>
          <w:tab w:val="left" w:pos="180"/>
          <w:tab w:val="left" w:pos="720"/>
        </w:tabs>
        <w:spacing w:before="240" w:after="60"/>
        <w:ind w:firstLine="720"/>
        <w:contextualSpacing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1</w:t>
      </w:r>
      <w:r w:rsidR="006D67E6">
        <w:rPr>
          <w:kern w:val="28"/>
          <w:sz w:val="28"/>
          <w:szCs w:val="28"/>
        </w:rPr>
        <w:t>7</w:t>
      </w:r>
      <w:r w:rsidRPr="0071269F">
        <w:rPr>
          <w:kern w:val="28"/>
          <w:sz w:val="28"/>
          <w:szCs w:val="28"/>
        </w:rPr>
        <w:t>. Подведение итогов Конкурса осуществляется Конкурсной комиссией.</w:t>
      </w:r>
    </w:p>
    <w:p w:rsidR="00D0655A" w:rsidRPr="0071269F" w:rsidRDefault="00D0655A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contextualSpacing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1</w:t>
      </w:r>
      <w:r w:rsidR="006D67E6">
        <w:rPr>
          <w:kern w:val="28"/>
          <w:sz w:val="28"/>
          <w:szCs w:val="28"/>
        </w:rPr>
        <w:t>8</w:t>
      </w:r>
      <w:r w:rsidRPr="0071269F">
        <w:rPr>
          <w:kern w:val="28"/>
          <w:sz w:val="28"/>
          <w:szCs w:val="28"/>
        </w:rPr>
        <w:t>. Конкурсная комиссия определяет по одному победителю  по каждой номинации в следующем порядке:</w:t>
      </w:r>
    </w:p>
    <w:p w:rsidR="00D0655A" w:rsidRPr="0071269F" w:rsidRDefault="00D0655A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1) по каждому критерию, указанному в пункте 1</w:t>
      </w:r>
      <w:r w:rsidR="00DE268F">
        <w:rPr>
          <w:kern w:val="28"/>
          <w:sz w:val="28"/>
          <w:szCs w:val="28"/>
        </w:rPr>
        <w:t>6</w:t>
      </w:r>
      <w:r w:rsidRPr="0071269F">
        <w:rPr>
          <w:kern w:val="28"/>
          <w:sz w:val="28"/>
          <w:szCs w:val="28"/>
        </w:rPr>
        <w:t xml:space="preserve"> настоящего Положения, определяется место каждого участника, в соответствии с которым п</w:t>
      </w:r>
      <w:r w:rsidR="00E2432A" w:rsidRPr="0071269F">
        <w:rPr>
          <w:kern w:val="28"/>
          <w:sz w:val="28"/>
          <w:szCs w:val="28"/>
        </w:rPr>
        <w:t>рисваивается количество баллов</w:t>
      </w:r>
      <w:r w:rsidRPr="0071269F">
        <w:rPr>
          <w:kern w:val="28"/>
          <w:sz w:val="28"/>
          <w:szCs w:val="28"/>
        </w:rPr>
        <w:t>;</w:t>
      </w:r>
    </w:p>
    <w:p w:rsidR="00D0655A" w:rsidRPr="0071269F" w:rsidRDefault="00D0655A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2) количество баллов суммируется по всем критериям;</w:t>
      </w:r>
    </w:p>
    <w:p w:rsidR="00CA443F" w:rsidRPr="0071269F" w:rsidRDefault="00C3361E" w:rsidP="00B65114">
      <w:pPr>
        <w:shd w:val="clear" w:color="auto" w:fill="FFFFFF"/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3)</w:t>
      </w:r>
      <w:r w:rsidR="00CA443F" w:rsidRPr="0071269F">
        <w:rPr>
          <w:kern w:val="28"/>
          <w:sz w:val="28"/>
          <w:szCs w:val="28"/>
        </w:rPr>
        <w:t xml:space="preserve"> торговым предприятиям, применяющим современные методы обслуживания (штрих кодирование, использование пластиковых карт, самообслуживание) дополнительно присуждается 1 балл.</w:t>
      </w:r>
    </w:p>
    <w:p w:rsidR="00D0655A" w:rsidRPr="0071269F" w:rsidRDefault="00CA443F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4</w:t>
      </w:r>
      <w:r w:rsidR="00D0655A" w:rsidRPr="0071269F">
        <w:rPr>
          <w:kern w:val="28"/>
          <w:sz w:val="28"/>
          <w:szCs w:val="28"/>
        </w:rPr>
        <w:t>) победителем признается участник Конкурса, набравший наи</w:t>
      </w:r>
      <w:r w:rsidR="00E2432A" w:rsidRPr="0071269F">
        <w:rPr>
          <w:kern w:val="28"/>
          <w:sz w:val="28"/>
          <w:szCs w:val="28"/>
        </w:rPr>
        <w:t>боль</w:t>
      </w:r>
      <w:r w:rsidR="00D0655A" w:rsidRPr="0071269F">
        <w:rPr>
          <w:kern w:val="28"/>
          <w:sz w:val="28"/>
          <w:szCs w:val="28"/>
        </w:rPr>
        <w:t>шую сумму баллов;</w:t>
      </w:r>
    </w:p>
    <w:p w:rsidR="00D0655A" w:rsidRDefault="00CA443F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lastRenderedPageBreak/>
        <w:t>5</w:t>
      </w:r>
      <w:r w:rsidR="00D0655A" w:rsidRPr="0071269F">
        <w:rPr>
          <w:kern w:val="28"/>
          <w:sz w:val="28"/>
          <w:szCs w:val="28"/>
        </w:rPr>
        <w:t xml:space="preserve">) в случае если по одной из </w:t>
      </w:r>
      <w:r w:rsidR="00743551" w:rsidRPr="0071269F">
        <w:rPr>
          <w:kern w:val="28"/>
          <w:sz w:val="28"/>
          <w:szCs w:val="28"/>
        </w:rPr>
        <w:t>номинаций (</w:t>
      </w:r>
      <w:r w:rsidR="00D0655A" w:rsidRPr="0071269F">
        <w:rPr>
          <w:kern w:val="28"/>
          <w:sz w:val="28"/>
          <w:szCs w:val="28"/>
        </w:rPr>
        <w:t>групп</w:t>
      </w:r>
      <w:r w:rsidR="00743551" w:rsidRPr="0071269F">
        <w:rPr>
          <w:kern w:val="28"/>
          <w:sz w:val="28"/>
          <w:szCs w:val="28"/>
        </w:rPr>
        <w:t>)</w:t>
      </w:r>
      <w:r w:rsidR="00D0655A" w:rsidRPr="0071269F">
        <w:rPr>
          <w:kern w:val="28"/>
          <w:sz w:val="28"/>
          <w:szCs w:val="28"/>
        </w:rPr>
        <w:t xml:space="preserve"> участников Конкурса не будет представлено заявок, или представленные заявки не соответствуют требованиям настоящего Положения, или не определены победители Конкурса, конкурсная комиссия вправе определить двух и более победителей по другим </w:t>
      </w:r>
      <w:r w:rsidR="00743551" w:rsidRPr="0071269F">
        <w:rPr>
          <w:kern w:val="28"/>
          <w:sz w:val="28"/>
          <w:szCs w:val="28"/>
        </w:rPr>
        <w:t>н</w:t>
      </w:r>
      <w:r w:rsidR="00D0655A" w:rsidRPr="0071269F">
        <w:rPr>
          <w:kern w:val="28"/>
          <w:sz w:val="28"/>
          <w:szCs w:val="28"/>
        </w:rPr>
        <w:t>оминациям (группам) участников Конкурса.</w:t>
      </w:r>
    </w:p>
    <w:p w:rsidR="006D67E6" w:rsidRDefault="006D67E6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19. В целях определения победителей</w:t>
      </w:r>
      <w:r w:rsidR="0090612D">
        <w:rPr>
          <w:kern w:val="28"/>
          <w:sz w:val="28"/>
          <w:szCs w:val="28"/>
        </w:rPr>
        <w:t xml:space="preserve"> из числа заявителей, допущенных к участию в Конкурсе, комиссия оценивает и сопоставляет из заявки в соответствии с условиями Конкурса и критериями </w:t>
      </w:r>
      <w:r w:rsidR="00713D65">
        <w:rPr>
          <w:kern w:val="28"/>
          <w:sz w:val="28"/>
          <w:szCs w:val="28"/>
        </w:rPr>
        <w:t>оценки, указанными в настоящем Положении.</w:t>
      </w:r>
    </w:p>
    <w:p w:rsidR="009B5D51" w:rsidRPr="0071269F" w:rsidRDefault="009B5D51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 результатам оценки и сопоставления заявок Комиссия</w:t>
      </w:r>
      <w:r w:rsidR="00D86F2E">
        <w:rPr>
          <w:kern w:val="28"/>
          <w:sz w:val="28"/>
          <w:szCs w:val="28"/>
        </w:rPr>
        <w:t xml:space="preserve"> определяет победителей Конкурса.</w:t>
      </w:r>
    </w:p>
    <w:p w:rsidR="00D0655A" w:rsidRPr="0071269F" w:rsidRDefault="0044409B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20</w:t>
      </w:r>
      <w:r w:rsidR="00D0655A" w:rsidRPr="0071269F">
        <w:rPr>
          <w:kern w:val="28"/>
          <w:sz w:val="28"/>
          <w:szCs w:val="28"/>
        </w:rPr>
        <w:t>. Заседание конкурсной комиссии правомочно, если на нем присутствует не менее двух третей ее членов.</w:t>
      </w:r>
    </w:p>
    <w:p w:rsidR="00D0655A" w:rsidRPr="0071269F" w:rsidRDefault="0044409B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21</w:t>
      </w:r>
      <w:r w:rsidR="00D0655A" w:rsidRPr="0071269F">
        <w:rPr>
          <w:kern w:val="28"/>
          <w:sz w:val="28"/>
          <w:szCs w:val="28"/>
        </w:rPr>
        <w:t>. В случае если два или более участника Конкурса набрали одинаковое количество баллов, победитель определяется простым большинством голосов от общего числа присутствующих членов конкурсной комиссии путем открытого голосования и оформляется протоколом. В протоколе содержится информация о составе конкурсной комиссии, результатах голосования, наименовании победителей Конкурса.</w:t>
      </w:r>
    </w:p>
    <w:p w:rsidR="00D0655A" w:rsidRDefault="00D0655A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Председатель конкурсной комиссии обладает правом решающего голоса в случае равенства голосов или баллов.</w:t>
      </w:r>
    </w:p>
    <w:p w:rsidR="0044409B" w:rsidRDefault="00C31DA4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22. Итоговое решение Комиссии оформляется прот</w:t>
      </w:r>
      <w:r w:rsidR="00104299">
        <w:rPr>
          <w:kern w:val="28"/>
          <w:sz w:val="28"/>
          <w:szCs w:val="28"/>
        </w:rPr>
        <w:t>о</w:t>
      </w:r>
      <w:r>
        <w:rPr>
          <w:kern w:val="28"/>
          <w:sz w:val="28"/>
          <w:szCs w:val="28"/>
        </w:rPr>
        <w:t>колом</w:t>
      </w:r>
      <w:r w:rsidR="00104299">
        <w:rPr>
          <w:kern w:val="28"/>
          <w:sz w:val="28"/>
          <w:szCs w:val="28"/>
        </w:rPr>
        <w:t>, который должен содержать следующую информацию:</w:t>
      </w:r>
    </w:p>
    <w:p w:rsidR="00104299" w:rsidRDefault="005D3829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общий список заявителей;</w:t>
      </w:r>
    </w:p>
    <w:p w:rsidR="005D3829" w:rsidRDefault="005D3829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список </w:t>
      </w:r>
      <w:proofErr w:type="gramStart"/>
      <w:r>
        <w:rPr>
          <w:kern w:val="28"/>
          <w:sz w:val="28"/>
          <w:szCs w:val="28"/>
        </w:rPr>
        <w:t>заявителе</w:t>
      </w:r>
      <w:proofErr w:type="gramEnd"/>
      <w:r>
        <w:rPr>
          <w:kern w:val="28"/>
          <w:sz w:val="28"/>
          <w:szCs w:val="28"/>
        </w:rPr>
        <w:t>, не прошедши</w:t>
      </w:r>
      <w:r w:rsidR="00977492">
        <w:rPr>
          <w:kern w:val="28"/>
          <w:sz w:val="28"/>
          <w:szCs w:val="28"/>
        </w:rPr>
        <w:t>х предварительный отбор, с указанием оснований для отказа в допуске к участию в Конкурсе</w:t>
      </w:r>
      <w:r w:rsidR="00722782">
        <w:rPr>
          <w:kern w:val="28"/>
          <w:sz w:val="28"/>
          <w:szCs w:val="28"/>
        </w:rPr>
        <w:t>;</w:t>
      </w:r>
    </w:p>
    <w:p w:rsidR="00722782" w:rsidRDefault="00722782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список заявителей, допущенных к участию в Конкурсе по результатам предварительного отбора</w:t>
      </w:r>
      <w:r w:rsidR="00AA1500">
        <w:rPr>
          <w:kern w:val="28"/>
          <w:sz w:val="28"/>
          <w:szCs w:val="28"/>
        </w:rPr>
        <w:t>;</w:t>
      </w:r>
    </w:p>
    <w:p w:rsidR="00AA1500" w:rsidRDefault="00AA1500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результаты оценки и сопоставления заявок участников Конкурса;</w:t>
      </w:r>
    </w:p>
    <w:p w:rsidR="00C10A45" w:rsidRDefault="00C10A45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список победителей Конкурса.</w:t>
      </w:r>
    </w:p>
    <w:p w:rsidR="00C10A45" w:rsidRPr="0071269F" w:rsidRDefault="00C10A45" w:rsidP="00B65114">
      <w:pPr>
        <w:shd w:val="clear" w:color="auto" w:fill="FFFFFF"/>
        <w:tabs>
          <w:tab w:val="left" w:pos="180"/>
          <w:tab w:val="left" w:pos="720"/>
        </w:tabs>
        <w:spacing w:after="60"/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23. </w:t>
      </w:r>
      <w:r w:rsidR="003024BD">
        <w:rPr>
          <w:kern w:val="28"/>
          <w:sz w:val="28"/>
          <w:szCs w:val="28"/>
        </w:rPr>
        <w:t>Итоговый протокол Комиссии размещается в газете «</w:t>
      </w:r>
      <w:proofErr w:type="spellStart"/>
      <w:r w:rsidR="003024BD">
        <w:rPr>
          <w:kern w:val="28"/>
          <w:sz w:val="28"/>
          <w:szCs w:val="28"/>
        </w:rPr>
        <w:t>Алапаевская</w:t>
      </w:r>
      <w:proofErr w:type="spellEnd"/>
      <w:r w:rsidR="006379D4">
        <w:rPr>
          <w:kern w:val="28"/>
          <w:sz w:val="28"/>
          <w:szCs w:val="28"/>
        </w:rPr>
        <w:t xml:space="preserve"> искра» и на официальном сайте </w:t>
      </w:r>
      <w:proofErr w:type="spellStart"/>
      <w:r w:rsidR="006379D4">
        <w:rPr>
          <w:kern w:val="28"/>
          <w:sz w:val="28"/>
          <w:szCs w:val="28"/>
        </w:rPr>
        <w:t>Махнёвского</w:t>
      </w:r>
      <w:proofErr w:type="spellEnd"/>
      <w:r w:rsidR="006379D4">
        <w:rPr>
          <w:kern w:val="28"/>
          <w:sz w:val="28"/>
          <w:szCs w:val="28"/>
        </w:rPr>
        <w:t xml:space="preserve"> муниципального образования</w:t>
      </w:r>
      <w:r w:rsidR="00216168">
        <w:rPr>
          <w:kern w:val="28"/>
          <w:sz w:val="28"/>
          <w:szCs w:val="28"/>
        </w:rPr>
        <w:t xml:space="preserve"> в течение трёх рабочих дней со дня проведения </w:t>
      </w:r>
      <w:r w:rsidR="007B09B4">
        <w:rPr>
          <w:kern w:val="28"/>
          <w:sz w:val="28"/>
          <w:szCs w:val="28"/>
        </w:rPr>
        <w:t>заседания Комиссии.</w:t>
      </w:r>
    </w:p>
    <w:p w:rsidR="00D0655A" w:rsidRPr="0071269F" w:rsidRDefault="007B09B4" w:rsidP="00B65114">
      <w:pPr>
        <w:shd w:val="clear" w:color="auto" w:fill="FFFFFF"/>
        <w:tabs>
          <w:tab w:val="left" w:pos="180"/>
          <w:tab w:val="left" w:pos="720"/>
        </w:tabs>
        <w:ind w:firstLine="72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24</w:t>
      </w:r>
      <w:r w:rsidR="00D0655A" w:rsidRPr="0071269F">
        <w:rPr>
          <w:kern w:val="28"/>
          <w:sz w:val="28"/>
          <w:szCs w:val="28"/>
        </w:rPr>
        <w:t>. Победители Конкурса награждаются дипломами</w:t>
      </w:r>
      <w:r w:rsidR="00C326C6" w:rsidRPr="0071269F">
        <w:rPr>
          <w:kern w:val="28"/>
          <w:sz w:val="28"/>
          <w:szCs w:val="28"/>
        </w:rPr>
        <w:t xml:space="preserve"> и денежными призами</w:t>
      </w:r>
      <w:r w:rsidR="00D0655A" w:rsidRPr="0071269F">
        <w:rPr>
          <w:kern w:val="28"/>
          <w:sz w:val="28"/>
          <w:szCs w:val="28"/>
        </w:rPr>
        <w:t>. Награждение победителей Конкурса проводится в рамках торжественного совещания, посвященного празднованию Дня Российского предпринимательства.</w:t>
      </w:r>
    </w:p>
    <w:p w:rsidR="00040B59" w:rsidRPr="0071269F" w:rsidRDefault="00040B59" w:rsidP="00CA443F">
      <w:pPr>
        <w:shd w:val="clear" w:color="auto" w:fill="FFFFFF"/>
        <w:tabs>
          <w:tab w:val="left" w:pos="180"/>
          <w:tab w:val="left" w:pos="720"/>
        </w:tabs>
        <w:ind w:firstLine="720"/>
        <w:contextualSpacing/>
        <w:jc w:val="both"/>
        <w:rPr>
          <w:kern w:val="28"/>
          <w:sz w:val="28"/>
          <w:szCs w:val="28"/>
        </w:rPr>
      </w:pPr>
    </w:p>
    <w:p w:rsidR="00305F2F" w:rsidRPr="0071269F" w:rsidRDefault="00305F2F" w:rsidP="00CA443F">
      <w:pPr>
        <w:shd w:val="clear" w:color="auto" w:fill="FFFFFF"/>
        <w:spacing w:before="100" w:beforeAutospacing="1"/>
        <w:contextualSpacing/>
        <w:jc w:val="center"/>
        <w:rPr>
          <w:b/>
          <w:bCs/>
          <w:color w:val="000000"/>
          <w:kern w:val="28"/>
          <w:sz w:val="28"/>
          <w:szCs w:val="28"/>
        </w:rPr>
      </w:pPr>
      <w:r w:rsidRPr="0071269F">
        <w:rPr>
          <w:b/>
          <w:kern w:val="28"/>
          <w:sz w:val="28"/>
          <w:szCs w:val="28"/>
        </w:rPr>
        <w:t>VII</w:t>
      </w:r>
      <w:r w:rsidR="000E6593">
        <w:rPr>
          <w:b/>
          <w:kern w:val="28"/>
          <w:sz w:val="28"/>
          <w:szCs w:val="28"/>
          <w:lang w:val="en-US"/>
        </w:rPr>
        <w:t>I</w:t>
      </w:r>
      <w:r w:rsidRPr="0071269F">
        <w:rPr>
          <w:b/>
          <w:bCs/>
          <w:color w:val="000000"/>
          <w:kern w:val="28"/>
          <w:sz w:val="28"/>
          <w:szCs w:val="28"/>
        </w:rPr>
        <w:t>. Финансирование Конкурса</w:t>
      </w:r>
    </w:p>
    <w:p w:rsidR="00CA443F" w:rsidRPr="0071269F" w:rsidRDefault="00CA443F" w:rsidP="00CA443F">
      <w:pPr>
        <w:shd w:val="clear" w:color="auto" w:fill="FFFFFF"/>
        <w:spacing w:before="100" w:beforeAutospacing="1"/>
        <w:contextualSpacing/>
        <w:jc w:val="center"/>
        <w:rPr>
          <w:b/>
          <w:color w:val="000000"/>
          <w:kern w:val="28"/>
          <w:sz w:val="28"/>
          <w:szCs w:val="28"/>
        </w:rPr>
      </w:pPr>
    </w:p>
    <w:p w:rsidR="006400B9" w:rsidRPr="0071269F" w:rsidRDefault="00305F2F" w:rsidP="00B65114">
      <w:pPr>
        <w:shd w:val="clear" w:color="auto" w:fill="FFFFFF"/>
        <w:ind w:left="23"/>
        <w:contextualSpacing/>
        <w:jc w:val="both"/>
        <w:rPr>
          <w:kern w:val="28"/>
          <w:sz w:val="28"/>
          <w:szCs w:val="28"/>
        </w:rPr>
      </w:pPr>
      <w:r w:rsidRPr="0071269F">
        <w:rPr>
          <w:color w:val="000000"/>
          <w:kern w:val="28"/>
          <w:sz w:val="28"/>
          <w:szCs w:val="28"/>
        </w:rPr>
        <w:t>    20. Финансирование Конкурса осуществляется за счет средств подпрограммы</w:t>
      </w:r>
      <w:r w:rsidRPr="0071269F">
        <w:rPr>
          <w:rFonts w:ascii="Arial" w:hAnsi="Arial" w:cs="Arial"/>
          <w:color w:val="000000"/>
          <w:kern w:val="28"/>
          <w:sz w:val="28"/>
          <w:szCs w:val="20"/>
        </w:rPr>
        <w:t xml:space="preserve"> </w:t>
      </w:r>
      <w:r w:rsidRPr="0071269F">
        <w:rPr>
          <w:kern w:val="28"/>
          <w:sz w:val="28"/>
          <w:szCs w:val="28"/>
        </w:rPr>
        <w:t xml:space="preserve">«Поддержка малого и среднего предпринимательства и развитие торговли  в </w:t>
      </w:r>
      <w:proofErr w:type="spellStart"/>
      <w:r w:rsidRPr="0071269F">
        <w:rPr>
          <w:kern w:val="28"/>
          <w:sz w:val="28"/>
          <w:szCs w:val="28"/>
        </w:rPr>
        <w:t>Махнёвском</w:t>
      </w:r>
      <w:proofErr w:type="spellEnd"/>
      <w:r w:rsidRPr="0071269F">
        <w:rPr>
          <w:kern w:val="28"/>
          <w:sz w:val="28"/>
          <w:szCs w:val="28"/>
        </w:rPr>
        <w:t xml:space="preserve"> муниципальном образовании на 2014-2020 годы» муниципальной программы «Развитие </w:t>
      </w:r>
      <w:proofErr w:type="spellStart"/>
      <w:r w:rsidRPr="0071269F">
        <w:rPr>
          <w:kern w:val="28"/>
          <w:sz w:val="28"/>
          <w:szCs w:val="28"/>
        </w:rPr>
        <w:t>Махнёвского</w:t>
      </w:r>
      <w:proofErr w:type="spellEnd"/>
      <w:r w:rsidRPr="0071269F">
        <w:rPr>
          <w:kern w:val="28"/>
          <w:sz w:val="28"/>
          <w:szCs w:val="28"/>
        </w:rPr>
        <w:t xml:space="preserve"> муниципального образования на 2014-2020 годы». </w:t>
      </w:r>
    </w:p>
    <w:p w:rsidR="00B61D74" w:rsidRPr="0071269F" w:rsidRDefault="00743551" w:rsidP="00B65114">
      <w:pPr>
        <w:shd w:val="clear" w:color="auto" w:fill="FFFFFF"/>
        <w:ind w:left="23"/>
        <w:contextualSpacing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ab/>
        <w:t>Победители Конкурса в первой группе участников награждаются:</w:t>
      </w:r>
    </w:p>
    <w:p w:rsidR="00743551" w:rsidRPr="0071269F" w:rsidRDefault="00743551" w:rsidP="00B65114">
      <w:pPr>
        <w:shd w:val="clear" w:color="auto" w:fill="FFFFFF"/>
        <w:ind w:left="23"/>
        <w:contextualSpacing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 xml:space="preserve">-занявшие первое место - дипломами Главы Администрации </w:t>
      </w:r>
      <w:proofErr w:type="spellStart"/>
      <w:r w:rsidRPr="0071269F">
        <w:rPr>
          <w:kern w:val="28"/>
          <w:sz w:val="28"/>
          <w:szCs w:val="28"/>
        </w:rPr>
        <w:t>Махнёвского</w:t>
      </w:r>
      <w:proofErr w:type="spellEnd"/>
      <w:r w:rsidRPr="0071269F">
        <w:rPr>
          <w:kern w:val="28"/>
          <w:sz w:val="28"/>
          <w:szCs w:val="28"/>
        </w:rPr>
        <w:t xml:space="preserve"> муниципального образования и денежным призом 5,0 тысяч рублей;</w:t>
      </w:r>
    </w:p>
    <w:p w:rsidR="00743551" w:rsidRPr="0071269F" w:rsidRDefault="00743551" w:rsidP="00B65114">
      <w:pPr>
        <w:shd w:val="clear" w:color="auto" w:fill="FFFFFF"/>
        <w:tabs>
          <w:tab w:val="left" w:pos="1020"/>
        </w:tabs>
        <w:spacing w:before="100" w:beforeAutospacing="1" w:after="15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lastRenderedPageBreak/>
        <w:t xml:space="preserve"> -занявшие второе место - дипломами Главы Администрации </w:t>
      </w:r>
      <w:proofErr w:type="spellStart"/>
      <w:r w:rsidRPr="0071269F">
        <w:rPr>
          <w:kern w:val="28"/>
          <w:sz w:val="28"/>
          <w:szCs w:val="28"/>
        </w:rPr>
        <w:t>Махнёвского</w:t>
      </w:r>
      <w:proofErr w:type="spellEnd"/>
      <w:r w:rsidRPr="0071269F">
        <w:rPr>
          <w:kern w:val="28"/>
          <w:sz w:val="28"/>
          <w:szCs w:val="28"/>
        </w:rPr>
        <w:t xml:space="preserve"> муниципального образования и денежным призом 3,0 тысяч</w:t>
      </w:r>
      <w:r w:rsidR="00C3361E" w:rsidRPr="0071269F">
        <w:rPr>
          <w:kern w:val="28"/>
          <w:sz w:val="28"/>
          <w:szCs w:val="28"/>
        </w:rPr>
        <w:t>и</w:t>
      </w:r>
      <w:r w:rsidRPr="0071269F">
        <w:rPr>
          <w:kern w:val="28"/>
          <w:sz w:val="28"/>
          <w:szCs w:val="28"/>
        </w:rPr>
        <w:t xml:space="preserve"> рублей.</w:t>
      </w:r>
    </w:p>
    <w:p w:rsidR="00260695" w:rsidRPr="0071269F" w:rsidRDefault="00743551" w:rsidP="00B65114">
      <w:pPr>
        <w:shd w:val="clear" w:color="auto" w:fill="FFFFFF"/>
        <w:tabs>
          <w:tab w:val="left" w:pos="1020"/>
        </w:tabs>
        <w:spacing w:before="100" w:beforeAutospacing="1" w:after="150"/>
        <w:jc w:val="center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Победители Конкурса во второй группе участников награждаются:</w:t>
      </w:r>
    </w:p>
    <w:p w:rsidR="00743551" w:rsidRPr="0071269F" w:rsidRDefault="006B01BC" w:rsidP="00B65114">
      <w:pPr>
        <w:shd w:val="clear" w:color="auto" w:fill="FFFFFF"/>
        <w:tabs>
          <w:tab w:val="left" w:pos="1020"/>
        </w:tabs>
        <w:spacing w:before="100" w:beforeAutospacing="1" w:after="15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>-</w:t>
      </w:r>
      <w:r w:rsidR="00743551" w:rsidRPr="0071269F">
        <w:rPr>
          <w:kern w:val="28"/>
          <w:sz w:val="28"/>
          <w:szCs w:val="28"/>
        </w:rPr>
        <w:t xml:space="preserve">занявшие первое место - дипломами Главы Администрации </w:t>
      </w:r>
      <w:proofErr w:type="spellStart"/>
      <w:r w:rsidR="00743551" w:rsidRPr="0071269F">
        <w:rPr>
          <w:kern w:val="28"/>
          <w:sz w:val="28"/>
          <w:szCs w:val="28"/>
        </w:rPr>
        <w:t>Махнёвского</w:t>
      </w:r>
      <w:proofErr w:type="spellEnd"/>
      <w:r w:rsidR="00743551" w:rsidRPr="0071269F">
        <w:rPr>
          <w:kern w:val="28"/>
          <w:sz w:val="28"/>
          <w:szCs w:val="28"/>
        </w:rPr>
        <w:t xml:space="preserve"> муниципального образования и денежным призом </w:t>
      </w:r>
      <w:r w:rsidR="00C3361E" w:rsidRPr="0071269F">
        <w:rPr>
          <w:kern w:val="28"/>
          <w:sz w:val="28"/>
          <w:szCs w:val="28"/>
        </w:rPr>
        <w:t>3</w:t>
      </w:r>
      <w:r w:rsidR="00743551" w:rsidRPr="0071269F">
        <w:rPr>
          <w:kern w:val="28"/>
          <w:sz w:val="28"/>
          <w:szCs w:val="28"/>
        </w:rPr>
        <w:t>,0 тысяч</w:t>
      </w:r>
      <w:r w:rsidR="00C3361E" w:rsidRPr="0071269F">
        <w:rPr>
          <w:kern w:val="28"/>
          <w:sz w:val="28"/>
          <w:szCs w:val="28"/>
        </w:rPr>
        <w:t>и</w:t>
      </w:r>
      <w:r w:rsidR="00743551" w:rsidRPr="0071269F">
        <w:rPr>
          <w:kern w:val="28"/>
          <w:sz w:val="28"/>
          <w:szCs w:val="28"/>
        </w:rPr>
        <w:t xml:space="preserve"> рублей;</w:t>
      </w:r>
    </w:p>
    <w:p w:rsidR="00743551" w:rsidRPr="0071269F" w:rsidRDefault="00743551" w:rsidP="00B65114">
      <w:pPr>
        <w:shd w:val="clear" w:color="auto" w:fill="FFFFFF"/>
        <w:tabs>
          <w:tab w:val="left" w:pos="1020"/>
        </w:tabs>
        <w:spacing w:before="100" w:beforeAutospacing="1" w:after="150"/>
        <w:jc w:val="both"/>
        <w:rPr>
          <w:kern w:val="28"/>
          <w:sz w:val="28"/>
          <w:szCs w:val="28"/>
        </w:rPr>
      </w:pPr>
      <w:r w:rsidRPr="0071269F">
        <w:rPr>
          <w:kern w:val="28"/>
          <w:sz w:val="28"/>
          <w:szCs w:val="28"/>
        </w:rPr>
        <w:t xml:space="preserve"> -занявшие второе место - дипломами Главы Администрации </w:t>
      </w:r>
      <w:proofErr w:type="spellStart"/>
      <w:r w:rsidRPr="0071269F">
        <w:rPr>
          <w:kern w:val="28"/>
          <w:sz w:val="28"/>
          <w:szCs w:val="28"/>
        </w:rPr>
        <w:t>Махнёвского</w:t>
      </w:r>
      <w:proofErr w:type="spellEnd"/>
      <w:r w:rsidRPr="0071269F">
        <w:rPr>
          <w:kern w:val="28"/>
          <w:sz w:val="28"/>
          <w:szCs w:val="28"/>
        </w:rPr>
        <w:t xml:space="preserve"> муниципального образования и денежным призом 2,</w:t>
      </w:r>
      <w:r w:rsidR="00C3361E" w:rsidRPr="0071269F">
        <w:rPr>
          <w:kern w:val="28"/>
          <w:sz w:val="28"/>
          <w:szCs w:val="28"/>
        </w:rPr>
        <w:t>0</w:t>
      </w:r>
      <w:r w:rsidRPr="0071269F">
        <w:rPr>
          <w:kern w:val="28"/>
          <w:sz w:val="28"/>
          <w:szCs w:val="28"/>
        </w:rPr>
        <w:t xml:space="preserve"> тысяч</w:t>
      </w:r>
      <w:r w:rsidR="00C3361E" w:rsidRPr="0071269F">
        <w:rPr>
          <w:kern w:val="28"/>
          <w:sz w:val="28"/>
          <w:szCs w:val="28"/>
        </w:rPr>
        <w:t>и</w:t>
      </w:r>
      <w:r w:rsidRPr="0071269F">
        <w:rPr>
          <w:kern w:val="28"/>
          <w:sz w:val="28"/>
          <w:szCs w:val="28"/>
        </w:rPr>
        <w:t xml:space="preserve"> рублей.</w:t>
      </w:r>
    </w:p>
    <w:p w:rsidR="00260695" w:rsidRPr="0071269F" w:rsidRDefault="00260695" w:rsidP="00B65114">
      <w:pPr>
        <w:shd w:val="clear" w:color="auto" w:fill="FFFFFF"/>
        <w:tabs>
          <w:tab w:val="left" w:pos="180"/>
          <w:tab w:val="left" w:pos="720"/>
          <w:tab w:val="left" w:pos="8280"/>
        </w:tabs>
        <w:spacing w:after="60"/>
        <w:ind w:firstLine="720"/>
        <w:jc w:val="both"/>
        <w:rPr>
          <w:kern w:val="28"/>
          <w:sz w:val="28"/>
          <w:szCs w:val="28"/>
        </w:rPr>
      </w:pPr>
    </w:p>
    <w:p w:rsidR="00260695" w:rsidRPr="0071269F" w:rsidRDefault="00260695" w:rsidP="00B65114">
      <w:pPr>
        <w:shd w:val="clear" w:color="auto" w:fill="FFFFFF"/>
        <w:tabs>
          <w:tab w:val="left" w:pos="180"/>
          <w:tab w:val="left" w:pos="720"/>
          <w:tab w:val="left" w:pos="8280"/>
        </w:tabs>
        <w:spacing w:after="60"/>
        <w:ind w:firstLine="720"/>
        <w:jc w:val="both"/>
        <w:rPr>
          <w:kern w:val="28"/>
          <w:sz w:val="28"/>
          <w:szCs w:val="28"/>
        </w:rPr>
      </w:pPr>
    </w:p>
    <w:p w:rsidR="00260695" w:rsidRPr="0071269F" w:rsidRDefault="00260695" w:rsidP="00260695">
      <w:pPr>
        <w:shd w:val="clear" w:color="auto" w:fill="FFFFFF"/>
        <w:tabs>
          <w:tab w:val="left" w:pos="180"/>
          <w:tab w:val="left" w:pos="720"/>
          <w:tab w:val="left" w:pos="8280"/>
        </w:tabs>
        <w:spacing w:after="60" w:line="312" w:lineRule="auto"/>
        <w:ind w:firstLine="720"/>
        <w:jc w:val="right"/>
        <w:rPr>
          <w:kern w:val="28"/>
          <w:sz w:val="28"/>
          <w:szCs w:val="28"/>
        </w:rPr>
      </w:pPr>
    </w:p>
    <w:p w:rsidR="00743551" w:rsidRPr="0071269F" w:rsidRDefault="00743551" w:rsidP="00260695">
      <w:pPr>
        <w:shd w:val="clear" w:color="auto" w:fill="FFFFFF"/>
        <w:tabs>
          <w:tab w:val="left" w:pos="180"/>
          <w:tab w:val="left" w:pos="720"/>
          <w:tab w:val="left" w:pos="8280"/>
        </w:tabs>
        <w:spacing w:after="60" w:line="312" w:lineRule="auto"/>
        <w:ind w:firstLine="720"/>
        <w:jc w:val="right"/>
        <w:rPr>
          <w:kern w:val="28"/>
          <w:sz w:val="28"/>
          <w:szCs w:val="28"/>
        </w:rPr>
      </w:pPr>
    </w:p>
    <w:p w:rsidR="00743551" w:rsidRPr="0071269F" w:rsidRDefault="00743551" w:rsidP="00260695">
      <w:pPr>
        <w:shd w:val="clear" w:color="auto" w:fill="FFFFFF"/>
        <w:tabs>
          <w:tab w:val="left" w:pos="180"/>
          <w:tab w:val="left" w:pos="720"/>
          <w:tab w:val="left" w:pos="8280"/>
        </w:tabs>
        <w:spacing w:after="60" w:line="312" w:lineRule="auto"/>
        <w:ind w:firstLine="720"/>
        <w:jc w:val="right"/>
        <w:rPr>
          <w:kern w:val="28"/>
          <w:sz w:val="28"/>
          <w:szCs w:val="28"/>
        </w:rPr>
      </w:pPr>
    </w:p>
    <w:p w:rsidR="00F75995" w:rsidRPr="0071269F" w:rsidRDefault="00F75995" w:rsidP="00B65E29">
      <w:pPr>
        <w:widowControl w:val="0"/>
        <w:shd w:val="clear" w:color="auto" w:fill="FFFFFF"/>
        <w:spacing w:after="150"/>
        <w:contextualSpacing/>
        <w:jc w:val="right"/>
        <w:outlineLvl w:val="1"/>
        <w:rPr>
          <w:kern w:val="28"/>
          <w:sz w:val="28"/>
          <w:szCs w:val="28"/>
        </w:rPr>
      </w:pPr>
    </w:p>
    <w:p w:rsidR="00F75995" w:rsidRPr="0071269F" w:rsidRDefault="00F75995" w:rsidP="00B65E29">
      <w:pPr>
        <w:widowControl w:val="0"/>
        <w:shd w:val="clear" w:color="auto" w:fill="FFFFFF"/>
        <w:spacing w:after="150"/>
        <w:contextualSpacing/>
        <w:jc w:val="right"/>
        <w:outlineLvl w:val="1"/>
        <w:rPr>
          <w:kern w:val="28"/>
          <w:sz w:val="28"/>
          <w:szCs w:val="28"/>
        </w:rPr>
      </w:pPr>
    </w:p>
    <w:p w:rsidR="00F75995" w:rsidRPr="0071269F" w:rsidRDefault="00F75995" w:rsidP="00B65E29">
      <w:pPr>
        <w:widowControl w:val="0"/>
        <w:shd w:val="clear" w:color="auto" w:fill="FFFFFF"/>
        <w:spacing w:after="150"/>
        <w:contextualSpacing/>
        <w:jc w:val="right"/>
        <w:outlineLvl w:val="1"/>
        <w:rPr>
          <w:kern w:val="28"/>
          <w:sz w:val="28"/>
          <w:szCs w:val="28"/>
        </w:rPr>
      </w:pPr>
    </w:p>
    <w:p w:rsidR="00F75995" w:rsidRPr="00F66B0D" w:rsidRDefault="00F75995" w:rsidP="00B65E29">
      <w:pPr>
        <w:widowControl w:val="0"/>
        <w:shd w:val="clear" w:color="auto" w:fill="FFFFFF"/>
        <w:spacing w:after="150"/>
        <w:contextualSpacing/>
        <w:jc w:val="right"/>
        <w:outlineLvl w:val="1"/>
        <w:rPr>
          <w:kern w:val="28"/>
          <w:sz w:val="28"/>
          <w:szCs w:val="28"/>
        </w:rPr>
      </w:pPr>
    </w:p>
    <w:p w:rsidR="00F75995" w:rsidRPr="00F66B0D" w:rsidRDefault="00F75995" w:rsidP="00B65E29">
      <w:pPr>
        <w:widowControl w:val="0"/>
        <w:shd w:val="clear" w:color="auto" w:fill="FFFFFF"/>
        <w:spacing w:after="150"/>
        <w:contextualSpacing/>
        <w:jc w:val="right"/>
        <w:outlineLvl w:val="1"/>
        <w:rPr>
          <w:kern w:val="28"/>
          <w:sz w:val="28"/>
          <w:szCs w:val="28"/>
        </w:rPr>
      </w:pPr>
    </w:p>
    <w:p w:rsidR="00F75995" w:rsidRPr="00F66B0D" w:rsidRDefault="00F75995" w:rsidP="00B65E29">
      <w:pPr>
        <w:widowControl w:val="0"/>
        <w:shd w:val="clear" w:color="auto" w:fill="FFFFFF"/>
        <w:spacing w:after="150"/>
        <w:contextualSpacing/>
        <w:jc w:val="right"/>
        <w:outlineLvl w:val="1"/>
        <w:rPr>
          <w:kern w:val="28"/>
          <w:sz w:val="28"/>
          <w:szCs w:val="28"/>
        </w:rPr>
      </w:pPr>
    </w:p>
    <w:p w:rsidR="00B61D74" w:rsidRPr="00F66B0D" w:rsidRDefault="00B61D74" w:rsidP="00B65E29">
      <w:pPr>
        <w:widowControl w:val="0"/>
        <w:shd w:val="clear" w:color="auto" w:fill="FFFFFF"/>
        <w:spacing w:after="150"/>
        <w:contextualSpacing/>
        <w:jc w:val="right"/>
        <w:outlineLvl w:val="1"/>
        <w:rPr>
          <w:kern w:val="28"/>
          <w:sz w:val="28"/>
          <w:szCs w:val="28"/>
        </w:rPr>
      </w:pPr>
    </w:p>
    <w:p w:rsidR="00B61D74" w:rsidRPr="00F66B0D" w:rsidRDefault="00B61D74" w:rsidP="00B65E29">
      <w:pPr>
        <w:widowControl w:val="0"/>
        <w:shd w:val="clear" w:color="auto" w:fill="FFFFFF"/>
        <w:spacing w:after="150"/>
        <w:contextualSpacing/>
        <w:jc w:val="right"/>
        <w:outlineLvl w:val="1"/>
        <w:rPr>
          <w:kern w:val="28"/>
          <w:sz w:val="28"/>
          <w:szCs w:val="28"/>
        </w:rPr>
      </w:pPr>
    </w:p>
    <w:p w:rsidR="00B61D74" w:rsidRPr="00F66B0D" w:rsidRDefault="00B61D74" w:rsidP="00B65E29">
      <w:pPr>
        <w:widowControl w:val="0"/>
        <w:shd w:val="clear" w:color="auto" w:fill="FFFFFF"/>
        <w:spacing w:after="150"/>
        <w:contextualSpacing/>
        <w:jc w:val="right"/>
        <w:outlineLvl w:val="1"/>
        <w:rPr>
          <w:kern w:val="28"/>
          <w:sz w:val="28"/>
          <w:szCs w:val="28"/>
        </w:rPr>
      </w:pPr>
    </w:p>
    <w:p w:rsidR="00B61D74" w:rsidRPr="00F66B0D" w:rsidRDefault="00B61D74" w:rsidP="00B65E29">
      <w:pPr>
        <w:widowControl w:val="0"/>
        <w:shd w:val="clear" w:color="auto" w:fill="FFFFFF"/>
        <w:spacing w:after="150"/>
        <w:contextualSpacing/>
        <w:jc w:val="right"/>
        <w:outlineLvl w:val="1"/>
        <w:rPr>
          <w:kern w:val="28"/>
          <w:sz w:val="28"/>
          <w:szCs w:val="28"/>
        </w:rPr>
      </w:pPr>
    </w:p>
    <w:p w:rsidR="00B61D74" w:rsidRPr="00F66B0D" w:rsidRDefault="00B61D74" w:rsidP="00B65E29">
      <w:pPr>
        <w:widowControl w:val="0"/>
        <w:shd w:val="clear" w:color="auto" w:fill="FFFFFF"/>
        <w:spacing w:after="150"/>
        <w:contextualSpacing/>
        <w:jc w:val="right"/>
        <w:outlineLvl w:val="1"/>
        <w:rPr>
          <w:kern w:val="28"/>
          <w:sz w:val="28"/>
          <w:szCs w:val="28"/>
        </w:rPr>
      </w:pPr>
    </w:p>
    <w:p w:rsidR="00503912" w:rsidRDefault="00503912" w:rsidP="00B65114">
      <w:pPr>
        <w:widowControl w:val="0"/>
        <w:shd w:val="clear" w:color="auto" w:fill="FFFFFF"/>
        <w:spacing w:after="150"/>
        <w:contextualSpacing/>
        <w:jc w:val="right"/>
        <w:outlineLvl w:val="1"/>
        <w:rPr>
          <w:kern w:val="28"/>
          <w:sz w:val="28"/>
          <w:szCs w:val="28"/>
        </w:rPr>
        <w:sectPr w:rsidR="00503912" w:rsidSect="00837F70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B65E29" w:rsidRPr="00F66B0D" w:rsidRDefault="00260695" w:rsidP="00B65114">
      <w:pPr>
        <w:widowControl w:val="0"/>
        <w:shd w:val="clear" w:color="auto" w:fill="FFFFFF"/>
        <w:spacing w:after="150"/>
        <w:contextualSpacing/>
        <w:jc w:val="right"/>
        <w:outlineLvl w:val="1"/>
        <w:rPr>
          <w:bCs/>
          <w:kern w:val="28"/>
          <w:sz w:val="29"/>
          <w:szCs w:val="29"/>
        </w:rPr>
      </w:pPr>
      <w:r w:rsidRPr="00F66B0D">
        <w:rPr>
          <w:kern w:val="28"/>
          <w:sz w:val="28"/>
          <w:szCs w:val="28"/>
        </w:rPr>
        <w:lastRenderedPageBreak/>
        <w:t xml:space="preserve"> </w:t>
      </w:r>
      <w:r w:rsidR="00B65E29" w:rsidRPr="00F66B0D">
        <w:rPr>
          <w:bCs/>
          <w:kern w:val="28"/>
        </w:rPr>
        <w:t xml:space="preserve">Приложение </w:t>
      </w:r>
    </w:p>
    <w:p w:rsidR="00B65E29" w:rsidRPr="00F66B0D" w:rsidRDefault="00B65E29" w:rsidP="00B65114">
      <w:pPr>
        <w:shd w:val="clear" w:color="auto" w:fill="FFFFFF"/>
        <w:spacing w:after="225"/>
        <w:contextualSpacing/>
        <w:jc w:val="right"/>
        <w:rPr>
          <w:kern w:val="28"/>
        </w:rPr>
      </w:pPr>
      <w:r w:rsidRPr="00F66B0D">
        <w:rPr>
          <w:kern w:val="28"/>
        </w:rPr>
        <w:t>к постановлению Администрации</w:t>
      </w:r>
    </w:p>
    <w:p w:rsidR="00B65E29" w:rsidRPr="00F66B0D" w:rsidRDefault="00B65E29" w:rsidP="00B65114">
      <w:pPr>
        <w:shd w:val="clear" w:color="auto" w:fill="FFFFFF"/>
        <w:spacing w:after="225"/>
        <w:contextualSpacing/>
        <w:jc w:val="right"/>
        <w:rPr>
          <w:kern w:val="28"/>
        </w:rPr>
      </w:pPr>
      <w:proofErr w:type="spellStart"/>
      <w:r w:rsidRPr="00F66B0D">
        <w:rPr>
          <w:kern w:val="28"/>
        </w:rPr>
        <w:t>Махнёвского</w:t>
      </w:r>
      <w:proofErr w:type="spellEnd"/>
      <w:r w:rsidRPr="00F66B0D">
        <w:rPr>
          <w:kern w:val="28"/>
        </w:rPr>
        <w:t xml:space="preserve"> муниципального образования</w:t>
      </w:r>
    </w:p>
    <w:p w:rsidR="00B65E29" w:rsidRPr="00F66B0D" w:rsidRDefault="00B65E29" w:rsidP="00B65114">
      <w:pPr>
        <w:shd w:val="clear" w:color="auto" w:fill="FFFFFF"/>
        <w:spacing w:after="225"/>
        <w:contextualSpacing/>
        <w:jc w:val="right"/>
        <w:rPr>
          <w:kern w:val="28"/>
        </w:rPr>
      </w:pPr>
      <w:r w:rsidRPr="00F66B0D">
        <w:rPr>
          <w:kern w:val="28"/>
        </w:rPr>
        <w:t>от «___» я</w:t>
      </w:r>
      <w:r w:rsidR="00967D7A">
        <w:rPr>
          <w:kern w:val="28"/>
        </w:rPr>
        <w:t>нва</w:t>
      </w:r>
      <w:r w:rsidRPr="00F66B0D">
        <w:rPr>
          <w:kern w:val="28"/>
        </w:rPr>
        <w:t>ря 201</w:t>
      </w:r>
      <w:r w:rsidR="00967D7A">
        <w:rPr>
          <w:kern w:val="28"/>
        </w:rPr>
        <w:t>5</w:t>
      </w:r>
      <w:r w:rsidRPr="00F66B0D">
        <w:rPr>
          <w:kern w:val="28"/>
        </w:rPr>
        <w:t xml:space="preserve"> г. № __</w:t>
      </w:r>
    </w:p>
    <w:p w:rsidR="00B65E29" w:rsidRPr="00F66B0D" w:rsidRDefault="00B65E29" w:rsidP="00B65E29">
      <w:pPr>
        <w:shd w:val="clear" w:color="auto" w:fill="FFFFFF"/>
        <w:spacing w:after="225"/>
        <w:contextualSpacing/>
        <w:jc w:val="right"/>
        <w:rPr>
          <w:kern w:val="28"/>
        </w:rPr>
      </w:pPr>
    </w:p>
    <w:p w:rsidR="00D0655A" w:rsidRPr="00F66B0D" w:rsidRDefault="00D0655A" w:rsidP="00B65E29">
      <w:pPr>
        <w:shd w:val="clear" w:color="auto" w:fill="FFFFFF"/>
        <w:tabs>
          <w:tab w:val="left" w:pos="180"/>
          <w:tab w:val="left" w:pos="720"/>
          <w:tab w:val="left" w:pos="8280"/>
        </w:tabs>
        <w:spacing w:after="60" w:line="312" w:lineRule="auto"/>
        <w:ind w:firstLine="720"/>
        <w:jc w:val="center"/>
        <w:rPr>
          <w:b/>
          <w:bCs/>
          <w:caps/>
          <w:kern w:val="28"/>
          <w:sz w:val="28"/>
          <w:szCs w:val="28"/>
        </w:rPr>
      </w:pPr>
      <w:r w:rsidRPr="00F66B0D">
        <w:rPr>
          <w:b/>
          <w:bCs/>
          <w:caps/>
          <w:kern w:val="28"/>
          <w:sz w:val="28"/>
          <w:szCs w:val="28"/>
        </w:rPr>
        <w:t>Заявка на участие в конкурсе</w:t>
      </w:r>
    </w:p>
    <w:p w:rsidR="00D0655A" w:rsidRPr="00F66B0D" w:rsidRDefault="00D0655A" w:rsidP="00B65E29">
      <w:pPr>
        <w:jc w:val="center"/>
        <w:rPr>
          <w:b/>
          <w:bCs/>
          <w:caps/>
          <w:kern w:val="28"/>
          <w:sz w:val="28"/>
          <w:szCs w:val="28"/>
        </w:rPr>
      </w:pPr>
      <w:r w:rsidRPr="00F66B0D">
        <w:rPr>
          <w:b/>
          <w:bCs/>
          <w:caps/>
          <w:kern w:val="28"/>
          <w:sz w:val="28"/>
          <w:szCs w:val="28"/>
        </w:rPr>
        <w:t>«Лучш</w:t>
      </w:r>
      <w:r w:rsidR="00260695" w:rsidRPr="00F66B0D">
        <w:rPr>
          <w:b/>
          <w:bCs/>
          <w:caps/>
          <w:kern w:val="28"/>
          <w:sz w:val="28"/>
          <w:szCs w:val="28"/>
        </w:rPr>
        <w:t>ЕЕ</w:t>
      </w:r>
      <w:r w:rsidRPr="00F66B0D">
        <w:rPr>
          <w:b/>
          <w:bCs/>
          <w:caps/>
          <w:kern w:val="28"/>
          <w:sz w:val="28"/>
          <w:szCs w:val="28"/>
        </w:rPr>
        <w:t xml:space="preserve"> </w:t>
      </w:r>
      <w:r w:rsidR="00260695" w:rsidRPr="00F66B0D">
        <w:rPr>
          <w:b/>
          <w:bCs/>
          <w:caps/>
          <w:kern w:val="28"/>
          <w:sz w:val="28"/>
          <w:szCs w:val="28"/>
        </w:rPr>
        <w:t>предприятие</w:t>
      </w:r>
      <w:r w:rsidRPr="00F66B0D">
        <w:rPr>
          <w:b/>
          <w:bCs/>
          <w:caps/>
          <w:kern w:val="28"/>
          <w:sz w:val="28"/>
          <w:szCs w:val="28"/>
        </w:rPr>
        <w:t xml:space="preserve"> торговли»</w:t>
      </w:r>
    </w:p>
    <w:p w:rsidR="00D0655A" w:rsidRPr="00F66B0D" w:rsidRDefault="00D0655A" w:rsidP="00B65E29">
      <w:pPr>
        <w:jc w:val="center"/>
        <w:rPr>
          <w:b/>
          <w:bCs/>
          <w:caps/>
          <w:kern w:val="28"/>
          <w:sz w:val="28"/>
          <w:szCs w:val="28"/>
        </w:rPr>
      </w:pP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1. Наименование организации (индивидуальный предприниматель) ___________________________________________________________</w:t>
      </w:r>
      <w:r w:rsidR="00305F2F" w:rsidRPr="00F66B0D">
        <w:rPr>
          <w:rFonts w:ascii="Times New Roman" w:hAnsi="Times New Roman" w:cs="Times New Roman"/>
          <w:kern w:val="28"/>
          <w:sz w:val="28"/>
          <w:szCs w:val="28"/>
        </w:rPr>
        <w:t>_______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2. Фирменное название торгового предприятия ___________________________________________________</w:t>
      </w:r>
      <w:r w:rsidR="00305F2F" w:rsidRPr="00F66B0D">
        <w:rPr>
          <w:rFonts w:ascii="Times New Roman" w:hAnsi="Times New Roman" w:cs="Times New Roman"/>
          <w:kern w:val="28"/>
          <w:sz w:val="28"/>
          <w:szCs w:val="28"/>
        </w:rPr>
        <w:t>_______________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3. Адрес (местонахождение)______________________________________________________________________________________________________</w:t>
      </w:r>
      <w:r w:rsidR="00305F2F" w:rsidRPr="00F66B0D">
        <w:rPr>
          <w:rFonts w:ascii="Times New Roman" w:hAnsi="Times New Roman" w:cs="Times New Roman"/>
          <w:kern w:val="28"/>
          <w:sz w:val="28"/>
          <w:szCs w:val="28"/>
        </w:rPr>
        <w:t>______________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4. Фамилия, имя, отчество руководителя __________________________________________________________________________________________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5. Контактный телефон __________________________________________</w:t>
      </w:r>
      <w:r w:rsidR="00305F2F" w:rsidRPr="00F66B0D">
        <w:rPr>
          <w:rFonts w:ascii="Times New Roman" w:hAnsi="Times New Roman" w:cs="Times New Roman"/>
          <w:kern w:val="28"/>
          <w:sz w:val="28"/>
          <w:szCs w:val="28"/>
        </w:rPr>
        <w:t>___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 xml:space="preserve">6. Численность </w:t>
      </w:r>
      <w:proofErr w:type="gramStart"/>
      <w:r w:rsidRPr="00F66B0D">
        <w:rPr>
          <w:rFonts w:ascii="Times New Roman" w:hAnsi="Times New Roman" w:cs="Times New Roman"/>
          <w:kern w:val="28"/>
          <w:sz w:val="28"/>
          <w:szCs w:val="28"/>
        </w:rPr>
        <w:t>работающих</w:t>
      </w:r>
      <w:proofErr w:type="gramEnd"/>
      <w:r w:rsidRPr="00F66B0D">
        <w:rPr>
          <w:rFonts w:ascii="Times New Roman" w:hAnsi="Times New Roman" w:cs="Times New Roman"/>
          <w:kern w:val="28"/>
          <w:sz w:val="28"/>
          <w:szCs w:val="28"/>
        </w:rPr>
        <w:t>_____________________________________</w:t>
      </w:r>
      <w:r w:rsidR="00305F2F" w:rsidRPr="00F66B0D">
        <w:rPr>
          <w:rFonts w:ascii="Times New Roman" w:hAnsi="Times New Roman" w:cs="Times New Roman"/>
          <w:kern w:val="28"/>
          <w:sz w:val="28"/>
          <w:szCs w:val="28"/>
        </w:rPr>
        <w:t>____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7. Размер торговой площади_____________________________________</w:t>
      </w:r>
      <w:r w:rsidR="00305F2F" w:rsidRPr="00F66B0D">
        <w:rPr>
          <w:rFonts w:ascii="Times New Roman" w:hAnsi="Times New Roman" w:cs="Times New Roman"/>
          <w:kern w:val="28"/>
          <w:sz w:val="28"/>
          <w:szCs w:val="28"/>
        </w:rPr>
        <w:t>____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8. История торгового предприятия ________________________________________________________________________________________________</w:t>
      </w:r>
      <w:r w:rsidR="00B65E29" w:rsidRPr="00F66B0D">
        <w:rPr>
          <w:rFonts w:ascii="Times New Roman" w:hAnsi="Times New Roman" w:cs="Times New Roman"/>
          <w:kern w:val="28"/>
          <w:sz w:val="28"/>
          <w:szCs w:val="28"/>
        </w:rPr>
        <w:t>____________________________________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9. Форма торгового обслуживания _____________________________</w:t>
      </w:r>
      <w:r w:rsidR="00305F2F" w:rsidRPr="00F66B0D">
        <w:rPr>
          <w:rFonts w:ascii="Times New Roman" w:hAnsi="Times New Roman" w:cs="Times New Roman"/>
          <w:kern w:val="28"/>
          <w:sz w:val="28"/>
          <w:szCs w:val="28"/>
        </w:rPr>
        <w:t>______</w:t>
      </w:r>
      <w:r w:rsidRPr="00F66B0D">
        <w:rPr>
          <w:rFonts w:ascii="Times New Roman" w:hAnsi="Times New Roman" w:cs="Times New Roman"/>
          <w:kern w:val="28"/>
          <w:sz w:val="28"/>
          <w:szCs w:val="28"/>
        </w:rPr>
        <w:t>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10. Торговое оборудование (количество, наименование, марки)__________________________________________________________________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11. Применение прогрессивных методов организации торгового процесса (самообслуживание, использование посттерминалов)__________________________________________________________________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12. Условия для покупателя при выбор</w:t>
      </w:r>
      <w:r w:rsidR="00B65E29" w:rsidRPr="00F66B0D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F66B0D">
        <w:rPr>
          <w:rFonts w:ascii="Times New Roman" w:hAnsi="Times New Roman" w:cs="Times New Roman"/>
          <w:kern w:val="28"/>
          <w:sz w:val="28"/>
          <w:szCs w:val="28"/>
        </w:rPr>
        <w:t xml:space="preserve"> покупки</w:t>
      </w:r>
      <w:r w:rsidR="00927BE7" w:rsidRPr="00F66B0D">
        <w:rPr>
          <w:rFonts w:ascii="Times New Roman" w:hAnsi="Times New Roman" w:cs="Times New Roman"/>
          <w:kern w:val="28"/>
          <w:sz w:val="28"/>
          <w:szCs w:val="28"/>
        </w:rPr>
        <w:t xml:space="preserve"> (цена-качество)</w:t>
      </w:r>
      <w:r w:rsidRPr="00F66B0D">
        <w:rPr>
          <w:rFonts w:ascii="Times New Roman" w:hAnsi="Times New Roman" w:cs="Times New Roman"/>
          <w:kern w:val="28"/>
          <w:sz w:val="28"/>
          <w:szCs w:val="28"/>
        </w:rPr>
        <w:t>_____________________________________________________________________________________</w:t>
      </w:r>
      <w:r w:rsidR="00B65E29" w:rsidRPr="00F66B0D">
        <w:rPr>
          <w:rFonts w:ascii="Times New Roman" w:hAnsi="Times New Roman" w:cs="Times New Roman"/>
          <w:kern w:val="28"/>
          <w:sz w:val="28"/>
          <w:szCs w:val="28"/>
        </w:rPr>
        <w:t>________</w:t>
      </w:r>
      <w:r w:rsidR="00927BE7" w:rsidRPr="00F66B0D">
        <w:rPr>
          <w:rFonts w:ascii="Times New Roman" w:hAnsi="Times New Roman" w:cs="Times New Roman"/>
          <w:kern w:val="28"/>
          <w:sz w:val="28"/>
          <w:szCs w:val="28"/>
        </w:rPr>
        <w:t>_______________________________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13. Проведение рекламных акций________________________________</w:t>
      </w:r>
      <w:r w:rsidR="00305F2F" w:rsidRPr="00F66B0D">
        <w:rPr>
          <w:rFonts w:ascii="Times New Roman" w:hAnsi="Times New Roman" w:cs="Times New Roman"/>
          <w:kern w:val="28"/>
          <w:sz w:val="28"/>
          <w:szCs w:val="28"/>
        </w:rPr>
        <w:t>_____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14. Дополнительные услуги______________________________________</w:t>
      </w:r>
      <w:r w:rsidR="00305F2F" w:rsidRPr="00F66B0D">
        <w:rPr>
          <w:rFonts w:ascii="Times New Roman" w:hAnsi="Times New Roman" w:cs="Times New Roman"/>
          <w:kern w:val="28"/>
          <w:sz w:val="28"/>
          <w:szCs w:val="28"/>
        </w:rPr>
        <w:t>____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15. Наличие парковки для автомашин покупателей_______________________________________________________________________________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 xml:space="preserve">16. Профессиональный уровень </w:t>
      </w:r>
      <w:proofErr w:type="gramStart"/>
      <w:r w:rsidRPr="00F66B0D">
        <w:rPr>
          <w:rFonts w:ascii="Times New Roman" w:hAnsi="Times New Roman" w:cs="Times New Roman"/>
          <w:kern w:val="28"/>
          <w:sz w:val="28"/>
          <w:szCs w:val="28"/>
        </w:rPr>
        <w:t>работающих</w:t>
      </w:r>
      <w:proofErr w:type="gramEnd"/>
      <w:r w:rsidRPr="00F66B0D">
        <w:rPr>
          <w:rFonts w:ascii="Times New Roman" w:hAnsi="Times New Roman" w:cs="Times New Roman"/>
          <w:kern w:val="28"/>
          <w:sz w:val="28"/>
          <w:szCs w:val="28"/>
        </w:rPr>
        <w:t xml:space="preserve"> ____________________________________________________</w:t>
      </w:r>
      <w:r w:rsidR="00305F2F" w:rsidRPr="00F66B0D">
        <w:rPr>
          <w:rFonts w:ascii="Times New Roman" w:hAnsi="Times New Roman" w:cs="Times New Roman"/>
          <w:kern w:val="28"/>
          <w:sz w:val="28"/>
          <w:szCs w:val="28"/>
        </w:rPr>
        <w:t>______________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18. Организация корпоративного досуга________________________</w:t>
      </w:r>
      <w:r w:rsidR="00305F2F" w:rsidRPr="00F66B0D">
        <w:rPr>
          <w:rFonts w:ascii="Times New Roman" w:hAnsi="Times New Roman" w:cs="Times New Roman"/>
          <w:kern w:val="28"/>
          <w:sz w:val="28"/>
          <w:szCs w:val="28"/>
        </w:rPr>
        <w:t>_______</w:t>
      </w:r>
      <w:r w:rsidRPr="00F66B0D">
        <w:rPr>
          <w:rFonts w:ascii="Times New Roman" w:hAnsi="Times New Roman" w:cs="Times New Roman"/>
          <w:kern w:val="28"/>
          <w:sz w:val="28"/>
          <w:szCs w:val="28"/>
        </w:rPr>
        <w:t>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Приложения: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4"/>
          <w:szCs w:val="24"/>
        </w:rPr>
      </w:pPr>
      <w:r w:rsidRPr="00F66B0D">
        <w:rPr>
          <w:rFonts w:ascii="Times New Roman" w:hAnsi="Times New Roman" w:cs="Times New Roman"/>
          <w:kern w:val="28"/>
          <w:sz w:val="24"/>
          <w:szCs w:val="24"/>
        </w:rPr>
        <w:t xml:space="preserve">К заявке прилагается перечень документов, указанных в пункте 8 Положения о </w:t>
      </w:r>
      <w:r w:rsidR="00260695" w:rsidRPr="00F66B0D">
        <w:rPr>
          <w:rFonts w:ascii="Times New Roman" w:hAnsi="Times New Roman" w:cs="Times New Roman"/>
          <w:kern w:val="28"/>
          <w:sz w:val="24"/>
          <w:szCs w:val="24"/>
        </w:rPr>
        <w:t>муниципальн</w:t>
      </w:r>
      <w:r w:rsidRPr="00F66B0D">
        <w:rPr>
          <w:rFonts w:ascii="Times New Roman" w:hAnsi="Times New Roman" w:cs="Times New Roman"/>
          <w:kern w:val="28"/>
          <w:sz w:val="24"/>
          <w:szCs w:val="24"/>
        </w:rPr>
        <w:t>ом конкурсе  «Лучш</w:t>
      </w:r>
      <w:r w:rsidR="00260695" w:rsidRPr="00F66B0D">
        <w:rPr>
          <w:rFonts w:ascii="Times New Roman" w:hAnsi="Times New Roman" w:cs="Times New Roman"/>
          <w:kern w:val="28"/>
          <w:sz w:val="24"/>
          <w:szCs w:val="24"/>
        </w:rPr>
        <w:t xml:space="preserve">ее предприятие </w:t>
      </w:r>
      <w:r w:rsidRPr="00F66B0D">
        <w:rPr>
          <w:rFonts w:ascii="Times New Roman" w:hAnsi="Times New Roman" w:cs="Times New Roman"/>
          <w:kern w:val="28"/>
          <w:sz w:val="24"/>
          <w:szCs w:val="24"/>
        </w:rPr>
        <w:t xml:space="preserve"> торговли».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Достоверность представленных сведений гарантирую.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_______________                __________            _____________________</w:t>
      </w:r>
      <w:r w:rsidR="00305F2F" w:rsidRPr="00F66B0D">
        <w:rPr>
          <w:rFonts w:ascii="Times New Roman" w:hAnsi="Times New Roman" w:cs="Times New Roman"/>
          <w:kern w:val="28"/>
          <w:sz w:val="28"/>
          <w:szCs w:val="28"/>
        </w:rPr>
        <w:t>______</w:t>
      </w:r>
    </w:p>
    <w:p w:rsidR="00D0655A" w:rsidRPr="00F66B0D" w:rsidRDefault="00D0655A" w:rsidP="00D0655A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 xml:space="preserve">Руководитель организации         подпись                   расшифровка </w:t>
      </w:r>
      <w:r w:rsidR="00305F2F" w:rsidRPr="00F66B0D">
        <w:rPr>
          <w:rFonts w:ascii="Times New Roman" w:hAnsi="Times New Roman" w:cs="Times New Roman"/>
          <w:kern w:val="28"/>
          <w:sz w:val="28"/>
          <w:szCs w:val="28"/>
        </w:rPr>
        <w:t>подп</w:t>
      </w:r>
      <w:r w:rsidRPr="00F66B0D">
        <w:rPr>
          <w:rFonts w:ascii="Times New Roman" w:hAnsi="Times New Roman" w:cs="Times New Roman"/>
          <w:kern w:val="28"/>
          <w:sz w:val="28"/>
          <w:szCs w:val="28"/>
        </w:rPr>
        <w:t>иси</w:t>
      </w:r>
      <w:r w:rsidR="00305F2F" w:rsidRPr="00F66B0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66B0D">
        <w:rPr>
          <w:rFonts w:ascii="Times New Roman" w:hAnsi="Times New Roman" w:cs="Times New Roman"/>
          <w:kern w:val="28"/>
          <w:sz w:val="28"/>
          <w:szCs w:val="28"/>
        </w:rPr>
        <w:t>(индивидуальный предприниматель)</w:t>
      </w:r>
    </w:p>
    <w:p w:rsidR="00FB7325" w:rsidRPr="00F66B0D" w:rsidRDefault="00D0655A" w:rsidP="00305F2F">
      <w:pPr>
        <w:pStyle w:val="041E0421041D041E0412041D041E0419"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kern w:val="28"/>
          <w:sz w:val="28"/>
          <w:szCs w:val="28"/>
        </w:rPr>
        <w:t>«_____» _______________ 201</w:t>
      </w:r>
      <w:r w:rsidR="00260695" w:rsidRPr="00F66B0D">
        <w:rPr>
          <w:rFonts w:ascii="Times New Roman" w:hAnsi="Times New Roman" w:cs="Times New Roman"/>
          <w:kern w:val="28"/>
          <w:sz w:val="28"/>
          <w:szCs w:val="28"/>
        </w:rPr>
        <w:t>5</w:t>
      </w:r>
      <w:r w:rsidRPr="00F66B0D">
        <w:rPr>
          <w:rFonts w:ascii="Times New Roman" w:hAnsi="Times New Roman" w:cs="Times New Roman"/>
          <w:kern w:val="28"/>
          <w:sz w:val="28"/>
          <w:szCs w:val="28"/>
        </w:rPr>
        <w:t xml:space="preserve"> г</w:t>
      </w:r>
      <w:proofErr w:type="gramStart"/>
      <w:r w:rsidRPr="00F66B0D">
        <w:rPr>
          <w:rFonts w:ascii="Times New Roman" w:hAnsi="Times New Roman" w:cs="Times New Roman"/>
          <w:kern w:val="28"/>
          <w:sz w:val="28"/>
          <w:szCs w:val="28"/>
        </w:rPr>
        <w:t xml:space="preserve"> .</w:t>
      </w:r>
      <w:proofErr w:type="gramEnd"/>
      <w:r w:rsidRPr="00F66B0D">
        <w:rPr>
          <w:rFonts w:ascii="Times New Roman" w:hAnsi="Times New Roman" w:cs="Times New Roman"/>
          <w:kern w:val="28"/>
          <w:sz w:val="28"/>
          <w:szCs w:val="28"/>
        </w:rPr>
        <w:t xml:space="preserve">            М.П.</w:t>
      </w:r>
    </w:p>
    <w:p w:rsidR="00503912" w:rsidRDefault="00503912" w:rsidP="00927BE7">
      <w:pPr>
        <w:pStyle w:val="041E0421041D041E0412041D041E0419"/>
        <w:tabs>
          <w:tab w:val="left" w:pos="7371"/>
        </w:tabs>
        <w:ind w:firstLine="0"/>
        <w:jc w:val="left"/>
        <w:rPr>
          <w:kern w:val="28"/>
          <w:sz w:val="28"/>
          <w:szCs w:val="28"/>
        </w:rPr>
        <w:sectPr w:rsidR="00503912" w:rsidSect="00503912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ED485D" w:rsidRPr="00F66B0D" w:rsidRDefault="00927BE7" w:rsidP="00927BE7">
      <w:pPr>
        <w:pStyle w:val="041E0421041D041E0412041D041E0419"/>
        <w:tabs>
          <w:tab w:val="left" w:pos="7371"/>
        </w:tabs>
        <w:ind w:firstLine="0"/>
        <w:jc w:val="left"/>
        <w:rPr>
          <w:kern w:val="28"/>
          <w:sz w:val="28"/>
          <w:szCs w:val="28"/>
        </w:rPr>
      </w:pPr>
      <w:r w:rsidRPr="00F66B0D">
        <w:rPr>
          <w:kern w:val="28"/>
          <w:sz w:val="28"/>
          <w:szCs w:val="28"/>
        </w:rPr>
        <w:lastRenderedPageBreak/>
        <w:tab/>
      </w:r>
    </w:p>
    <w:p w:rsidR="00927BE7" w:rsidRPr="00B65114" w:rsidRDefault="00ED485D" w:rsidP="00531306">
      <w:pPr>
        <w:pStyle w:val="041E0421041D041E0412041D041E0419"/>
        <w:tabs>
          <w:tab w:val="left" w:pos="7371"/>
        </w:tabs>
        <w:spacing w:line="240" w:lineRule="auto"/>
        <w:ind w:firstLine="0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B65114">
        <w:rPr>
          <w:kern w:val="24"/>
          <w:sz w:val="28"/>
          <w:szCs w:val="28"/>
        </w:rPr>
        <w:t xml:space="preserve">                                                                                                            </w:t>
      </w:r>
      <w:r w:rsidR="00927BE7" w:rsidRPr="00B65114">
        <w:rPr>
          <w:rFonts w:ascii="Times New Roman" w:hAnsi="Times New Roman" w:cs="Times New Roman"/>
          <w:kern w:val="24"/>
          <w:sz w:val="24"/>
          <w:szCs w:val="24"/>
        </w:rPr>
        <w:t xml:space="preserve">Приложение </w:t>
      </w:r>
    </w:p>
    <w:p w:rsidR="00927BE7" w:rsidRPr="00B65114" w:rsidRDefault="00927BE7" w:rsidP="00B65114">
      <w:pPr>
        <w:shd w:val="clear" w:color="auto" w:fill="FFFFFF"/>
        <w:spacing w:after="225"/>
        <w:contextualSpacing/>
        <w:jc w:val="right"/>
        <w:rPr>
          <w:kern w:val="24"/>
        </w:rPr>
      </w:pPr>
      <w:r w:rsidRPr="00B65114">
        <w:rPr>
          <w:kern w:val="24"/>
        </w:rPr>
        <w:t>к постановлению Администрации</w:t>
      </w:r>
    </w:p>
    <w:p w:rsidR="00927BE7" w:rsidRPr="00B65114" w:rsidRDefault="00927BE7" w:rsidP="00B65114">
      <w:pPr>
        <w:shd w:val="clear" w:color="auto" w:fill="FFFFFF"/>
        <w:spacing w:after="225"/>
        <w:contextualSpacing/>
        <w:jc w:val="right"/>
        <w:rPr>
          <w:kern w:val="24"/>
        </w:rPr>
      </w:pPr>
      <w:proofErr w:type="spellStart"/>
      <w:r w:rsidRPr="00B65114">
        <w:rPr>
          <w:kern w:val="24"/>
        </w:rPr>
        <w:t>Махнёвского</w:t>
      </w:r>
      <w:proofErr w:type="spellEnd"/>
      <w:r w:rsidRPr="00B65114">
        <w:rPr>
          <w:kern w:val="24"/>
        </w:rPr>
        <w:t xml:space="preserve"> муниципального образования</w:t>
      </w:r>
    </w:p>
    <w:p w:rsidR="00927BE7" w:rsidRPr="00B65114" w:rsidRDefault="00927BE7" w:rsidP="00B65114">
      <w:pPr>
        <w:shd w:val="clear" w:color="auto" w:fill="FFFFFF"/>
        <w:spacing w:after="225"/>
        <w:contextualSpacing/>
        <w:jc w:val="right"/>
        <w:rPr>
          <w:kern w:val="24"/>
        </w:rPr>
      </w:pPr>
      <w:r w:rsidRPr="00B65114">
        <w:rPr>
          <w:kern w:val="24"/>
        </w:rPr>
        <w:t xml:space="preserve">от «___» </w:t>
      </w:r>
      <w:r w:rsidR="00967D7A">
        <w:rPr>
          <w:kern w:val="24"/>
        </w:rPr>
        <w:t>янва</w:t>
      </w:r>
      <w:r w:rsidRPr="00B65114">
        <w:rPr>
          <w:kern w:val="24"/>
        </w:rPr>
        <w:t>ря 201</w:t>
      </w:r>
      <w:r w:rsidR="00967D7A">
        <w:rPr>
          <w:kern w:val="24"/>
        </w:rPr>
        <w:t>5</w:t>
      </w:r>
      <w:r w:rsidRPr="00B65114">
        <w:rPr>
          <w:kern w:val="24"/>
        </w:rPr>
        <w:t xml:space="preserve"> г. № __</w:t>
      </w:r>
    </w:p>
    <w:p w:rsidR="00927BE7" w:rsidRPr="00F66B0D" w:rsidRDefault="00927BE7" w:rsidP="00927BE7">
      <w:pPr>
        <w:shd w:val="clear" w:color="auto" w:fill="FFFFFF"/>
        <w:spacing w:after="225"/>
        <w:contextualSpacing/>
        <w:jc w:val="right"/>
        <w:rPr>
          <w:kern w:val="28"/>
        </w:rPr>
      </w:pPr>
    </w:p>
    <w:p w:rsidR="00927BE7" w:rsidRPr="00F66B0D" w:rsidRDefault="00927BE7" w:rsidP="00305F2F">
      <w:pPr>
        <w:pStyle w:val="041E0421041D041E0412041D041E0419"/>
        <w:ind w:firstLine="0"/>
        <w:jc w:val="left"/>
        <w:rPr>
          <w:kern w:val="28"/>
          <w:sz w:val="28"/>
          <w:szCs w:val="28"/>
        </w:rPr>
      </w:pPr>
    </w:p>
    <w:p w:rsidR="00927BE7" w:rsidRPr="00F66B0D" w:rsidRDefault="00927BE7" w:rsidP="00927BE7">
      <w:pPr>
        <w:pStyle w:val="041E0421041D041E0412041D041E0419"/>
        <w:ind w:firstLine="0"/>
        <w:jc w:val="center"/>
        <w:rPr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Состав Конкурсной комиссии</w:t>
      </w:r>
    </w:p>
    <w:p w:rsidR="00927BE7" w:rsidRPr="00F66B0D" w:rsidRDefault="00927BE7" w:rsidP="00927BE7">
      <w:pPr>
        <w:pStyle w:val="041E0421041D041E0412041D041E0419"/>
        <w:ind w:firstLine="0"/>
        <w:jc w:val="center"/>
        <w:rPr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</w:pPr>
      <w:r w:rsidRPr="00F66B0D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по проведению муниципального  конкурса  «Лучшее предприятие торговли» на территории </w:t>
      </w:r>
      <w:proofErr w:type="spellStart"/>
      <w:r w:rsidRPr="00F66B0D">
        <w:rPr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>Махнёвского</w:t>
      </w:r>
      <w:proofErr w:type="spellEnd"/>
      <w:r w:rsidRPr="00F66B0D">
        <w:rPr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муниципального образования</w:t>
      </w:r>
    </w:p>
    <w:p w:rsidR="00927BE7" w:rsidRPr="00F66B0D" w:rsidRDefault="00927BE7" w:rsidP="00B65114">
      <w:pPr>
        <w:pStyle w:val="041E0421041D041E0412041D041E0419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</w:pPr>
    </w:p>
    <w:p w:rsidR="00927BE7" w:rsidRPr="00F66B0D" w:rsidRDefault="00927BE7" w:rsidP="00B65114">
      <w:pPr>
        <w:pStyle w:val="a7"/>
        <w:tabs>
          <w:tab w:val="left" w:pos="3969"/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>1.Биргер А.Р.                          заместитель главы Администрации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</w:t>
      </w:r>
      <w:proofErr w:type="spellStart"/>
      <w:r w:rsidRPr="00F66B0D">
        <w:rPr>
          <w:rFonts w:ascii="Times New Roman" w:hAnsi="Times New Roman"/>
          <w:kern w:val="28"/>
          <w:sz w:val="28"/>
          <w:szCs w:val="28"/>
        </w:rPr>
        <w:t>Махнёвского</w:t>
      </w:r>
      <w:proofErr w:type="spellEnd"/>
      <w:r w:rsidRPr="00F66B0D">
        <w:rPr>
          <w:rFonts w:ascii="Times New Roman" w:hAnsi="Times New Roman"/>
          <w:kern w:val="28"/>
          <w:sz w:val="28"/>
          <w:szCs w:val="28"/>
        </w:rPr>
        <w:t xml:space="preserve"> муниципального образования 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по экономике, ЖКХ, транспорту и связи,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b/>
          <w:kern w:val="28"/>
          <w:sz w:val="28"/>
          <w:szCs w:val="28"/>
        </w:rPr>
      </w:pPr>
      <w:r w:rsidRPr="00F66B0D">
        <w:rPr>
          <w:rFonts w:ascii="Times New Roman" w:hAnsi="Times New Roman"/>
          <w:b/>
          <w:kern w:val="28"/>
          <w:sz w:val="28"/>
          <w:szCs w:val="28"/>
        </w:rPr>
        <w:t xml:space="preserve">                                                председатель комиссии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>2.Козуб С.А.                          начальник отдела экономики и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потребительского рынка Администрации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4111" w:hanging="3402"/>
        <w:rPr>
          <w:rFonts w:ascii="Times New Roman" w:hAnsi="Times New Roman"/>
          <w:b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</w:t>
      </w:r>
      <w:proofErr w:type="spellStart"/>
      <w:r w:rsidRPr="00F66B0D">
        <w:rPr>
          <w:rFonts w:ascii="Times New Roman" w:hAnsi="Times New Roman"/>
          <w:kern w:val="28"/>
          <w:sz w:val="28"/>
          <w:szCs w:val="28"/>
        </w:rPr>
        <w:t>Махнёвского</w:t>
      </w:r>
      <w:proofErr w:type="spellEnd"/>
      <w:r w:rsidRPr="00F66B0D">
        <w:rPr>
          <w:rFonts w:ascii="Times New Roman" w:hAnsi="Times New Roman"/>
          <w:kern w:val="28"/>
          <w:sz w:val="28"/>
          <w:szCs w:val="28"/>
        </w:rPr>
        <w:t xml:space="preserve"> муниципального образования,                                                                                      </w:t>
      </w:r>
      <w:r w:rsidRPr="00F66B0D">
        <w:rPr>
          <w:rFonts w:ascii="Times New Roman" w:hAnsi="Times New Roman"/>
          <w:b/>
          <w:kern w:val="28"/>
          <w:sz w:val="28"/>
          <w:szCs w:val="28"/>
        </w:rPr>
        <w:t>заместитель председателя комиссии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b/>
          <w:kern w:val="28"/>
          <w:sz w:val="28"/>
          <w:szCs w:val="28"/>
        </w:rPr>
      </w:pP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>3.Цепелева Л.С.                    специалист 1 категории отдела экономики и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потребительского рынка Администрации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</w:t>
      </w:r>
      <w:proofErr w:type="spellStart"/>
      <w:r w:rsidRPr="00F66B0D">
        <w:rPr>
          <w:rFonts w:ascii="Times New Roman" w:hAnsi="Times New Roman"/>
          <w:kern w:val="28"/>
          <w:sz w:val="28"/>
          <w:szCs w:val="28"/>
        </w:rPr>
        <w:t>Махнёвского</w:t>
      </w:r>
      <w:proofErr w:type="spellEnd"/>
      <w:r w:rsidRPr="00F66B0D">
        <w:rPr>
          <w:rFonts w:ascii="Times New Roman" w:hAnsi="Times New Roman"/>
          <w:kern w:val="28"/>
          <w:sz w:val="28"/>
          <w:szCs w:val="28"/>
        </w:rPr>
        <w:t xml:space="preserve"> муниципального образования,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b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</w:t>
      </w:r>
      <w:r w:rsidRPr="00F66B0D">
        <w:rPr>
          <w:rFonts w:ascii="Times New Roman" w:hAnsi="Times New Roman"/>
          <w:b/>
          <w:kern w:val="28"/>
          <w:sz w:val="28"/>
          <w:szCs w:val="28"/>
        </w:rPr>
        <w:t>секретарь комиссии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Члены Комиссии:                            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4.Мамедова Т.А.                   начальник отдела по управлению 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муниципальным имуществом и </w:t>
      </w:r>
      <w:proofErr w:type="gramStart"/>
      <w:r w:rsidRPr="00F66B0D">
        <w:rPr>
          <w:rFonts w:ascii="Times New Roman" w:hAnsi="Times New Roman"/>
          <w:kern w:val="28"/>
          <w:sz w:val="28"/>
          <w:szCs w:val="28"/>
        </w:rPr>
        <w:t>земельными</w:t>
      </w:r>
      <w:proofErr w:type="gramEnd"/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ресурсами Администрации </w:t>
      </w:r>
      <w:proofErr w:type="spellStart"/>
      <w:r w:rsidRPr="00F66B0D">
        <w:rPr>
          <w:rFonts w:ascii="Times New Roman" w:hAnsi="Times New Roman"/>
          <w:kern w:val="28"/>
          <w:sz w:val="28"/>
          <w:szCs w:val="28"/>
        </w:rPr>
        <w:t>Махнёвского</w:t>
      </w:r>
      <w:proofErr w:type="spellEnd"/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муниципального образования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5.Шарифзянова Е.В.            начальник юридического отдела   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Администрации </w:t>
      </w:r>
      <w:proofErr w:type="spellStart"/>
      <w:r w:rsidRPr="00F66B0D">
        <w:rPr>
          <w:rFonts w:ascii="Times New Roman" w:hAnsi="Times New Roman"/>
          <w:kern w:val="28"/>
          <w:sz w:val="28"/>
          <w:szCs w:val="28"/>
        </w:rPr>
        <w:t>Махнёвского</w:t>
      </w:r>
      <w:proofErr w:type="spellEnd"/>
      <w:r w:rsidRPr="00F66B0D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муниципального образования  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6. (по согласованию)           депутат Думы </w:t>
      </w:r>
      <w:proofErr w:type="spellStart"/>
      <w:r w:rsidRPr="00F66B0D">
        <w:rPr>
          <w:rFonts w:ascii="Times New Roman" w:hAnsi="Times New Roman"/>
          <w:kern w:val="28"/>
          <w:sz w:val="28"/>
          <w:szCs w:val="28"/>
        </w:rPr>
        <w:t>Махнёвского</w:t>
      </w:r>
      <w:proofErr w:type="spellEnd"/>
      <w:r w:rsidRPr="00F66B0D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gramStart"/>
      <w:r w:rsidRPr="00F66B0D">
        <w:rPr>
          <w:rFonts w:ascii="Times New Roman" w:hAnsi="Times New Roman"/>
          <w:kern w:val="28"/>
          <w:sz w:val="28"/>
          <w:szCs w:val="28"/>
        </w:rPr>
        <w:t>муниципального</w:t>
      </w:r>
      <w:proofErr w:type="gramEnd"/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образования 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>7.</w:t>
      </w:r>
      <w:r w:rsidR="00595936">
        <w:rPr>
          <w:rFonts w:ascii="Times New Roman" w:hAnsi="Times New Roman"/>
          <w:kern w:val="28"/>
          <w:sz w:val="28"/>
          <w:szCs w:val="28"/>
        </w:rPr>
        <w:t>Ищенко</w:t>
      </w:r>
      <w:r w:rsidRPr="00F66B0D">
        <w:rPr>
          <w:rFonts w:ascii="Times New Roman" w:hAnsi="Times New Roman"/>
          <w:kern w:val="28"/>
          <w:sz w:val="28"/>
          <w:szCs w:val="28"/>
        </w:rPr>
        <w:t xml:space="preserve"> </w:t>
      </w:r>
      <w:r w:rsidR="00595936">
        <w:rPr>
          <w:rFonts w:ascii="Times New Roman" w:hAnsi="Times New Roman"/>
          <w:kern w:val="28"/>
          <w:sz w:val="28"/>
          <w:szCs w:val="28"/>
        </w:rPr>
        <w:t>Т</w:t>
      </w:r>
      <w:r w:rsidRPr="00F66B0D">
        <w:rPr>
          <w:rFonts w:ascii="Times New Roman" w:hAnsi="Times New Roman"/>
          <w:kern w:val="28"/>
          <w:sz w:val="28"/>
          <w:szCs w:val="28"/>
        </w:rPr>
        <w:t>.Г.                   индивидуальный предприниматель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(по согласованию)  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>8.Н</w:t>
      </w:r>
      <w:r w:rsidR="00177860">
        <w:rPr>
          <w:rFonts w:ascii="Times New Roman" w:hAnsi="Times New Roman"/>
          <w:kern w:val="28"/>
          <w:sz w:val="28"/>
          <w:szCs w:val="28"/>
        </w:rPr>
        <w:t>икандр</w:t>
      </w:r>
      <w:r w:rsidRPr="00F66B0D">
        <w:rPr>
          <w:rFonts w:ascii="Times New Roman" w:hAnsi="Times New Roman"/>
          <w:kern w:val="28"/>
          <w:sz w:val="28"/>
          <w:szCs w:val="28"/>
        </w:rPr>
        <w:t xml:space="preserve">ова </w:t>
      </w:r>
      <w:r w:rsidR="00177860">
        <w:rPr>
          <w:rFonts w:ascii="Times New Roman" w:hAnsi="Times New Roman"/>
          <w:kern w:val="28"/>
          <w:sz w:val="28"/>
          <w:szCs w:val="28"/>
        </w:rPr>
        <w:t>С</w:t>
      </w:r>
      <w:r w:rsidRPr="00F66B0D">
        <w:rPr>
          <w:rFonts w:ascii="Times New Roman" w:hAnsi="Times New Roman"/>
          <w:kern w:val="28"/>
          <w:sz w:val="28"/>
          <w:szCs w:val="28"/>
        </w:rPr>
        <w:t>.</w:t>
      </w:r>
      <w:r w:rsidR="00177860">
        <w:rPr>
          <w:rFonts w:ascii="Times New Roman" w:hAnsi="Times New Roman"/>
          <w:kern w:val="28"/>
          <w:sz w:val="28"/>
          <w:szCs w:val="28"/>
        </w:rPr>
        <w:t>К</w:t>
      </w:r>
      <w:r w:rsidRPr="00F66B0D">
        <w:rPr>
          <w:rFonts w:ascii="Times New Roman" w:hAnsi="Times New Roman"/>
          <w:kern w:val="28"/>
          <w:sz w:val="28"/>
          <w:szCs w:val="28"/>
        </w:rPr>
        <w:t>.                 индивидуальный предприниматель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(по согласованию)  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>9. Куртин А.Ю.                    индивидуальный предприниматель</w:t>
      </w:r>
    </w:p>
    <w:p w:rsidR="00927BE7" w:rsidRPr="00F66B0D" w:rsidRDefault="00927BE7" w:rsidP="00B65114">
      <w:pPr>
        <w:pStyle w:val="a7"/>
        <w:tabs>
          <w:tab w:val="left" w:pos="6975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  <w:r w:rsidRPr="00F66B0D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(по согласованию)  </w:t>
      </w:r>
    </w:p>
    <w:p w:rsidR="00927BE7" w:rsidRPr="00F66B0D" w:rsidRDefault="00927BE7" w:rsidP="00B65114">
      <w:pPr>
        <w:pStyle w:val="a7"/>
        <w:tabs>
          <w:tab w:val="left" w:pos="4200"/>
        </w:tabs>
        <w:spacing w:line="240" w:lineRule="auto"/>
        <w:ind w:left="0" w:firstLine="709"/>
        <w:rPr>
          <w:rFonts w:ascii="Times New Roman" w:hAnsi="Times New Roman"/>
          <w:kern w:val="28"/>
          <w:sz w:val="28"/>
          <w:szCs w:val="28"/>
        </w:rPr>
      </w:pPr>
    </w:p>
    <w:p w:rsidR="00C33F64" w:rsidRDefault="00C33F64" w:rsidP="00C81E53">
      <w:pPr>
        <w:pStyle w:val="041E0421041D041E0412041D041E0419"/>
        <w:ind w:firstLine="0"/>
        <w:rPr>
          <w:rFonts w:ascii="Times New Roman" w:hAnsi="Times New Roman" w:cs="Times New Roman"/>
          <w:b/>
          <w:color w:val="auto"/>
          <w:kern w:val="28"/>
        </w:rPr>
      </w:pPr>
    </w:p>
    <w:p w:rsidR="009346FC" w:rsidRPr="00224FAF" w:rsidRDefault="009346FC" w:rsidP="009346FC">
      <w:pPr>
        <w:jc w:val="center"/>
        <w:rPr>
          <w:sz w:val="28"/>
          <w:szCs w:val="28"/>
        </w:rPr>
      </w:pPr>
      <w:r w:rsidRPr="00224FAF">
        <w:rPr>
          <w:sz w:val="28"/>
          <w:szCs w:val="28"/>
        </w:rPr>
        <w:lastRenderedPageBreak/>
        <w:t>ЛИСТ СОГЛАСОВАНИЯ</w:t>
      </w:r>
    </w:p>
    <w:p w:rsidR="009346FC" w:rsidRDefault="009346FC" w:rsidP="009346FC">
      <w:pPr>
        <w:pStyle w:val="a7"/>
        <w:tabs>
          <w:tab w:val="left" w:pos="1134"/>
          <w:tab w:val="center" w:pos="503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F3C">
        <w:rPr>
          <w:sz w:val="28"/>
          <w:szCs w:val="28"/>
        </w:rPr>
        <w:t xml:space="preserve">  </w:t>
      </w:r>
      <w:r w:rsidRPr="00862F3C">
        <w:rPr>
          <w:rFonts w:ascii="Times New Roman" w:hAnsi="Times New Roman"/>
          <w:sz w:val="28"/>
          <w:szCs w:val="28"/>
        </w:rPr>
        <w:t xml:space="preserve">проекта </w:t>
      </w:r>
      <w:r w:rsidR="001046A9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1046A9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1046A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1046A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 w:rsidR="001046A9">
        <w:rPr>
          <w:rFonts w:ascii="Times New Roman" w:hAnsi="Times New Roman"/>
          <w:sz w:val="28"/>
          <w:szCs w:val="28"/>
        </w:rPr>
        <w:t>каб</w:t>
      </w:r>
      <w:r>
        <w:rPr>
          <w:rFonts w:ascii="Times New Roman" w:hAnsi="Times New Roman"/>
          <w:sz w:val="28"/>
          <w:szCs w:val="28"/>
        </w:rPr>
        <w:t>ря 201</w:t>
      </w:r>
      <w:r w:rsidR="00FC3D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9</w:t>
      </w:r>
      <w:r w:rsidR="00FC3DD0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FC3DD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FC3DD0">
        <w:rPr>
          <w:rFonts w:ascii="Times New Roman" w:hAnsi="Times New Roman"/>
          <w:sz w:val="28"/>
          <w:szCs w:val="28"/>
        </w:rPr>
        <w:t>утверждении Положения</w:t>
      </w:r>
      <w:r w:rsidR="00824E45">
        <w:rPr>
          <w:rFonts w:ascii="Times New Roman" w:hAnsi="Times New Roman"/>
          <w:sz w:val="28"/>
          <w:szCs w:val="28"/>
        </w:rPr>
        <w:t xml:space="preserve"> о муниципальном конкурсе «Лучшее предприятие торговли</w:t>
      </w:r>
      <w:r w:rsidR="00863080">
        <w:rPr>
          <w:rFonts w:ascii="Times New Roman" w:hAnsi="Times New Roman"/>
          <w:sz w:val="28"/>
          <w:szCs w:val="28"/>
        </w:rPr>
        <w:t>»</w:t>
      </w:r>
      <w:r w:rsidRPr="00DE7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</w:rPr>
        <w:t>иципального образования».</w:t>
      </w:r>
    </w:p>
    <w:p w:rsidR="009346FC" w:rsidRDefault="009346FC" w:rsidP="009346FC">
      <w:pPr>
        <w:pStyle w:val="a7"/>
        <w:tabs>
          <w:tab w:val="left" w:pos="1134"/>
          <w:tab w:val="left" w:pos="448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FAF">
        <w:rPr>
          <w:rFonts w:ascii="Times New Roman" w:hAnsi="Times New Roman"/>
          <w:sz w:val="28"/>
          <w:szCs w:val="28"/>
        </w:rPr>
        <w:t>Проект разработан:</w:t>
      </w:r>
    </w:p>
    <w:p w:rsidR="009346FC" w:rsidRDefault="00863080" w:rsidP="009346FC">
      <w:pPr>
        <w:pStyle w:val="a7"/>
        <w:tabs>
          <w:tab w:val="left" w:pos="1134"/>
          <w:tab w:val="left" w:pos="448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346FC">
        <w:rPr>
          <w:rFonts w:ascii="Times New Roman" w:hAnsi="Times New Roman"/>
          <w:sz w:val="28"/>
          <w:szCs w:val="28"/>
        </w:rPr>
        <w:t xml:space="preserve">пециалистом </w:t>
      </w:r>
      <w:r>
        <w:rPr>
          <w:rFonts w:ascii="Times New Roman" w:hAnsi="Times New Roman"/>
          <w:sz w:val="28"/>
          <w:szCs w:val="28"/>
        </w:rPr>
        <w:t xml:space="preserve">1 категории </w:t>
      </w:r>
      <w:r w:rsidR="009346FC">
        <w:rPr>
          <w:rFonts w:ascii="Times New Roman" w:hAnsi="Times New Roman"/>
          <w:sz w:val="28"/>
          <w:szCs w:val="28"/>
        </w:rPr>
        <w:t xml:space="preserve">отдела экономики и потребительского рынка  </w:t>
      </w:r>
      <w:proofErr w:type="spellStart"/>
      <w:r w:rsidR="009346FC">
        <w:rPr>
          <w:rFonts w:ascii="Times New Roman" w:hAnsi="Times New Roman"/>
          <w:sz w:val="28"/>
          <w:szCs w:val="28"/>
        </w:rPr>
        <w:t>Цепелевой</w:t>
      </w:r>
      <w:proofErr w:type="spellEnd"/>
      <w:r w:rsidR="009346FC">
        <w:rPr>
          <w:rFonts w:ascii="Times New Roman" w:hAnsi="Times New Roman"/>
          <w:sz w:val="28"/>
          <w:szCs w:val="28"/>
        </w:rPr>
        <w:t xml:space="preserve"> Л.С.                                                          </w:t>
      </w:r>
    </w:p>
    <w:p w:rsidR="009346FC" w:rsidRDefault="009346FC" w:rsidP="009346FC">
      <w:pPr>
        <w:jc w:val="both"/>
        <w:rPr>
          <w:sz w:val="28"/>
          <w:szCs w:val="28"/>
        </w:rPr>
      </w:pPr>
      <w:r w:rsidRPr="00224FAF">
        <w:rPr>
          <w:sz w:val="28"/>
          <w:szCs w:val="28"/>
        </w:rPr>
        <w:t xml:space="preserve">Проект сдан в организационный отдел: </w:t>
      </w:r>
      <w:r>
        <w:rPr>
          <w:sz w:val="28"/>
          <w:szCs w:val="28"/>
        </w:rPr>
        <w:t>«___»_</w:t>
      </w:r>
      <w:r w:rsidR="00863080">
        <w:rPr>
          <w:sz w:val="28"/>
          <w:szCs w:val="28"/>
          <w:u w:val="single"/>
        </w:rPr>
        <w:t>январ</w:t>
      </w:r>
      <w:r>
        <w:rPr>
          <w:sz w:val="28"/>
          <w:szCs w:val="28"/>
          <w:u w:val="single"/>
        </w:rPr>
        <w:t>я</w:t>
      </w:r>
      <w:r>
        <w:rPr>
          <w:sz w:val="28"/>
          <w:szCs w:val="28"/>
        </w:rPr>
        <w:t>_201</w:t>
      </w:r>
      <w:r w:rsidR="00863080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9346FC" w:rsidRDefault="009346FC" w:rsidP="009346FC">
      <w:pPr>
        <w:jc w:val="both"/>
        <w:rPr>
          <w:sz w:val="28"/>
          <w:szCs w:val="28"/>
        </w:rPr>
      </w:pPr>
      <w:r w:rsidRPr="00224FAF">
        <w:rPr>
          <w:sz w:val="28"/>
          <w:szCs w:val="28"/>
        </w:rPr>
        <w:t>Проект принял специалист</w:t>
      </w:r>
      <w:r>
        <w:rPr>
          <w:sz w:val="28"/>
          <w:szCs w:val="28"/>
        </w:rPr>
        <w:t xml:space="preserve"> </w:t>
      </w:r>
      <w:r w:rsidRPr="00224FAF">
        <w:rPr>
          <w:sz w:val="28"/>
          <w:szCs w:val="28"/>
        </w:rPr>
        <w:t xml:space="preserve">организационного отдела: </w:t>
      </w:r>
    </w:p>
    <w:p w:rsidR="009346FC" w:rsidRDefault="009346FC" w:rsidP="009346FC">
      <w:pPr>
        <w:pStyle w:val="a9"/>
        <w:ind w:right="-9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</w:t>
      </w:r>
      <w:r w:rsidRPr="001643E0">
        <w:rPr>
          <w:rFonts w:cs="Times New Roman"/>
          <w:sz w:val="28"/>
          <w:szCs w:val="28"/>
          <w:lang w:val="ru-RU"/>
        </w:rPr>
        <w:t xml:space="preserve"> организационного отдела____________  </w:t>
      </w:r>
      <w:r w:rsidR="001E72E8">
        <w:rPr>
          <w:rFonts w:cs="Times New Roman"/>
          <w:sz w:val="28"/>
          <w:szCs w:val="28"/>
          <w:lang w:val="ru-RU"/>
        </w:rPr>
        <w:t>Т</w:t>
      </w:r>
      <w:r>
        <w:rPr>
          <w:rFonts w:cs="Times New Roman"/>
          <w:sz w:val="28"/>
          <w:szCs w:val="28"/>
          <w:lang w:val="ru-RU"/>
        </w:rPr>
        <w:t xml:space="preserve">.В. </w:t>
      </w:r>
      <w:proofErr w:type="spellStart"/>
      <w:r w:rsidR="009A0BCB">
        <w:rPr>
          <w:rFonts w:cs="Times New Roman"/>
          <w:sz w:val="28"/>
          <w:szCs w:val="28"/>
          <w:lang w:val="ru-RU"/>
        </w:rPr>
        <w:t>Ша</w:t>
      </w:r>
      <w:r>
        <w:rPr>
          <w:rFonts w:cs="Times New Roman"/>
          <w:sz w:val="28"/>
          <w:szCs w:val="28"/>
          <w:lang w:val="ru-RU"/>
        </w:rPr>
        <w:t>р</w:t>
      </w:r>
      <w:r w:rsidR="009A0BCB"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>ва</w:t>
      </w:r>
      <w:proofErr w:type="spellEnd"/>
    </w:p>
    <w:p w:rsidR="009346FC" w:rsidRPr="009346FC" w:rsidRDefault="009346FC" w:rsidP="009346FC">
      <w:pPr>
        <w:pStyle w:val="a9"/>
        <w:ind w:right="-96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346FC" w:rsidRPr="008D675C" w:rsidRDefault="009346FC" w:rsidP="009346FC">
      <w:pPr>
        <w:jc w:val="both"/>
        <w:rPr>
          <w:b/>
          <w:bCs/>
          <w:sz w:val="28"/>
          <w:szCs w:val="28"/>
        </w:rPr>
      </w:pPr>
      <w:r w:rsidRPr="00224FAF">
        <w:rPr>
          <w:b/>
          <w:bCs/>
          <w:sz w:val="28"/>
          <w:szCs w:val="28"/>
        </w:rPr>
        <w:t>СОГЛАСОВАНО: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701"/>
        <w:gridCol w:w="1417"/>
        <w:gridCol w:w="1560"/>
        <w:gridCol w:w="1417"/>
        <w:gridCol w:w="1526"/>
      </w:tblGrid>
      <w:tr w:rsidR="009346FC" w:rsidTr="00B03B46">
        <w:tc>
          <w:tcPr>
            <w:tcW w:w="2093" w:type="dxa"/>
          </w:tcPr>
          <w:p w:rsidR="009346FC" w:rsidRPr="00FE7805" w:rsidRDefault="009346FC" w:rsidP="00B03B46">
            <w:pPr>
              <w:pStyle w:val="a9"/>
              <w:jc w:val="center"/>
              <w:rPr>
                <w:lang w:val="ru-RU"/>
              </w:rPr>
            </w:pPr>
            <w:proofErr w:type="spellStart"/>
            <w:r w:rsidRPr="008D675C">
              <w:t>Должность</w:t>
            </w:r>
            <w:proofErr w:type="spellEnd"/>
          </w:p>
          <w:p w:rsidR="009346FC" w:rsidRPr="00FE7805" w:rsidRDefault="009346FC" w:rsidP="00B03B46">
            <w:pPr>
              <w:pStyle w:val="a9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9346FC" w:rsidRPr="00FE7805" w:rsidRDefault="009346FC" w:rsidP="00B03B46">
            <w:pPr>
              <w:pStyle w:val="a9"/>
              <w:jc w:val="center"/>
              <w:rPr>
                <w:rFonts w:cs="Times New Roman"/>
                <w:lang w:val="ru-RU"/>
              </w:rPr>
            </w:pPr>
            <w:r w:rsidRPr="00FE7805">
              <w:rPr>
                <w:rFonts w:cs="Times New Roman"/>
                <w:lang w:val="ru-RU"/>
              </w:rPr>
              <w:t>Инициалы, фамилия</w:t>
            </w:r>
          </w:p>
          <w:p w:rsidR="009346FC" w:rsidRPr="00FE7805" w:rsidRDefault="009346FC" w:rsidP="00B03B46">
            <w:pPr>
              <w:pStyle w:val="a9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</w:tcPr>
          <w:p w:rsidR="009346FC" w:rsidRPr="00FE7805" w:rsidRDefault="009346FC" w:rsidP="00B03B46">
            <w:pPr>
              <w:pStyle w:val="a9"/>
              <w:jc w:val="center"/>
              <w:rPr>
                <w:rFonts w:cs="Times New Roman"/>
                <w:lang w:val="ru-RU"/>
              </w:rPr>
            </w:pPr>
            <w:r w:rsidRPr="00FE7805">
              <w:rPr>
                <w:rFonts w:cs="Times New Roman"/>
                <w:lang w:val="ru-RU"/>
              </w:rPr>
              <w:t>Дата получения</w:t>
            </w:r>
          </w:p>
          <w:p w:rsidR="009346FC" w:rsidRPr="00FE7805" w:rsidRDefault="009346FC" w:rsidP="00B03B46">
            <w:pPr>
              <w:pStyle w:val="a9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</w:tcPr>
          <w:p w:rsidR="009346FC" w:rsidRPr="00FE7805" w:rsidRDefault="009346FC" w:rsidP="00B03B46">
            <w:pPr>
              <w:pStyle w:val="a9"/>
              <w:jc w:val="center"/>
              <w:rPr>
                <w:rFonts w:cs="Times New Roman"/>
                <w:lang w:val="ru-RU"/>
              </w:rPr>
            </w:pPr>
            <w:r w:rsidRPr="00FE7805">
              <w:rPr>
                <w:rFonts w:cs="Times New Roman"/>
                <w:lang w:val="ru-RU"/>
              </w:rPr>
              <w:t>Дата визирования</w:t>
            </w:r>
          </w:p>
          <w:p w:rsidR="009346FC" w:rsidRPr="00FE7805" w:rsidRDefault="009346FC" w:rsidP="00B03B46">
            <w:pPr>
              <w:pStyle w:val="a9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</w:tcPr>
          <w:p w:rsidR="009346FC" w:rsidRPr="00FE7805" w:rsidRDefault="009346FC" w:rsidP="00B03B46">
            <w:pPr>
              <w:pStyle w:val="a9"/>
              <w:jc w:val="center"/>
              <w:rPr>
                <w:rFonts w:cs="Times New Roman"/>
                <w:lang w:val="ru-RU"/>
              </w:rPr>
            </w:pPr>
            <w:proofErr w:type="spellStart"/>
            <w:r w:rsidRPr="008D675C">
              <w:t>Замечания</w:t>
            </w:r>
            <w:proofErr w:type="spellEnd"/>
          </w:p>
        </w:tc>
        <w:tc>
          <w:tcPr>
            <w:tcW w:w="1526" w:type="dxa"/>
          </w:tcPr>
          <w:p w:rsidR="009346FC" w:rsidRPr="00FE7805" w:rsidRDefault="009346FC" w:rsidP="00B03B46">
            <w:pPr>
              <w:pStyle w:val="a9"/>
              <w:jc w:val="center"/>
              <w:rPr>
                <w:rFonts w:cs="Times New Roman"/>
                <w:lang w:val="ru-RU"/>
              </w:rPr>
            </w:pPr>
            <w:r w:rsidRPr="00FE7805">
              <w:rPr>
                <w:rFonts w:cs="Times New Roman"/>
                <w:lang w:val="ru-RU"/>
              </w:rPr>
              <w:t>Подпись</w:t>
            </w:r>
          </w:p>
          <w:p w:rsidR="009346FC" w:rsidRPr="00FE7805" w:rsidRDefault="009346FC" w:rsidP="00B03B46">
            <w:pPr>
              <w:pStyle w:val="a9"/>
              <w:jc w:val="center"/>
              <w:rPr>
                <w:rFonts w:cs="Times New Roman"/>
                <w:lang w:val="ru-RU"/>
              </w:rPr>
            </w:pPr>
          </w:p>
        </w:tc>
      </w:tr>
      <w:tr w:rsidR="009346FC" w:rsidTr="00B03B46">
        <w:tc>
          <w:tcPr>
            <w:tcW w:w="2093" w:type="dxa"/>
          </w:tcPr>
          <w:p w:rsidR="009346FC" w:rsidRPr="00FE7805" w:rsidRDefault="009346FC" w:rsidP="009A0BCB">
            <w:pPr>
              <w:pStyle w:val="a9"/>
              <w:ind w:right="-157"/>
              <w:rPr>
                <w:rFonts w:cs="Times New Roman"/>
                <w:lang w:val="ru-RU"/>
              </w:rPr>
            </w:pPr>
            <w:r w:rsidRPr="00FE7805">
              <w:rPr>
                <w:rFonts w:cs="Times New Roman"/>
                <w:lang w:val="ru-RU"/>
              </w:rPr>
              <w:t>Главный специалист организационного отдела</w:t>
            </w:r>
          </w:p>
        </w:tc>
        <w:tc>
          <w:tcPr>
            <w:tcW w:w="1701" w:type="dxa"/>
          </w:tcPr>
          <w:p w:rsidR="009346FC" w:rsidRPr="00FE7805" w:rsidRDefault="009346FC" w:rsidP="00B03B46">
            <w:pPr>
              <w:pStyle w:val="a9"/>
              <w:ind w:right="-97"/>
              <w:rPr>
                <w:rFonts w:cs="Times New Roman"/>
                <w:lang w:val="ru-RU"/>
              </w:rPr>
            </w:pPr>
            <w:r w:rsidRPr="00FE7805">
              <w:rPr>
                <w:rFonts w:cs="Times New Roman"/>
                <w:lang w:val="ru-RU"/>
              </w:rPr>
              <w:t xml:space="preserve"> </w:t>
            </w:r>
            <w:r w:rsidR="009A0BCB">
              <w:rPr>
                <w:rFonts w:cs="Times New Roman"/>
                <w:lang w:val="ru-RU"/>
              </w:rPr>
              <w:t>Т</w:t>
            </w:r>
            <w:r w:rsidRPr="00FE7805">
              <w:rPr>
                <w:rFonts w:cs="Times New Roman"/>
                <w:lang w:val="ru-RU"/>
              </w:rPr>
              <w:t xml:space="preserve">.В. </w:t>
            </w:r>
          </w:p>
          <w:p w:rsidR="009346FC" w:rsidRPr="00FE7805" w:rsidRDefault="009A0BCB" w:rsidP="009A0BCB">
            <w:pPr>
              <w:pStyle w:val="a9"/>
              <w:ind w:right="-97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Ша</w:t>
            </w:r>
            <w:r w:rsidR="009346FC" w:rsidRPr="00FE7805">
              <w:rPr>
                <w:rFonts w:cs="Times New Roman"/>
                <w:lang w:val="ru-RU"/>
              </w:rPr>
              <w:t>р</w:t>
            </w:r>
            <w:r>
              <w:rPr>
                <w:rFonts w:cs="Times New Roman"/>
                <w:lang w:val="ru-RU"/>
              </w:rPr>
              <w:t>о</w:t>
            </w:r>
            <w:r w:rsidR="009346FC" w:rsidRPr="00FE7805">
              <w:rPr>
                <w:rFonts w:cs="Times New Roman"/>
                <w:lang w:val="ru-RU"/>
              </w:rPr>
              <w:t>ва</w:t>
            </w:r>
            <w:proofErr w:type="spellEnd"/>
          </w:p>
        </w:tc>
        <w:tc>
          <w:tcPr>
            <w:tcW w:w="1417" w:type="dxa"/>
          </w:tcPr>
          <w:p w:rsidR="009346FC" w:rsidRPr="00FE7805" w:rsidRDefault="009346FC" w:rsidP="00B03B46">
            <w:pPr>
              <w:pStyle w:val="a9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</w:tcPr>
          <w:p w:rsidR="009346FC" w:rsidRPr="00FE7805" w:rsidRDefault="009346FC" w:rsidP="00B03B46">
            <w:pPr>
              <w:pStyle w:val="a9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</w:tcPr>
          <w:p w:rsidR="009346FC" w:rsidRPr="00FE7805" w:rsidRDefault="009346FC" w:rsidP="00B03B46">
            <w:pPr>
              <w:pStyle w:val="a9"/>
              <w:rPr>
                <w:rFonts w:cs="Times New Roman"/>
                <w:lang w:val="ru-RU"/>
              </w:rPr>
            </w:pPr>
          </w:p>
        </w:tc>
        <w:tc>
          <w:tcPr>
            <w:tcW w:w="1526" w:type="dxa"/>
          </w:tcPr>
          <w:p w:rsidR="009346FC" w:rsidRPr="00FE7805" w:rsidRDefault="009346FC" w:rsidP="00B03B46">
            <w:pPr>
              <w:pStyle w:val="a9"/>
              <w:rPr>
                <w:rFonts w:cs="Times New Roman"/>
                <w:lang w:val="ru-RU"/>
              </w:rPr>
            </w:pPr>
          </w:p>
        </w:tc>
      </w:tr>
      <w:tr w:rsidR="009346FC" w:rsidTr="00B03B46">
        <w:trPr>
          <w:trHeight w:val="856"/>
        </w:trPr>
        <w:tc>
          <w:tcPr>
            <w:tcW w:w="2093" w:type="dxa"/>
          </w:tcPr>
          <w:p w:rsidR="009346FC" w:rsidRPr="00FE7805" w:rsidRDefault="009346FC" w:rsidP="00B03B46">
            <w:pPr>
              <w:pStyle w:val="a9"/>
              <w:ind w:right="-157"/>
              <w:rPr>
                <w:rFonts w:cs="Times New Roman"/>
                <w:lang w:val="ru-RU"/>
              </w:rPr>
            </w:pPr>
            <w:r w:rsidRPr="00FE7805">
              <w:rPr>
                <w:rFonts w:cs="Times New Roman"/>
                <w:lang w:val="ru-RU"/>
              </w:rPr>
              <w:t xml:space="preserve"> Начальник отдела экономики и потребительского рынка</w:t>
            </w:r>
          </w:p>
        </w:tc>
        <w:tc>
          <w:tcPr>
            <w:tcW w:w="1701" w:type="dxa"/>
          </w:tcPr>
          <w:p w:rsidR="009346FC" w:rsidRPr="00FE7805" w:rsidRDefault="009346FC" w:rsidP="00B03B46">
            <w:pPr>
              <w:pStyle w:val="a9"/>
              <w:ind w:right="-97"/>
              <w:rPr>
                <w:rFonts w:cs="Times New Roman"/>
                <w:lang w:val="ru-RU"/>
              </w:rPr>
            </w:pPr>
            <w:r w:rsidRPr="00FE7805">
              <w:rPr>
                <w:rFonts w:cs="Times New Roman"/>
                <w:lang w:val="ru-RU"/>
              </w:rPr>
              <w:t>С.А.</w:t>
            </w:r>
          </w:p>
          <w:p w:rsidR="009346FC" w:rsidRPr="00FE7805" w:rsidRDefault="009346FC" w:rsidP="00B03B46">
            <w:pPr>
              <w:pStyle w:val="a9"/>
              <w:ind w:right="-97"/>
              <w:rPr>
                <w:rFonts w:cs="Times New Roman"/>
                <w:lang w:val="ru-RU"/>
              </w:rPr>
            </w:pPr>
            <w:r w:rsidRPr="00FE7805">
              <w:rPr>
                <w:rFonts w:cs="Times New Roman"/>
                <w:lang w:val="ru-RU"/>
              </w:rPr>
              <w:t>Козуб</w:t>
            </w:r>
          </w:p>
        </w:tc>
        <w:tc>
          <w:tcPr>
            <w:tcW w:w="1417" w:type="dxa"/>
          </w:tcPr>
          <w:p w:rsidR="009346FC" w:rsidRPr="00FE7805" w:rsidRDefault="009346FC" w:rsidP="00B03B46">
            <w:pPr>
              <w:pStyle w:val="a9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</w:tcPr>
          <w:p w:rsidR="009346FC" w:rsidRPr="00FE7805" w:rsidRDefault="009346FC" w:rsidP="00B03B46">
            <w:pPr>
              <w:pStyle w:val="a9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</w:tcPr>
          <w:p w:rsidR="009346FC" w:rsidRPr="00FE7805" w:rsidRDefault="009346FC" w:rsidP="00B03B46">
            <w:pPr>
              <w:pStyle w:val="a9"/>
              <w:rPr>
                <w:rFonts w:cs="Times New Roman"/>
                <w:lang w:val="ru-RU"/>
              </w:rPr>
            </w:pPr>
          </w:p>
        </w:tc>
        <w:tc>
          <w:tcPr>
            <w:tcW w:w="1526" w:type="dxa"/>
          </w:tcPr>
          <w:p w:rsidR="009346FC" w:rsidRPr="00FE7805" w:rsidRDefault="009346FC" w:rsidP="00B03B46">
            <w:pPr>
              <w:pStyle w:val="a9"/>
              <w:rPr>
                <w:rFonts w:cs="Times New Roman"/>
                <w:lang w:val="ru-RU"/>
              </w:rPr>
            </w:pPr>
          </w:p>
        </w:tc>
      </w:tr>
      <w:tr w:rsidR="009346FC" w:rsidTr="00B03B46">
        <w:trPr>
          <w:trHeight w:val="856"/>
        </w:trPr>
        <w:tc>
          <w:tcPr>
            <w:tcW w:w="2093" w:type="dxa"/>
          </w:tcPr>
          <w:p w:rsidR="009346FC" w:rsidRPr="00FE7805" w:rsidRDefault="009346FC" w:rsidP="00B03B46">
            <w:pPr>
              <w:pStyle w:val="a9"/>
              <w:ind w:right="-157"/>
              <w:rPr>
                <w:rFonts w:cs="Times New Roman"/>
                <w:lang w:val="ru-RU"/>
              </w:rPr>
            </w:pPr>
            <w:r w:rsidRPr="00FE7805">
              <w:rPr>
                <w:rFonts w:cs="Times New Roman"/>
                <w:lang w:val="ru-RU"/>
              </w:rPr>
              <w:t>Начальник юридического отдела</w:t>
            </w:r>
          </w:p>
        </w:tc>
        <w:tc>
          <w:tcPr>
            <w:tcW w:w="1701" w:type="dxa"/>
          </w:tcPr>
          <w:p w:rsidR="009346FC" w:rsidRPr="00FE7805" w:rsidRDefault="009A0BCB" w:rsidP="00B03B46">
            <w:pPr>
              <w:pStyle w:val="a9"/>
              <w:ind w:right="-9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</w:t>
            </w:r>
            <w:r w:rsidR="009346FC" w:rsidRPr="00FE7805">
              <w:rPr>
                <w:rFonts w:cs="Times New Roman"/>
                <w:lang w:val="ru-RU"/>
              </w:rPr>
              <w:t>.</w:t>
            </w:r>
            <w:r w:rsidR="007A6E84">
              <w:rPr>
                <w:rFonts w:cs="Times New Roman"/>
                <w:lang w:val="ru-RU"/>
              </w:rPr>
              <w:t>В</w:t>
            </w:r>
            <w:r w:rsidR="009346FC" w:rsidRPr="00FE7805">
              <w:rPr>
                <w:rFonts w:cs="Times New Roman"/>
                <w:lang w:val="ru-RU"/>
              </w:rPr>
              <w:t>.</w:t>
            </w:r>
          </w:p>
          <w:p w:rsidR="009346FC" w:rsidRPr="00FE7805" w:rsidRDefault="007A6E84" w:rsidP="00B03B46">
            <w:pPr>
              <w:pStyle w:val="a9"/>
              <w:ind w:right="-97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Шарифзянова</w:t>
            </w:r>
            <w:proofErr w:type="spellEnd"/>
          </w:p>
        </w:tc>
        <w:tc>
          <w:tcPr>
            <w:tcW w:w="1417" w:type="dxa"/>
          </w:tcPr>
          <w:p w:rsidR="009346FC" w:rsidRPr="00FE7805" w:rsidRDefault="009346FC" w:rsidP="00B03B46">
            <w:pPr>
              <w:pStyle w:val="a9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</w:tcPr>
          <w:p w:rsidR="009346FC" w:rsidRPr="00FE7805" w:rsidRDefault="009346FC" w:rsidP="00B03B46">
            <w:pPr>
              <w:pStyle w:val="a9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</w:tcPr>
          <w:p w:rsidR="009346FC" w:rsidRPr="00FE7805" w:rsidRDefault="009346FC" w:rsidP="00B03B46">
            <w:pPr>
              <w:pStyle w:val="a9"/>
              <w:rPr>
                <w:rFonts w:cs="Times New Roman"/>
                <w:lang w:val="ru-RU"/>
              </w:rPr>
            </w:pPr>
          </w:p>
        </w:tc>
        <w:tc>
          <w:tcPr>
            <w:tcW w:w="1526" w:type="dxa"/>
          </w:tcPr>
          <w:p w:rsidR="009346FC" w:rsidRPr="00FE7805" w:rsidRDefault="009346FC" w:rsidP="00B03B46">
            <w:pPr>
              <w:pStyle w:val="a9"/>
              <w:rPr>
                <w:rFonts w:cs="Times New Roman"/>
                <w:lang w:val="ru-RU"/>
              </w:rPr>
            </w:pPr>
          </w:p>
        </w:tc>
      </w:tr>
      <w:tr w:rsidR="009346FC" w:rsidTr="00B03B46">
        <w:trPr>
          <w:trHeight w:val="856"/>
        </w:trPr>
        <w:tc>
          <w:tcPr>
            <w:tcW w:w="2093" w:type="dxa"/>
          </w:tcPr>
          <w:p w:rsidR="009346FC" w:rsidRPr="00FE7805" w:rsidRDefault="009346FC" w:rsidP="00B03B46">
            <w:pPr>
              <w:pStyle w:val="a9"/>
              <w:ind w:right="-157"/>
              <w:rPr>
                <w:rFonts w:cs="Times New Roman"/>
                <w:lang w:val="ru-RU"/>
              </w:rPr>
            </w:pPr>
            <w:r w:rsidRPr="00FE7805">
              <w:rPr>
                <w:rFonts w:cs="Times New Roman"/>
                <w:lang w:val="ru-RU"/>
              </w:rPr>
              <w:t>Зам</w:t>
            </w:r>
            <w:proofErr w:type="gramStart"/>
            <w:r w:rsidRPr="00FE7805">
              <w:rPr>
                <w:rFonts w:cs="Times New Roman"/>
                <w:lang w:val="ru-RU"/>
              </w:rPr>
              <w:t>.г</w:t>
            </w:r>
            <w:proofErr w:type="gramEnd"/>
            <w:r w:rsidRPr="00FE7805">
              <w:rPr>
                <w:rFonts w:cs="Times New Roman"/>
                <w:lang w:val="ru-RU"/>
              </w:rPr>
              <w:t>лавы по экономике, ЖКХ, транспорту и связи</w:t>
            </w:r>
          </w:p>
        </w:tc>
        <w:tc>
          <w:tcPr>
            <w:tcW w:w="1701" w:type="dxa"/>
          </w:tcPr>
          <w:p w:rsidR="009346FC" w:rsidRDefault="009346FC" w:rsidP="00B03B46">
            <w:pPr>
              <w:pStyle w:val="a9"/>
              <w:ind w:right="-97"/>
              <w:rPr>
                <w:rFonts w:cs="Times New Roman"/>
                <w:lang w:val="ru-RU"/>
              </w:rPr>
            </w:pPr>
            <w:r w:rsidRPr="00FE7805">
              <w:rPr>
                <w:rFonts w:cs="Times New Roman"/>
                <w:lang w:val="ru-RU"/>
              </w:rPr>
              <w:t xml:space="preserve">А.Р. </w:t>
            </w:r>
          </w:p>
          <w:p w:rsidR="009346FC" w:rsidRPr="00FE7805" w:rsidRDefault="009346FC" w:rsidP="00B03B46">
            <w:pPr>
              <w:pStyle w:val="a9"/>
              <w:ind w:right="-97"/>
              <w:rPr>
                <w:rFonts w:cs="Times New Roman"/>
                <w:lang w:val="ru-RU"/>
              </w:rPr>
            </w:pPr>
            <w:proofErr w:type="spellStart"/>
            <w:r w:rsidRPr="00FE7805">
              <w:rPr>
                <w:rFonts w:cs="Times New Roman"/>
                <w:lang w:val="ru-RU"/>
              </w:rPr>
              <w:t>Биргер</w:t>
            </w:r>
            <w:proofErr w:type="spellEnd"/>
          </w:p>
        </w:tc>
        <w:tc>
          <w:tcPr>
            <w:tcW w:w="1417" w:type="dxa"/>
          </w:tcPr>
          <w:p w:rsidR="009346FC" w:rsidRPr="00FE7805" w:rsidRDefault="009346FC" w:rsidP="00B03B46">
            <w:pPr>
              <w:pStyle w:val="a9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</w:tcPr>
          <w:p w:rsidR="009346FC" w:rsidRPr="00FE7805" w:rsidRDefault="009346FC" w:rsidP="00B03B46">
            <w:pPr>
              <w:pStyle w:val="a9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</w:tcPr>
          <w:p w:rsidR="009346FC" w:rsidRPr="00FE7805" w:rsidRDefault="009346FC" w:rsidP="00B03B46">
            <w:pPr>
              <w:pStyle w:val="a9"/>
              <w:rPr>
                <w:rFonts w:cs="Times New Roman"/>
                <w:lang w:val="ru-RU"/>
              </w:rPr>
            </w:pPr>
          </w:p>
        </w:tc>
        <w:tc>
          <w:tcPr>
            <w:tcW w:w="1526" w:type="dxa"/>
          </w:tcPr>
          <w:p w:rsidR="009346FC" w:rsidRPr="00FE7805" w:rsidRDefault="009346FC" w:rsidP="00B03B46">
            <w:pPr>
              <w:pStyle w:val="a9"/>
              <w:rPr>
                <w:rFonts w:cs="Times New Roman"/>
                <w:lang w:val="ru-RU"/>
              </w:rPr>
            </w:pPr>
          </w:p>
        </w:tc>
      </w:tr>
    </w:tbl>
    <w:p w:rsidR="009346FC" w:rsidRDefault="009346FC" w:rsidP="009346FC">
      <w:pPr>
        <w:pStyle w:val="a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346FC" w:rsidRDefault="009346FC" w:rsidP="009346FC">
      <w:pPr>
        <w:pStyle w:val="a9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ПРО</w:t>
      </w:r>
      <w:r w:rsidRPr="008D675C">
        <w:rPr>
          <w:rFonts w:cs="Times New Roman"/>
          <w:b/>
          <w:bCs/>
          <w:sz w:val="28"/>
          <w:szCs w:val="28"/>
          <w:lang w:val="ru-RU"/>
        </w:rPr>
        <w:t>ВЕРЕНО:</w:t>
      </w:r>
    </w:p>
    <w:p w:rsidR="009346FC" w:rsidRPr="001643E0" w:rsidRDefault="008D2987" w:rsidP="009346FC">
      <w:pPr>
        <w:pStyle w:val="a9"/>
        <w:ind w:right="-97"/>
        <w:jc w:val="both"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</w:t>
      </w:r>
      <w:r w:rsidR="009346FC" w:rsidRPr="001643E0">
        <w:rPr>
          <w:rFonts w:cs="Times New Roman"/>
          <w:sz w:val="28"/>
          <w:szCs w:val="28"/>
          <w:lang w:val="ru-RU"/>
        </w:rPr>
        <w:t xml:space="preserve"> специалист организационного отдела _________</w:t>
      </w:r>
      <w:r w:rsidR="009346FC">
        <w:rPr>
          <w:rFonts w:cs="Times New Roman"/>
          <w:sz w:val="28"/>
          <w:szCs w:val="28"/>
          <w:lang w:val="ru-RU"/>
        </w:rPr>
        <w:t>_____</w:t>
      </w:r>
      <w:r w:rsidR="000338C4">
        <w:rPr>
          <w:rFonts w:cs="Times New Roman"/>
          <w:sz w:val="28"/>
          <w:szCs w:val="28"/>
          <w:lang w:val="ru-RU"/>
        </w:rPr>
        <w:t>Т</w:t>
      </w:r>
      <w:r w:rsidR="009346FC">
        <w:rPr>
          <w:rFonts w:cs="Times New Roman"/>
          <w:sz w:val="28"/>
          <w:szCs w:val="28"/>
          <w:lang w:val="ru-RU"/>
        </w:rPr>
        <w:t xml:space="preserve">.В. </w:t>
      </w:r>
      <w:proofErr w:type="spellStart"/>
      <w:r w:rsidR="000338C4">
        <w:rPr>
          <w:rFonts w:cs="Times New Roman"/>
          <w:sz w:val="28"/>
          <w:szCs w:val="28"/>
          <w:lang w:val="ru-RU"/>
        </w:rPr>
        <w:t>Шарова</w:t>
      </w:r>
      <w:proofErr w:type="spellEnd"/>
    </w:p>
    <w:p w:rsidR="009346FC" w:rsidRDefault="009346FC" w:rsidP="009346FC">
      <w:r w:rsidRPr="00AC7923">
        <w:t>Список</w:t>
      </w:r>
      <w:r>
        <w:t xml:space="preserve"> рассылки:</w:t>
      </w:r>
    </w:p>
    <w:p w:rsidR="009346FC" w:rsidRDefault="009346FC" w:rsidP="009346FC">
      <w:pPr>
        <w:jc w:val="both"/>
      </w:pPr>
      <w:r>
        <w:rPr>
          <w:u w:val="single"/>
        </w:rPr>
        <w:t xml:space="preserve"> Отделу экономики и потребительского рынка, зам. главы по экономике, ЖКХ, транспорту и связи</w:t>
      </w:r>
      <w:r w:rsidR="0008358C">
        <w:rPr>
          <w:u w:val="single"/>
        </w:rPr>
        <w:t xml:space="preserve">; </w:t>
      </w:r>
      <w:r w:rsidR="00BF3C9A">
        <w:rPr>
          <w:u w:val="single"/>
        </w:rPr>
        <w:t xml:space="preserve">членам конкурсной комиссии                                                                                                       </w:t>
      </w:r>
      <w:r>
        <w:t>_</w:t>
      </w:r>
      <w:r w:rsidRPr="00AC7923">
        <w:t>_</w:t>
      </w:r>
    </w:p>
    <w:p w:rsidR="009346FC" w:rsidRPr="00AC7923" w:rsidRDefault="009346FC" w:rsidP="009346FC">
      <w:pPr>
        <w:jc w:val="center"/>
        <w:rPr>
          <w:vertAlign w:val="superscript"/>
        </w:rPr>
      </w:pPr>
      <w:r w:rsidRPr="00AC7923">
        <w:t xml:space="preserve"> </w:t>
      </w:r>
      <w:r w:rsidRPr="00AC7923">
        <w:rPr>
          <w:vertAlign w:val="superscript"/>
        </w:rPr>
        <w:t>(должностные лица, органы, организации, которым направляются копии правового акта)</w:t>
      </w:r>
    </w:p>
    <w:p w:rsidR="009346FC" w:rsidRPr="00AC7923" w:rsidRDefault="009346FC" w:rsidP="009346FC">
      <w:r w:rsidRPr="00AC7923">
        <w:t>________________________________________________________________________________________________________________________________________________________________</w:t>
      </w:r>
    </w:p>
    <w:p w:rsidR="009346FC" w:rsidRPr="00AC7923" w:rsidRDefault="009346FC" w:rsidP="009346FC">
      <w:r w:rsidRPr="00AC7923">
        <w:t>Исполнитель рассылки ______________________________________________</w:t>
      </w:r>
      <w:r>
        <w:t>_________________</w:t>
      </w:r>
      <w:r>
        <w:rPr>
          <w:u w:val="single"/>
        </w:rPr>
        <w:t xml:space="preserve">  </w:t>
      </w:r>
      <w:r>
        <w:t>___</w:t>
      </w:r>
      <w:r w:rsidRPr="00AC7923">
        <w:t>_____________</w:t>
      </w:r>
    </w:p>
    <w:p w:rsidR="009346FC" w:rsidRPr="00AC7923" w:rsidRDefault="009346FC" w:rsidP="009346FC">
      <w:pPr>
        <w:jc w:val="center"/>
        <w:rPr>
          <w:sz w:val="16"/>
          <w:szCs w:val="16"/>
        </w:rPr>
      </w:pPr>
      <w:r w:rsidRPr="00AC7923">
        <w:rPr>
          <w:sz w:val="16"/>
          <w:szCs w:val="16"/>
        </w:rPr>
        <w:t>(наименование должности, инициалы, фамилия, телефон, личная</w:t>
      </w:r>
      <w:r w:rsidRPr="00AC7923">
        <w:t xml:space="preserve"> </w:t>
      </w:r>
      <w:r w:rsidRPr="00AC7923">
        <w:rPr>
          <w:sz w:val="16"/>
          <w:szCs w:val="16"/>
        </w:rPr>
        <w:t>подпись исполнителя рассылки)</w:t>
      </w:r>
    </w:p>
    <w:p w:rsidR="009346FC" w:rsidRPr="00224FAF" w:rsidRDefault="009346FC" w:rsidP="009346FC">
      <w:pPr>
        <w:rPr>
          <w:sz w:val="28"/>
          <w:szCs w:val="28"/>
        </w:rPr>
      </w:pPr>
      <w:r w:rsidRPr="00AC7923">
        <w:t>Дата _______________________</w:t>
      </w:r>
    </w:p>
    <w:p w:rsidR="00C04115" w:rsidRPr="00F66B0D" w:rsidRDefault="00C04115" w:rsidP="00C81E53">
      <w:pPr>
        <w:pStyle w:val="041E0421041D041E0412041D041E0419"/>
        <w:ind w:firstLine="0"/>
        <w:rPr>
          <w:rFonts w:ascii="Times New Roman" w:hAnsi="Times New Roman" w:cs="Times New Roman"/>
          <w:b/>
          <w:color w:val="auto"/>
          <w:kern w:val="28"/>
        </w:rPr>
      </w:pPr>
    </w:p>
    <w:sectPr w:rsidR="00C04115" w:rsidRPr="00F66B0D" w:rsidSect="003D26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">
    <w:altName w:val="Arial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5A"/>
    <w:rsid w:val="00001F81"/>
    <w:rsid w:val="00005BA6"/>
    <w:rsid w:val="00022E6A"/>
    <w:rsid w:val="00032178"/>
    <w:rsid w:val="000338C4"/>
    <w:rsid w:val="00040B59"/>
    <w:rsid w:val="0004291A"/>
    <w:rsid w:val="00053627"/>
    <w:rsid w:val="00063489"/>
    <w:rsid w:val="000819C5"/>
    <w:rsid w:val="0008358C"/>
    <w:rsid w:val="000A51A7"/>
    <w:rsid w:val="000D21EC"/>
    <w:rsid w:val="000D72AC"/>
    <w:rsid w:val="000E6593"/>
    <w:rsid w:val="000E6F38"/>
    <w:rsid w:val="00104299"/>
    <w:rsid w:val="001046A9"/>
    <w:rsid w:val="0010709E"/>
    <w:rsid w:val="00116DEC"/>
    <w:rsid w:val="00116F8B"/>
    <w:rsid w:val="00130BD4"/>
    <w:rsid w:val="00143417"/>
    <w:rsid w:val="00145586"/>
    <w:rsid w:val="001508B2"/>
    <w:rsid w:val="001617E2"/>
    <w:rsid w:val="00176B2B"/>
    <w:rsid w:val="00176F56"/>
    <w:rsid w:val="00177860"/>
    <w:rsid w:val="001A514D"/>
    <w:rsid w:val="001B06E9"/>
    <w:rsid w:val="001B315B"/>
    <w:rsid w:val="001C1640"/>
    <w:rsid w:val="001D10EC"/>
    <w:rsid w:val="001E72E8"/>
    <w:rsid w:val="0020678E"/>
    <w:rsid w:val="0020796B"/>
    <w:rsid w:val="00210346"/>
    <w:rsid w:val="00216168"/>
    <w:rsid w:val="00222C2B"/>
    <w:rsid w:val="00230217"/>
    <w:rsid w:val="00233A48"/>
    <w:rsid w:val="00237BCA"/>
    <w:rsid w:val="00260695"/>
    <w:rsid w:val="00261F57"/>
    <w:rsid w:val="0026322D"/>
    <w:rsid w:val="002667A5"/>
    <w:rsid w:val="002920C0"/>
    <w:rsid w:val="00293B4F"/>
    <w:rsid w:val="002B66AF"/>
    <w:rsid w:val="002C1961"/>
    <w:rsid w:val="002C6819"/>
    <w:rsid w:val="003024BD"/>
    <w:rsid w:val="00305F2F"/>
    <w:rsid w:val="0032172C"/>
    <w:rsid w:val="003775D6"/>
    <w:rsid w:val="00377DAF"/>
    <w:rsid w:val="00390192"/>
    <w:rsid w:val="00395E18"/>
    <w:rsid w:val="00396344"/>
    <w:rsid w:val="003A1B11"/>
    <w:rsid w:val="003A245D"/>
    <w:rsid w:val="003B532E"/>
    <w:rsid w:val="003D26E6"/>
    <w:rsid w:val="003E43D1"/>
    <w:rsid w:val="003E6826"/>
    <w:rsid w:val="004034FC"/>
    <w:rsid w:val="00406DFC"/>
    <w:rsid w:val="004245A9"/>
    <w:rsid w:val="0044409B"/>
    <w:rsid w:val="00475D5F"/>
    <w:rsid w:val="00485F24"/>
    <w:rsid w:val="00490452"/>
    <w:rsid w:val="0049361C"/>
    <w:rsid w:val="00495DBC"/>
    <w:rsid w:val="004A24CF"/>
    <w:rsid w:val="004C3638"/>
    <w:rsid w:val="004D13AB"/>
    <w:rsid w:val="004E0BF0"/>
    <w:rsid w:val="004F015F"/>
    <w:rsid w:val="004F2DC5"/>
    <w:rsid w:val="004F7530"/>
    <w:rsid w:val="004F7ADA"/>
    <w:rsid w:val="00501A93"/>
    <w:rsid w:val="00503912"/>
    <w:rsid w:val="00506007"/>
    <w:rsid w:val="0051094C"/>
    <w:rsid w:val="00520F90"/>
    <w:rsid w:val="00522D33"/>
    <w:rsid w:val="00522F8E"/>
    <w:rsid w:val="00531306"/>
    <w:rsid w:val="00533417"/>
    <w:rsid w:val="00536D5B"/>
    <w:rsid w:val="00537F6C"/>
    <w:rsid w:val="00550F9D"/>
    <w:rsid w:val="00554E44"/>
    <w:rsid w:val="00561600"/>
    <w:rsid w:val="00567695"/>
    <w:rsid w:val="00575A86"/>
    <w:rsid w:val="00577648"/>
    <w:rsid w:val="005859B3"/>
    <w:rsid w:val="00595936"/>
    <w:rsid w:val="005B2FB0"/>
    <w:rsid w:val="005B38FC"/>
    <w:rsid w:val="005C6396"/>
    <w:rsid w:val="005D220F"/>
    <w:rsid w:val="005D29FB"/>
    <w:rsid w:val="005D3829"/>
    <w:rsid w:val="005E07D5"/>
    <w:rsid w:val="005E6624"/>
    <w:rsid w:val="005F25FA"/>
    <w:rsid w:val="00600566"/>
    <w:rsid w:val="00604CB6"/>
    <w:rsid w:val="006177CC"/>
    <w:rsid w:val="00625D86"/>
    <w:rsid w:val="00634628"/>
    <w:rsid w:val="006379D4"/>
    <w:rsid w:val="006400B9"/>
    <w:rsid w:val="00645F91"/>
    <w:rsid w:val="00652BAD"/>
    <w:rsid w:val="00670D71"/>
    <w:rsid w:val="006712AB"/>
    <w:rsid w:val="0068321E"/>
    <w:rsid w:val="006850BC"/>
    <w:rsid w:val="00691537"/>
    <w:rsid w:val="006B01BC"/>
    <w:rsid w:val="006B0542"/>
    <w:rsid w:val="006B3F44"/>
    <w:rsid w:val="006C2BAE"/>
    <w:rsid w:val="006D0CA5"/>
    <w:rsid w:val="006D1847"/>
    <w:rsid w:val="006D5E47"/>
    <w:rsid w:val="006D67E6"/>
    <w:rsid w:val="006E1159"/>
    <w:rsid w:val="007100C0"/>
    <w:rsid w:val="0071269F"/>
    <w:rsid w:val="00713D65"/>
    <w:rsid w:val="00722782"/>
    <w:rsid w:val="00743551"/>
    <w:rsid w:val="00765E5A"/>
    <w:rsid w:val="007677BB"/>
    <w:rsid w:val="007928C3"/>
    <w:rsid w:val="007A6E84"/>
    <w:rsid w:val="007B09B4"/>
    <w:rsid w:val="007C104E"/>
    <w:rsid w:val="007D4AA3"/>
    <w:rsid w:val="007E525E"/>
    <w:rsid w:val="007F704A"/>
    <w:rsid w:val="00807715"/>
    <w:rsid w:val="00824E45"/>
    <w:rsid w:val="00837F70"/>
    <w:rsid w:val="00855DE9"/>
    <w:rsid w:val="00863080"/>
    <w:rsid w:val="008666D6"/>
    <w:rsid w:val="00895100"/>
    <w:rsid w:val="008A1A80"/>
    <w:rsid w:val="008B2BC3"/>
    <w:rsid w:val="008B2F1D"/>
    <w:rsid w:val="008C3F18"/>
    <w:rsid w:val="008D2987"/>
    <w:rsid w:val="008E7C5D"/>
    <w:rsid w:val="008F33D1"/>
    <w:rsid w:val="00901D9A"/>
    <w:rsid w:val="0090612D"/>
    <w:rsid w:val="009104E9"/>
    <w:rsid w:val="0091585D"/>
    <w:rsid w:val="00927BE7"/>
    <w:rsid w:val="009346FC"/>
    <w:rsid w:val="00954AA9"/>
    <w:rsid w:val="00967D7A"/>
    <w:rsid w:val="00977492"/>
    <w:rsid w:val="00991CB9"/>
    <w:rsid w:val="0099474F"/>
    <w:rsid w:val="009A0BCB"/>
    <w:rsid w:val="009A4F36"/>
    <w:rsid w:val="009B5D51"/>
    <w:rsid w:val="009C2F0F"/>
    <w:rsid w:val="009D0BFE"/>
    <w:rsid w:val="009D35CD"/>
    <w:rsid w:val="009E4FF7"/>
    <w:rsid w:val="00A00E7F"/>
    <w:rsid w:val="00A1594E"/>
    <w:rsid w:val="00A52554"/>
    <w:rsid w:val="00A70034"/>
    <w:rsid w:val="00A71DE7"/>
    <w:rsid w:val="00AA1500"/>
    <w:rsid w:val="00AA3B98"/>
    <w:rsid w:val="00AA5846"/>
    <w:rsid w:val="00AC5942"/>
    <w:rsid w:val="00AF17FC"/>
    <w:rsid w:val="00AF789B"/>
    <w:rsid w:val="00B00FC5"/>
    <w:rsid w:val="00B1318C"/>
    <w:rsid w:val="00B30FCE"/>
    <w:rsid w:val="00B35950"/>
    <w:rsid w:val="00B42094"/>
    <w:rsid w:val="00B445C2"/>
    <w:rsid w:val="00B4496C"/>
    <w:rsid w:val="00B52A2F"/>
    <w:rsid w:val="00B54EEC"/>
    <w:rsid w:val="00B57637"/>
    <w:rsid w:val="00B61D74"/>
    <w:rsid w:val="00B63B76"/>
    <w:rsid w:val="00B65114"/>
    <w:rsid w:val="00B65E29"/>
    <w:rsid w:val="00B664A7"/>
    <w:rsid w:val="00B7451D"/>
    <w:rsid w:val="00B75852"/>
    <w:rsid w:val="00B8279A"/>
    <w:rsid w:val="00BF0E68"/>
    <w:rsid w:val="00BF1EDB"/>
    <w:rsid w:val="00BF3C9A"/>
    <w:rsid w:val="00C04115"/>
    <w:rsid w:val="00C043EF"/>
    <w:rsid w:val="00C10A45"/>
    <w:rsid w:val="00C16260"/>
    <w:rsid w:val="00C21839"/>
    <w:rsid w:val="00C25CBF"/>
    <w:rsid w:val="00C30CF9"/>
    <w:rsid w:val="00C31DA4"/>
    <w:rsid w:val="00C326C6"/>
    <w:rsid w:val="00C3361E"/>
    <w:rsid w:val="00C33F64"/>
    <w:rsid w:val="00C36331"/>
    <w:rsid w:val="00C44EC4"/>
    <w:rsid w:val="00C46B24"/>
    <w:rsid w:val="00C6239A"/>
    <w:rsid w:val="00C625C7"/>
    <w:rsid w:val="00C76485"/>
    <w:rsid w:val="00C81E53"/>
    <w:rsid w:val="00C87AF4"/>
    <w:rsid w:val="00CA1278"/>
    <w:rsid w:val="00CA443F"/>
    <w:rsid w:val="00CD1EA6"/>
    <w:rsid w:val="00CE67C4"/>
    <w:rsid w:val="00D0655A"/>
    <w:rsid w:val="00D06B3B"/>
    <w:rsid w:val="00D208F2"/>
    <w:rsid w:val="00D20DEE"/>
    <w:rsid w:val="00D4295C"/>
    <w:rsid w:val="00D62664"/>
    <w:rsid w:val="00D653FE"/>
    <w:rsid w:val="00D82DB6"/>
    <w:rsid w:val="00D830DB"/>
    <w:rsid w:val="00D86F2E"/>
    <w:rsid w:val="00DB205A"/>
    <w:rsid w:val="00DC740C"/>
    <w:rsid w:val="00DD2D94"/>
    <w:rsid w:val="00DE268F"/>
    <w:rsid w:val="00E0032F"/>
    <w:rsid w:val="00E05288"/>
    <w:rsid w:val="00E13E23"/>
    <w:rsid w:val="00E14EBB"/>
    <w:rsid w:val="00E222C0"/>
    <w:rsid w:val="00E2432A"/>
    <w:rsid w:val="00E62890"/>
    <w:rsid w:val="00E76505"/>
    <w:rsid w:val="00E86FA7"/>
    <w:rsid w:val="00EA69DE"/>
    <w:rsid w:val="00EA6A31"/>
    <w:rsid w:val="00EB4AE3"/>
    <w:rsid w:val="00ED485D"/>
    <w:rsid w:val="00F151C1"/>
    <w:rsid w:val="00F234A6"/>
    <w:rsid w:val="00F34F44"/>
    <w:rsid w:val="00F377AF"/>
    <w:rsid w:val="00F5302B"/>
    <w:rsid w:val="00F66B0D"/>
    <w:rsid w:val="00F744AE"/>
    <w:rsid w:val="00F75995"/>
    <w:rsid w:val="00F83099"/>
    <w:rsid w:val="00F836DC"/>
    <w:rsid w:val="00F868D8"/>
    <w:rsid w:val="00FB4564"/>
    <w:rsid w:val="00FB7325"/>
    <w:rsid w:val="00FC3DD0"/>
    <w:rsid w:val="00FD1C90"/>
    <w:rsid w:val="00FE518B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655A"/>
    <w:pPr>
      <w:spacing w:after="150" w:line="312" w:lineRule="auto"/>
      <w:outlineLvl w:val="1"/>
    </w:pPr>
    <w:rPr>
      <w:rFonts w:ascii="Arial" w:hAnsi="Arial" w:cs="Arial"/>
      <w:b/>
      <w:bCs/>
      <w:color w:val="6ECC7C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">
    <w:name w:val="&lt;041E&gt;&lt;0421&gt;&lt;041D&gt;&lt;041E&gt;&lt;0412&gt;&lt;041D&gt;&lt;041E&gt;&lt;0419&gt;"/>
    <w:basedOn w:val="a"/>
    <w:rsid w:val="00D0655A"/>
    <w:pPr>
      <w:autoSpaceDE w:val="0"/>
      <w:autoSpaceDN w:val="0"/>
      <w:adjustRightInd w:val="0"/>
      <w:spacing w:line="190" w:lineRule="atLeast"/>
      <w:ind w:firstLine="283"/>
      <w:jc w:val="both"/>
      <w:textAlignment w:val="center"/>
    </w:pPr>
    <w:rPr>
      <w:rFonts w:ascii="Pragmatica" w:hAnsi="Pragmatica" w:cs="Pragmatica"/>
      <w:color w:val="000000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D0655A"/>
    <w:pPr>
      <w:spacing w:before="45" w:after="105"/>
    </w:pPr>
  </w:style>
  <w:style w:type="character" w:styleId="a4">
    <w:name w:val="Strong"/>
    <w:basedOn w:val="a0"/>
    <w:uiPriority w:val="22"/>
    <w:qFormat/>
    <w:rsid w:val="00D0655A"/>
    <w:rPr>
      <w:b/>
      <w:bCs/>
    </w:rPr>
  </w:style>
  <w:style w:type="paragraph" w:customStyle="1" w:styleId="041e0421041d041e0412041d041e04190">
    <w:name w:val="041e0421041d041e0412041d041e0419"/>
    <w:basedOn w:val="a"/>
    <w:rsid w:val="00D0655A"/>
    <w:pPr>
      <w:spacing w:before="45" w:after="105"/>
    </w:pPr>
  </w:style>
  <w:style w:type="character" w:customStyle="1" w:styleId="20">
    <w:name w:val="Заголовок 2 Знак"/>
    <w:basedOn w:val="a0"/>
    <w:link w:val="2"/>
    <w:uiPriority w:val="9"/>
    <w:rsid w:val="00D0655A"/>
    <w:rPr>
      <w:rFonts w:ascii="Arial" w:eastAsia="Times New Roman" w:hAnsi="Arial" w:cs="Arial"/>
      <w:b/>
      <w:bCs/>
      <w:color w:val="6ECC7C"/>
      <w:sz w:val="38"/>
      <w:szCs w:val="3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0655A"/>
    <w:pPr>
      <w:spacing w:after="225" w:line="312" w:lineRule="auto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655A"/>
    <w:pPr>
      <w:spacing w:after="225" w:line="312" w:lineRule="auto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0655A"/>
    <w:pPr>
      <w:spacing w:after="225" w:line="312" w:lineRule="auto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7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B6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9346FC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6506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5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469">
                      <w:marLeft w:val="2505"/>
                      <w:marRight w:val="25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7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21221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6526">
                  <w:marLeft w:val="-2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8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0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25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61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567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7.ru/tyumen/act1j/r47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2015-01-29T11:56:00Z</cp:lastPrinted>
  <dcterms:created xsi:type="dcterms:W3CDTF">2014-11-12T07:01:00Z</dcterms:created>
  <dcterms:modified xsi:type="dcterms:W3CDTF">2015-04-21T13:13:00Z</dcterms:modified>
</cp:coreProperties>
</file>