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8D" w:rsidRDefault="00057D8D" w:rsidP="00B67756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21192" w:rsidRPr="00AD11D9" w:rsidRDefault="00F31E0B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Утвержд</w:t>
      </w:r>
      <w:r w:rsidR="00353D7B">
        <w:rPr>
          <w:rFonts w:ascii="Liberation Serif" w:hAnsi="Liberation Serif"/>
          <w:sz w:val="22"/>
          <w:szCs w:val="22"/>
        </w:rPr>
        <w:t>ено</w:t>
      </w:r>
      <w:r w:rsidR="00057D8D" w:rsidRPr="00AD11D9">
        <w:rPr>
          <w:rFonts w:ascii="Liberation Serif" w:hAnsi="Liberation Serif"/>
          <w:sz w:val="22"/>
          <w:szCs w:val="22"/>
        </w:rPr>
        <w:t xml:space="preserve"> </w:t>
      </w:r>
    </w:p>
    <w:p w:rsidR="001D3643" w:rsidRPr="00AD11D9" w:rsidRDefault="00353D7B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Постановлением</w:t>
      </w:r>
      <w:r w:rsidR="00057D8D" w:rsidRPr="00AD11D9">
        <w:rPr>
          <w:rFonts w:ascii="Liberation Serif" w:hAnsi="Liberation Serif"/>
          <w:sz w:val="22"/>
          <w:szCs w:val="22"/>
        </w:rPr>
        <w:t xml:space="preserve"> Администрации</w:t>
      </w:r>
    </w:p>
    <w:p w:rsidR="001D3643" w:rsidRPr="00AD11D9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AD11D9">
        <w:rPr>
          <w:rFonts w:ascii="Liberation Serif" w:hAnsi="Liberation Serif"/>
          <w:sz w:val="22"/>
          <w:szCs w:val="22"/>
        </w:rPr>
        <w:t>Махнёвского муниципального образования</w:t>
      </w:r>
    </w:p>
    <w:p w:rsidR="00057D8D" w:rsidRPr="00AD11D9" w:rsidRDefault="001636A0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11.10.2019  № 748</w:t>
      </w:r>
      <w:r w:rsidR="00057D8D" w:rsidRPr="00AD11D9">
        <w:rPr>
          <w:rFonts w:ascii="Liberation Serif" w:hAnsi="Liberation Serif"/>
          <w:sz w:val="22"/>
          <w:szCs w:val="22"/>
        </w:rPr>
        <w:t xml:space="preserve"> </w:t>
      </w: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rFonts w:ascii="Liberation Serif" w:hAnsi="Liberation Serif"/>
          <w:sz w:val="22"/>
          <w:szCs w:val="22"/>
        </w:rPr>
      </w:pP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 xml:space="preserve">Перечень </w:t>
      </w:r>
    </w:p>
    <w:p w:rsidR="003721DE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муниципального имущества</w:t>
      </w:r>
      <w:r w:rsidR="00A97D4F" w:rsidRPr="00AD11D9">
        <w:rPr>
          <w:rFonts w:ascii="Liberation Serif" w:hAnsi="Liberation Serif"/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 w:rsidRPr="00AD11D9">
        <w:rPr>
          <w:rFonts w:ascii="Liberation Serif" w:hAnsi="Liberation Serif"/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 w:rsidRPr="00AD11D9">
        <w:rPr>
          <w:rFonts w:ascii="Liberation Serif" w:hAnsi="Liberation Serif"/>
          <w:b/>
          <w:sz w:val="24"/>
          <w:szCs w:val="24"/>
        </w:rPr>
        <w:t xml:space="preserve"> </w:t>
      </w:r>
      <w:r w:rsidR="004B0D66" w:rsidRPr="00AD11D9">
        <w:rPr>
          <w:rFonts w:ascii="Liberation Serif" w:hAnsi="Liberation Serif"/>
          <w:b/>
          <w:sz w:val="24"/>
          <w:szCs w:val="24"/>
        </w:rPr>
        <w:t>Махнёвском</w:t>
      </w:r>
      <w:r w:rsidRPr="00AD11D9">
        <w:rPr>
          <w:rFonts w:ascii="Liberation Serif" w:hAnsi="Liberation Serif"/>
          <w:b/>
          <w:sz w:val="24"/>
          <w:szCs w:val="24"/>
        </w:rPr>
        <w:t xml:space="preserve"> муниципа</w:t>
      </w:r>
      <w:r w:rsidR="004B0D66" w:rsidRPr="00AD11D9">
        <w:rPr>
          <w:rFonts w:ascii="Liberation Serif" w:hAnsi="Liberation Serif"/>
          <w:b/>
          <w:sz w:val="24"/>
          <w:szCs w:val="24"/>
        </w:rPr>
        <w:t>льном образовании</w:t>
      </w:r>
    </w:p>
    <w:p w:rsidR="00420243" w:rsidRPr="00AD11D9" w:rsidRDefault="00420243" w:rsidP="002E6D6E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b/>
          <w:sz w:val="24"/>
          <w:szCs w:val="24"/>
        </w:rPr>
      </w:pPr>
    </w:p>
    <w:p w:rsidR="0006293B" w:rsidRPr="00AD11D9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165"/>
        <w:gridCol w:w="2038"/>
        <w:gridCol w:w="1836"/>
        <w:gridCol w:w="2231"/>
        <w:gridCol w:w="2977"/>
        <w:gridCol w:w="2112"/>
        <w:gridCol w:w="1934"/>
      </w:tblGrid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165" w:type="dxa"/>
          </w:tcPr>
          <w:p w:rsidR="0006293B" w:rsidRPr="00AD11D9" w:rsidRDefault="001D3643" w:rsidP="001D364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Наименование 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67756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расположение</w:t>
            </w:r>
          </w:p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06293B" w:rsidRPr="00AD11D9" w:rsidRDefault="00B67756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Общие характеристики объекта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>Назначение</w:t>
            </w:r>
          </w:p>
        </w:tc>
        <w:tc>
          <w:tcPr>
            <w:tcW w:w="2977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2112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Дополнительная информация </w:t>
            </w:r>
          </w:p>
        </w:tc>
      </w:tr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6D6E">
        <w:tc>
          <w:tcPr>
            <w:tcW w:w="627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конторы</w:t>
            </w:r>
          </w:p>
        </w:tc>
        <w:tc>
          <w:tcPr>
            <w:tcW w:w="2038" w:type="dxa"/>
            <w:vAlign w:val="center"/>
          </w:tcPr>
          <w:p w:rsidR="0006293B" w:rsidRPr="00AD11D9" w:rsidRDefault="0006293B" w:rsidP="002E6D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 Советская, 3а</w:t>
            </w:r>
          </w:p>
        </w:tc>
        <w:tc>
          <w:tcPr>
            <w:tcW w:w="1836" w:type="dxa"/>
            <w:vAlign w:val="center"/>
          </w:tcPr>
          <w:p w:rsidR="00B67756" w:rsidRPr="00AD11D9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кирпичное</w:t>
            </w:r>
          </w:p>
          <w:p w:rsidR="0006293B" w:rsidRPr="00AD11D9" w:rsidRDefault="00B67756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1985 года постройки,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одноэтажное, общая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площадь - 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>260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кв.м.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, разрешенное использование – офисное, реестровый номер 3865</w:t>
            </w:r>
          </w:p>
        </w:tc>
        <w:tc>
          <w:tcPr>
            <w:tcW w:w="2231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Размещение деревообрабатывающего предприятия</w:t>
            </w:r>
          </w:p>
        </w:tc>
        <w:tc>
          <w:tcPr>
            <w:tcW w:w="2977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06293B" w:rsidRPr="00AD11D9" w:rsidRDefault="002E6D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ого строительства, не включено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в прогнозный план приватизации, не признано аварийным и подлежащим сносу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B67756" w:rsidRPr="00AD11D9" w:rsidTr="00252224">
        <w:tc>
          <w:tcPr>
            <w:tcW w:w="627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</w:t>
            </w:r>
            <w:r w:rsidR="00CB4977" w:rsidRPr="00AD11D9">
              <w:rPr>
                <w:rFonts w:ascii="Liberation Serif" w:hAnsi="Liberation Serif"/>
                <w:sz w:val="20"/>
                <w:szCs w:val="20"/>
              </w:rPr>
              <w:t xml:space="preserve"> в здании магазина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2038" w:type="dxa"/>
            <w:vAlign w:val="center"/>
          </w:tcPr>
          <w:p w:rsidR="00197086" w:rsidRPr="00AD11D9" w:rsidRDefault="00CB4977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624630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>, Свердловская область, Алапаевский район, п. Хабарчиха, ул. Октябрьская, 26</w:t>
            </w:r>
          </w:p>
        </w:tc>
        <w:tc>
          <w:tcPr>
            <w:tcW w:w="1836" w:type="dxa"/>
            <w:vAlign w:val="center"/>
          </w:tcPr>
          <w:p w:rsidR="00197086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деревянное 1961 года постройки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, одноэтажное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общая площадь здания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– 148,9 кв.м.,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площадь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помещения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>85,2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кв.м.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, разрешенное использование – торговое,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реестровый номер 9448 </w:t>
            </w:r>
          </w:p>
        </w:tc>
        <w:tc>
          <w:tcPr>
            <w:tcW w:w="2231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197086" w:rsidRPr="00AD11D9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197086" w:rsidRPr="00AD11D9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B67756" w:rsidRPr="00AD11D9" w:rsidTr="00B523B9">
        <w:tc>
          <w:tcPr>
            <w:tcW w:w="627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2165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 в здании административном</w:t>
            </w:r>
          </w:p>
        </w:tc>
        <w:tc>
          <w:tcPr>
            <w:tcW w:w="2038" w:type="dxa"/>
            <w:vAlign w:val="center"/>
          </w:tcPr>
          <w:p w:rsidR="00820539" w:rsidRPr="00AD11D9" w:rsidRDefault="00820539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624630, Свердловская область, Алапаевский район, п. Хабарчиха, ул. Октябрьская, </w:t>
            </w:r>
            <w:r w:rsidR="005F6640" w:rsidRPr="00AD11D9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1836" w:type="dxa"/>
            <w:vAlign w:val="center"/>
          </w:tcPr>
          <w:p w:rsidR="00820539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брусковое 1981 года постройки,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одноэтажное,  общая площадь здания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–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159,8кв.м,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площадь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помещения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820539" w:rsidRPr="00AD11D9">
              <w:rPr>
                <w:rFonts w:ascii="Liberation Serif" w:hAnsi="Liberation Serif"/>
                <w:sz w:val="20"/>
                <w:szCs w:val="20"/>
              </w:rPr>
              <w:t>27,7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кв.м.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 xml:space="preserve"> разрешенное использование – торговое, реестровый номер 766</w:t>
            </w:r>
          </w:p>
        </w:tc>
        <w:tc>
          <w:tcPr>
            <w:tcW w:w="2231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820539" w:rsidRPr="00AD11D9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820539" w:rsidRPr="00AD11D9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7F1B6E" w:rsidRPr="00AD11D9" w:rsidTr="00804DD2">
        <w:trPr>
          <w:trHeight w:val="2917"/>
        </w:trPr>
        <w:tc>
          <w:tcPr>
            <w:tcW w:w="627" w:type="dxa"/>
            <w:vAlign w:val="center"/>
          </w:tcPr>
          <w:p w:rsidR="007F1B6E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65" w:type="dxa"/>
            <w:vAlign w:val="center"/>
          </w:tcPr>
          <w:p w:rsidR="007F1B6E" w:rsidRPr="00AD11D9" w:rsidRDefault="007F1B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  <w:vAlign w:val="center"/>
          </w:tcPr>
          <w:p w:rsidR="007F1B6E" w:rsidRPr="00AD11D9" w:rsidRDefault="007F1B6E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Алапаевский район, п.г.т.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7F1B6E" w:rsidRPr="00AD11D9" w:rsidRDefault="00AD3071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1991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года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постройки, одноэтажное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266,1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кв.м., </w:t>
            </w:r>
          </w:p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3877</w:t>
            </w:r>
          </w:p>
        </w:tc>
        <w:tc>
          <w:tcPr>
            <w:tcW w:w="2231" w:type="dxa"/>
            <w:vAlign w:val="center"/>
          </w:tcPr>
          <w:p w:rsidR="007F1B6E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Гончарное  производство</w:t>
            </w:r>
          </w:p>
        </w:tc>
        <w:tc>
          <w:tcPr>
            <w:tcW w:w="2977" w:type="dxa"/>
            <w:vAlign w:val="center"/>
          </w:tcPr>
          <w:p w:rsidR="007F1B6E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7F1B6E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7F1B6E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EC2521" w:rsidRPr="00AD11D9" w:rsidTr="00804DD2">
        <w:trPr>
          <w:trHeight w:val="2917"/>
        </w:trPr>
        <w:tc>
          <w:tcPr>
            <w:tcW w:w="627" w:type="dxa"/>
            <w:vAlign w:val="center"/>
          </w:tcPr>
          <w:p w:rsidR="00EC2521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2165" w:type="dxa"/>
            <w:vAlign w:val="center"/>
          </w:tcPr>
          <w:p w:rsidR="00EC2521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038" w:type="dxa"/>
            <w:vAlign w:val="center"/>
          </w:tcPr>
          <w:p w:rsidR="00EC2521" w:rsidRPr="00AD11D9" w:rsidRDefault="00EC2521" w:rsidP="00AD307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Алапаевский район, п.г.т.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836" w:type="dxa"/>
            <w:vAlign w:val="center"/>
          </w:tcPr>
          <w:p w:rsidR="00EC2521" w:rsidRPr="00AD11D9" w:rsidRDefault="00EC252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EC2521" w:rsidRPr="00AD11D9" w:rsidRDefault="00AD307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1966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года постройки, одноэтажное,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47,3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кв.м., </w:t>
            </w:r>
          </w:p>
          <w:p w:rsidR="00EC2521" w:rsidRPr="00AD11D9" w:rsidRDefault="00EC2521" w:rsidP="00CA23C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CA23C6" w:rsidRPr="00AD11D9">
              <w:rPr>
                <w:rFonts w:ascii="Liberation Serif" w:hAnsi="Liberation Serif"/>
                <w:sz w:val="20"/>
                <w:szCs w:val="20"/>
              </w:rPr>
              <w:t>38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231" w:type="dxa"/>
            <w:vAlign w:val="center"/>
          </w:tcPr>
          <w:p w:rsidR="00EC2521" w:rsidRPr="00AD11D9" w:rsidRDefault="00B81046" w:rsidP="00B8104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977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5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 Советская, 30, корпус 3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1962 года постройки, одноэтажное, общая площадь – 135,2 кв.м.,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847176" w:rsidRPr="00AD11D9">
              <w:rPr>
                <w:rFonts w:ascii="Liberation Serif" w:hAnsi="Liberation Serif"/>
                <w:sz w:val="20"/>
                <w:szCs w:val="20"/>
              </w:rPr>
              <w:t>3880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7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 Советская, 30, корпус 2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1991 года постройки, одноэтажное, общая площадь – 38,8 кв.м.,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0C4902" w:rsidRPr="00AD11D9">
              <w:rPr>
                <w:rFonts w:ascii="Liberation Serif" w:hAnsi="Liberation Serif"/>
                <w:sz w:val="20"/>
                <w:szCs w:val="20"/>
              </w:rPr>
              <w:t>3883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Помещение</w:t>
            </w:r>
            <w:r w:rsidR="002F2A6A" w:rsidRPr="00AD11D9">
              <w:rPr>
                <w:rFonts w:ascii="Liberation Serif" w:hAnsi="Liberation Serif"/>
                <w:sz w:val="20"/>
                <w:szCs w:val="20"/>
              </w:rPr>
              <w:t xml:space="preserve"> нежилое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</w:t>
            </w:r>
            <w:r w:rsidR="0001047B" w:rsidRPr="00AD11D9">
              <w:rPr>
                <w:rFonts w:ascii="Liberation Serif" w:hAnsi="Liberation Serif"/>
                <w:sz w:val="20"/>
                <w:szCs w:val="20"/>
              </w:rPr>
              <w:t xml:space="preserve"> Победы, 23</w:t>
            </w:r>
            <w:r w:rsidR="002F2A6A" w:rsidRPr="00AD11D9">
              <w:rPr>
                <w:rFonts w:ascii="Liberation Serif" w:hAnsi="Liberation Serif"/>
                <w:sz w:val="20"/>
                <w:szCs w:val="20"/>
              </w:rPr>
              <w:t xml:space="preserve"> пом. 36, 39, 40, 41, 42, 43</w:t>
            </w:r>
          </w:p>
        </w:tc>
        <w:tc>
          <w:tcPr>
            <w:tcW w:w="1836" w:type="dxa"/>
            <w:vAlign w:val="center"/>
          </w:tcPr>
          <w:p w:rsidR="002F2A6A" w:rsidRPr="00AD11D9" w:rsidRDefault="002F2A6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площадь – 25,8 кв.м., </w:t>
            </w:r>
          </w:p>
          <w:p w:rsidR="00AF2D9B" w:rsidRPr="00AD11D9" w:rsidRDefault="002F2A6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назначение - нежилое, реестровый номер 4000/1</w:t>
            </w:r>
          </w:p>
        </w:tc>
        <w:tc>
          <w:tcPr>
            <w:tcW w:w="2231" w:type="dxa"/>
            <w:vAlign w:val="center"/>
          </w:tcPr>
          <w:p w:rsidR="00AF2D9B" w:rsidRPr="00AD11D9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</w:tbl>
    <w:p w:rsidR="00993108" w:rsidRDefault="00993108" w:rsidP="00396956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052397" w:rsidRDefault="00052397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Pr="00AD11D9" w:rsidRDefault="00993108" w:rsidP="00353D7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Раздел 2. Движимое имущество</w:t>
      </w:r>
    </w:p>
    <w:p w:rsidR="00993108" w:rsidRPr="00AD11D9" w:rsidRDefault="00993108" w:rsidP="00880423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559"/>
        <w:gridCol w:w="3685"/>
        <w:gridCol w:w="2127"/>
        <w:gridCol w:w="1984"/>
        <w:gridCol w:w="2629"/>
      </w:tblGrid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№ п/п 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Основные характеристики объекта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</w:p>
        </w:tc>
      </w:tr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249A">
        <w:tc>
          <w:tcPr>
            <w:tcW w:w="817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Дизель-генератор</w:t>
            </w:r>
          </w:p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UralPower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АД 16-Т400-1Р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пос. Калач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Резервный источник электроэнергии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- 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И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P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 xml:space="preserve"> 15010222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К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Год выпуска - 2015,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Мощность - 20 кВа,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Мощность - 16 кВт</w:t>
            </w:r>
          </w:p>
          <w:p w:rsidR="00B67756" w:rsidRPr="00AD11D9" w:rsidRDefault="00FE59EC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Напряжение- 230/40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 xml:space="preserve">0 в,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Частота - 50 Гц</w:t>
            </w:r>
          </w:p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Количество фаз -  3</w:t>
            </w:r>
          </w:p>
          <w:p w:rsidR="00396956" w:rsidRPr="00FE59EC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Модель двигателя  К</w:t>
            </w:r>
            <w:r w:rsidR="00FE59EC"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D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4100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W</w:t>
            </w:r>
          </w:p>
          <w:p w:rsidR="00396956" w:rsidRPr="001636A0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двигателя 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KD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1</w:t>
            </w:r>
            <w:r w:rsidR="00FE59EC" w:rsidRPr="00FE59EC">
              <w:rPr>
                <w:rFonts w:ascii="Liberation Serif" w:hAnsi="Liberation Serif"/>
                <w:sz w:val="20"/>
                <w:szCs w:val="20"/>
              </w:rPr>
              <w:t>50514150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f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Модель генератора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FLT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2-184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ES</w:t>
            </w:r>
          </w:p>
          <w:p w:rsidR="00396956" w:rsidRPr="00884E2C" w:rsidRDefault="00FE59EC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Серийный номер генератора Т201</w:t>
            </w:r>
            <w:r w:rsidRPr="00884E2C">
              <w:rPr>
                <w:rFonts w:ascii="Liberation Serif" w:hAnsi="Liberation Serif"/>
                <w:sz w:val="20"/>
                <w:szCs w:val="20"/>
              </w:rPr>
              <w:t>5518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Тип панели управления/ серийный номер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AMF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20</w:t>
            </w:r>
          </w:p>
          <w:p w:rsidR="00B677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Исполнение генераторной установки - открытая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7756" w:rsidRPr="00AD11D9" w:rsidRDefault="001667D2" w:rsidP="001667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7756" w:rsidRPr="00AD11D9" w:rsidRDefault="001667D2" w:rsidP="006D1E0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Реестровый номер 3913</w:t>
            </w:r>
            <w:r w:rsidR="00396956" w:rsidRPr="00AD11D9">
              <w:rPr>
                <w:rFonts w:ascii="Liberation Serif" w:hAnsi="Liberation Serif" w:cs="Times New Roman"/>
                <w:sz w:val="20"/>
                <w:szCs w:val="20"/>
              </w:rPr>
              <w:t xml:space="preserve">, объект не включен в прогнозный план приватизации </w:t>
            </w:r>
          </w:p>
          <w:p w:rsidR="00B67756" w:rsidRPr="00AD11D9" w:rsidRDefault="00B67756" w:rsidP="006D1E0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:rsidR="00B67756" w:rsidRPr="00AD11D9" w:rsidRDefault="00B67756" w:rsidP="002E249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</w:tr>
    </w:tbl>
    <w:p w:rsidR="00993108" w:rsidRPr="00993108" w:rsidRDefault="00993108" w:rsidP="000523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91039F">
          <w:headerReference w:type="default" r:id="rId8"/>
          <w:pgSz w:w="16838" w:h="11906" w:orient="landscape"/>
          <w:pgMar w:top="709" w:right="709" w:bottom="851" w:left="42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9A444A" w:rsidRPr="00052397" w:rsidRDefault="009A444A" w:rsidP="009A444A">
      <w:pPr>
        <w:pStyle w:val="Default"/>
      </w:pPr>
    </w:p>
    <w:sectPr w:rsidR="009A444A" w:rsidRPr="00052397" w:rsidSect="0077017F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7E" w:rsidRDefault="0047177E" w:rsidP="0091039F">
      <w:pPr>
        <w:spacing w:after="0" w:line="240" w:lineRule="auto"/>
      </w:pPr>
      <w:r>
        <w:separator/>
      </w:r>
    </w:p>
  </w:endnote>
  <w:endnote w:type="continuationSeparator" w:id="0">
    <w:p w:rsidR="0047177E" w:rsidRDefault="0047177E" w:rsidP="0091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7E" w:rsidRDefault="0047177E" w:rsidP="0091039F">
      <w:pPr>
        <w:spacing w:after="0" w:line="240" w:lineRule="auto"/>
      </w:pPr>
      <w:r>
        <w:separator/>
      </w:r>
    </w:p>
  </w:footnote>
  <w:footnote w:type="continuationSeparator" w:id="0">
    <w:p w:rsidR="0047177E" w:rsidRDefault="0047177E" w:rsidP="0091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22163"/>
      <w:docPartObj>
        <w:docPartGallery w:val="Page Numbers (Top of Page)"/>
        <w:docPartUnique/>
      </w:docPartObj>
    </w:sdtPr>
    <w:sdtEndPr/>
    <w:sdtContent>
      <w:p w:rsidR="0091039F" w:rsidRDefault="0047177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4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1039F" w:rsidRDefault="009103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125"/>
    <w:rsid w:val="00007683"/>
    <w:rsid w:val="0001047B"/>
    <w:rsid w:val="000272E4"/>
    <w:rsid w:val="00052397"/>
    <w:rsid w:val="00057D8D"/>
    <w:rsid w:val="0006293B"/>
    <w:rsid w:val="0008377B"/>
    <w:rsid w:val="00087EFE"/>
    <w:rsid w:val="000B7777"/>
    <w:rsid w:val="000C4902"/>
    <w:rsid w:val="000C7CDA"/>
    <w:rsid w:val="000D7ABE"/>
    <w:rsid w:val="000E29AA"/>
    <w:rsid w:val="00121192"/>
    <w:rsid w:val="00135FDC"/>
    <w:rsid w:val="00136841"/>
    <w:rsid w:val="00155C48"/>
    <w:rsid w:val="001636A0"/>
    <w:rsid w:val="001667D2"/>
    <w:rsid w:val="00197086"/>
    <w:rsid w:val="001C29DD"/>
    <w:rsid w:val="001D3643"/>
    <w:rsid w:val="001E0E76"/>
    <w:rsid w:val="001E3416"/>
    <w:rsid w:val="002011E3"/>
    <w:rsid w:val="00212606"/>
    <w:rsid w:val="00217F41"/>
    <w:rsid w:val="00222698"/>
    <w:rsid w:val="00236755"/>
    <w:rsid w:val="00252224"/>
    <w:rsid w:val="00256FA4"/>
    <w:rsid w:val="00267DF9"/>
    <w:rsid w:val="0027146A"/>
    <w:rsid w:val="00274D9C"/>
    <w:rsid w:val="002820EE"/>
    <w:rsid w:val="002C40FB"/>
    <w:rsid w:val="002D4935"/>
    <w:rsid w:val="002E249A"/>
    <w:rsid w:val="002E6D6E"/>
    <w:rsid w:val="002F1AC7"/>
    <w:rsid w:val="002F2A6A"/>
    <w:rsid w:val="002F6273"/>
    <w:rsid w:val="00330BE8"/>
    <w:rsid w:val="00353D7B"/>
    <w:rsid w:val="003721DE"/>
    <w:rsid w:val="00396956"/>
    <w:rsid w:val="003D1D43"/>
    <w:rsid w:val="003D3072"/>
    <w:rsid w:val="003D48D3"/>
    <w:rsid w:val="00402B65"/>
    <w:rsid w:val="00403987"/>
    <w:rsid w:val="004133F6"/>
    <w:rsid w:val="00420243"/>
    <w:rsid w:val="00420EC5"/>
    <w:rsid w:val="00455861"/>
    <w:rsid w:val="0047177E"/>
    <w:rsid w:val="004769DE"/>
    <w:rsid w:val="004B0D66"/>
    <w:rsid w:val="004C2044"/>
    <w:rsid w:val="004C383C"/>
    <w:rsid w:val="004C3C43"/>
    <w:rsid w:val="004D74F8"/>
    <w:rsid w:val="004F1EFF"/>
    <w:rsid w:val="004F5421"/>
    <w:rsid w:val="004F6ECE"/>
    <w:rsid w:val="0054596C"/>
    <w:rsid w:val="00550B4A"/>
    <w:rsid w:val="005600D0"/>
    <w:rsid w:val="005D0B09"/>
    <w:rsid w:val="005D51B7"/>
    <w:rsid w:val="005E1EAB"/>
    <w:rsid w:val="005E72CD"/>
    <w:rsid w:val="005F6640"/>
    <w:rsid w:val="00606784"/>
    <w:rsid w:val="00626648"/>
    <w:rsid w:val="006343FC"/>
    <w:rsid w:val="00636AE2"/>
    <w:rsid w:val="006A74B4"/>
    <w:rsid w:val="006C59AC"/>
    <w:rsid w:val="006C6D94"/>
    <w:rsid w:val="006D1E08"/>
    <w:rsid w:val="006D584D"/>
    <w:rsid w:val="00707BC0"/>
    <w:rsid w:val="00711228"/>
    <w:rsid w:val="0072118D"/>
    <w:rsid w:val="00786872"/>
    <w:rsid w:val="007D1BCE"/>
    <w:rsid w:val="007F1B6E"/>
    <w:rsid w:val="00804DD2"/>
    <w:rsid w:val="008101BD"/>
    <w:rsid w:val="00820539"/>
    <w:rsid w:val="00834A26"/>
    <w:rsid w:val="00847176"/>
    <w:rsid w:val="0086425A"/>
    <w:rsid w:val="00880423"/>
    <w:rsid w:val="008820C5"/>
    <w:rsid w:val="00884E2C"/>
    <w:rsid w:val="00892948"/>
    <w:rsid w:val="008F23BC"/>
    <w:rsid w:val="0091039F"/>
    <w:rsid w:val="009528FD"/>
    <w:rsid w:val="009576B9"/>
    <w:rsid w:val="009615DE"/>
    <w:rsid w:val="00993108"/>
    <w:rsid w:val="009A444A"/>
    <w:rsid w:val="009A71FE"/>
    <w:rsid w:val="009B1125"/>
    <w:rsid w:val="009E69B7"/>
    <w:rsid w:val="009F0328"/>
    <w:rsid w:val="00A04F0C"/>
    <w:rsid w:val="00A12593"/>
    <w:rsid w:val="00A37909"/>
    <w:rsid w:val="00A97D4F"/>
    <w:rsid w:val="00AB3FC6"/>
    <w:rsid w:val="00AC312F"/>
    <w:rsid w:val="00AD0640"/>
    <w:rsid w:val="00AD11D9"/>
    <w:rsid w:val="00AD3071"/>
    <w:rsid w:val="00AF186D"/>
    <w:rsid w:val="00AF2D9B"/>
    <w:rsid w:val="00B01B44"/>
    <w:rsid w:val="00B337BF"/>
    <w:rsid w:val="00B33900"/>
    <w:rsid w:val="00B50E5D"/>
    <w:rsid w:val="00B523B9"/>
    <w:rsid w:val="00B66D43"/>
    <w:rsid w:val="00B67756"/>
    <w:rsid w:val="00B81046"/>
    <w:rsid w:val="00B83D09"/>
    <w:rsid w:val="00BA09A0"/>
    <w:rsid w:val="00BB272E"/>
    <w:rsid w:val="00BB70CA"/>
    <w:rsid w:val="00BC45EE"/>
    <w:rsid w:val="00BC6D58"/>
    <w:rsid w:val="00BD0D1F"/>
    <w:rsid w:val="00BE38BF"/>
    <w:rsid w:val="00BF02D6"/>
    <w:rsid w:val="00BF0BD6"/>
    <w:rsid w:val="00C67365"/>
    <w:rsid w:val="00C702D7"/>
    <w:rsid w:val="00CA23C6"/>
    <w:rsid w:val="00CB4977"/>
    <w:rsid w:val="00D31CC7"/>
    <w:rsid w:val="00D428D8"/>
    <w:rsid w:val="00D6248F"/>
    <w:rsid w:val="00D633A9"/>
    <w:rsid w:val="00D646EC"/>
    <w:rsid w:val="00D6553C"/>
    <w:rsid w:val="00E1048B"/>
    <w:rsid w:val="00E156C4"/>
    <w:rsid w:val="00E2105E"/>
    <w:rsid w:val="00E25473"/>
    <w:rsid w:val="00E672E2"/>
    <w:rsid w:val="00E850F3"/>
    <w:rsid w:val="00EB1A63"/>
    <w:rsid w:val="00EC2521"/>
    <w:rsid w:val="00ED21BB"/>
    <w:rsid w:val="00F021EC"/>
    <w:rsid w:val="00F31E0B"/>
    <w:rsid w:val="00F429CE"/>
    <w:rsid w:val="00F546AC"/>
    <w:rsid w:val="00F660E3"/>
    <w:rsid w:val="00F94ADA"/>
    <w:rsid w:val="00FD2834"/>
    <w:rsid w:val="00FE45A0"/>
    <w:rsid w:val="00FE59EC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0599"/>
  <w15:docId w15:val="{265B18FB-7A73-4232-A1B3-39794286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Default">
    <w:name w:val="Default"/>
    <w:rsid w:val="00884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9F"/>
  </w:style>
  <w:style w:type="paragraph" w:styleId="ab">
    <w:name w:val="footer"/>
    <w:basedOn w:val="a"/>
    <w:link w:val="ac"/>
    <w:uiPriority w:val="99"/>
    <w:semiHidden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5FFB-A6AF-4C59-AEFF-F4F91340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inpro</cp:lastModifiedBy>
  <cp:revision>67</cp:revision>
  <cp:lastPrinted>2017-01-27T09:44:00Z</cp:lastPrinted>
  <dcterms:created xsi:type="dcterms:W3CDTF">2014-09-09T10:25:00Z</dcterms:created>
  <dcterms:modified xsi:type="dcterms:W3CDTF">2020-05-20T11:11:00Z</dcterms:modified>
</cp:coreProperties>
</file>