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686" w:rsidRPr="007872C7" w:rsidRDefault="00702686" w:rsidP="00702686">
      <w:pPr>
        <w:ind w:left="-560"/>
        <w:jc w:val="center"/>
        <w:rPr>
          <w:rFonts w:ascii="Courier New" w:eastAsia="Courier New" w:hAnsi="Courier New"/>
          <w:sz w:val="24"/>
          <w:szCs w:val="24"/>
        </w:rPr>
      </w:pPr>
      <w:r w:rsidRPr="007872C7">
        <w:rPr>
          <w:rFonts w:ascii="Times New Roman" w:eastAsia="Times New Roman" w:hAnsi="Times New Roman"/>
          <w:b/>
          <w:i/>
          <w:color w:val="000000"/>
          <w:sz w:val="24"/>
          <w:szCs w:val="24"/>
          <w:shd w:val="nil"/>
        </w:rPr>
        <w:t>Пояснительная записка</w:t>
      </w:r>
    </w:p>
    <w:p w:rsidR="00702686" w:rsidRPr="007872C7" w:rsidRDefault="00702686" w:rsidP="00702686">
      <w:pPr>
        <w:ind w:left="-560"/>
        <w:jc w:val="center"/>
        <w:rPr>
          <w:rFonts w:ascii="Courier New" w:eastAsia="Courier New" w:hAnsi="Courier New"/>
          <w:sz w:val="24"/>
          <w:szCs w:val="24"/>
        </w:rPr>
      </w:pPr>
      <w:r w:rsidRPr="007872C7">
        <w:rPr>
          <w:rFonts w:ascii="Times New Roman" w:eastAsia="Times New Roman" w:hAnsi="Times New Roman"/>
          <w:b/>
          <w:i/>
          <w:color w:val="000000"/>
          <w:sz w:val="24"/>
          <w:szCs w:val="24"/>
          <w:shd w:val="nil"/>
        </w:rPr>
        <w:t xml:space="preserve">к отчету об исполнении бюджета </w:t>
      </w:r>
    </w:p>
    <w:p w:rsidR="00702686" w:rsidRPr="007872C7" w:rsidRDefault="00702686" w:rsidP="00702686">
      <w:pPr>
        <w:ind w:left="-560"/>
        <w:jc w:val="center"/>
        <w:rPr>
          <w:rFonts w:ascii="Times New Roman" w:eastAsia="Times New Roman" w:hAnsi="Times New Roman"/>
          <w:b/>
          <w:i/>
          <w:color w:val="000000"/>
          <w:sz w:val="24"/>
          <w:szCs w:val="24"/>
          <w:shd w:val="nil"/>
        </w:rPr>
      </w:pPr>
      <w:r w:rsidRPr="007872C7">
        <w:rPr>
          <w:rFonts w:ascii="Times New Roman" w:eastAsia="Times New Roman" w:hAnsi="Times New Roman"/>
          <w:b/>
          <w:i/>
          <w:color w:val="000000"/>
          <w:sz w:val="24"/>
          <w:szCs w:val="24"/>
          <w:shd w:val="nil"/>
        </w:rPr>
        <w:t xml:space="preserve">Махнёвского муниципального образования за 2017 год </w:t>
      </w:r>
    </w:p>
    <w:p w:rsidR="00702686" w:rsidRPr="007872C7" w:rsidRDefault="00702686" w:rsidP="00702686">
      <w:pPr>
        <w:ind w:left="-560"/>
        <w:jc w:val="center"/>
        <w:rPr>
          <w:rFonts w:ascii="Courier New" w:eastAsia="Courier New" w:hAnsi="Courier New"/>
          <w:sz w:val="24"/>
          <w:szCs w:val="24"/>
        </w:rPr>
      </w:pP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bookmarkStart w:id="0" w:name="_GoBack"/>
      <w:bookmarkStart w:id="1" w:name="OLE_LINK3"/>
      <w:bookmarkStart w:id="2" w:name="OLE_LINK2"/>
      <w:bookmarkStart w:id="3" w:name="OLE_LINK1"/>
      <w:bookmarkEnd w:id="0"/>
      <w:bookmarkEnd w:id="1"/>
      <w:bookmarkEnd w:id="2"/>
      <w:bookmarkEnd w:id="3"/>
      <w:r w:rsidRPr="007872C7">
        <w:rPr>
          <w:rFonts w:ascii="Times New Roman" w:eastAsia="Times New Roman" w:hAnsi="Times New Roman"/>
          <w:color w:val="000000"/>
          <w:sz w:val="24"/>
          <w:szCs w:val="24"/>
          <w:shd w:val="nil"/>
        </w:rPr>
        <w:t xml:space="preserve">           Бюджет Махнёвского муниципального образования на 2017 год утвержден Решением Думы Махнёвского муниципального образования от 22.12.2016 года № 210 (с изменениями).</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Объем доходной части бюджета Махнёвского муниципального образования на 2017 год утвержден сумме 257 854,8 тыс. руб., в том числе налоговые и неналоговые доходы – 44 675,3 тыс. руб., безвозмездные поступления – 213 179,5 тыс. руб.</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Фактические поступления в бюджет Махнёвского муниципального образования за 2017 год составили 247 871,8 тыс. руб., в том числе налоговые и неналоговые доходы – 43 221,3 тыс. руб., безвозмездные поступления – 207 288,2 тыс. руб. Годовые назначения по налоговым и неналоговым доходам исполнены на 96,7%, по безвозмездным поступления на 97,2%. По сравнению с 2016 годом за аналогичный период доходная часть бюджета увеличилась на</w:t>
      </w:r>
      <w:proofErr w:type="gramEnd"/>
      <w:r w:rsidRPr="007872C7">
        <w:rPr>
          <w:rFonts w:ascii="Times New Roman" w:eastAsia="Times New Roman" w:hAnsi="Times New Roman"/>
          <w:color w:val="000000"/>
          <w:sz w:val="24"/>
          <w:szCs w:val="24"/>
          <w:shd w:val="nil"/>
        </w:rPr>
        <w:t xml:space="preserve"> 6 196,8 тыс. руб. или на 2,6%, из них поступления налоговых и неналоговых доходов увеличились на 1 144,3 тыс. руб. или на 2,7%, объем безвозмездных поступлений увеличился на 6 238,6 тыс. руб. или на 3,1%. </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Возврат остатков субсидий, субвенций и иных межбюджетных трансфертов, имеющих целевое назначение, прошлых лет из бюджетов городских округов (КБК 000 2 19 60010 04 0000 151)</w:t>
      </w:r>
    </w:p>
    <w:p w:rsidR="00702686" w:rsidRPr="007872C7" w:rsidRDefault="00702686" w:rsidP="00702686">
      <w:pPr>
        <w:tabs>
          <w:tab w:val="left" w:pos="284"/>
          <w:tab w:val="left" w:pos="567"/>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Возврат остатков субсидий, субвенций и иных межбюджетных трансфертов, имеющих целевое назначение, прошлых лет составил в сумме 2 637,7 тыс. руб. Причины возврата: уменьшение численности получателей средств по сравнению с запланированной (выплаты производились в соответствии с нормативами), </w:t>
      </w:r>
      <w:proofErr w:type="gramStart"/>
      <w:r w:rsidRPr="007872C7">
        <w:rPr>
          <w:rFonts w:ascii="Times New Roman" w:eastAsia="Times New Roman" w:hAnsi="Times New Roman"/>
          <w:color w:val="000000"/>
          <w:sz w:val="24"/>
          <w:szCs w:val="24"/>
          <w:shd w:val="nil"/>
        </w:rPr>
        <w:t>экономия</w:t>
      </w:r>
      <w:proofErr w:type="gramEnd"/>
      <w:r w:rsidRPr="007872C7">
        <w:rPr>
          <w:rFonts w:ascii="Times New Roman" w:eastAsia="Times New Roman" w:hAnsi="Times New Roman"/>
          <w:color w:val="000000"/>
          <w:sz w:val="24"/>
          <w:szCs w:val="24"/>
          <w:shd w:val="nil"/>
        </w:rPr>
        <w:t xml:space="preserve"> сложившаяся в результате оптимизации цены поставки товаров, выполнение работ (указания услуг) по итогам проведения конкурсных процедур. </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Удельный вес налоговых и неналоговых доходов местного бюджета в общем объеме доходов составил 17,4%. Основными доходными источниками поступлений являются:</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налог на доходы физических лиц – 61,5% от суммы налоговых и неналоговых доходов, налоги на совокупный доход – 3,5%, налоги на имущество – 5,9%, доходы от оказания платных услуг (работ) – 6,0%.</w:t>
      </w:r>
    </w:p>
    <w:p w:rsidR="00702686" w:rsidRPr="007872C7" w:rsidRDefault="00702686" w:rsidP="00702686">
      <w:pPr>
        <w:spacing w:line="274" w:lineRule="auto"/>
        <w:ind w:left="-540" w:firstLine="40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40" w:firstLine="40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40" w:firstLine="40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40" w:firstLine="40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Налог на доходы физических лиц (КБК 182 1 01 02000 01 0000110)</w:t>
      </w:r>
    </w:p>
    <w:p w:rsidR="00702686" w:rsidRPr="007872C7" w:rsidRDefault="00702686" w:rsidP="00702686">
      <w:pPr>
        <w:tabs>
          <w:tab w:val="left" w:pos="142"/>
          <w:tab w:val="left" w:pos="284"/>
        </w:tabs>
        <w:spacing w:line="274" w:lineRule="auto"/>
        <w:ind w:left="-540" w:firstLine="40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На 2017 год годовые назначения по НДФЛ утверждены в сумме 23 450,0 тыс. рублей, фактическое поступление налога составило 26 581,6 тыс. рублей или 113,3% к годовым назначениям. По сравнению с 2016 годом за аналогичный период произошло увеличение НДФЛ на 1 144,1 тыс. руб. или на 104,5% (25 437,5 тыс. руб.) что связано с увеличением заработной платы с 01 октября 2017 года на 4% работникам бюджетной сферы, </w:t>
      </w:r>
      <w:proofErr w:type="gramStart"/>
      <w:r w:rsidRPr="007872C7">
        <w:rPr>
          <w:rFonts w:ascii="Times New Roman" w:eastAsia="Times New Roman" w:hAnsi="Times New Roman"/>
          <w:color w:val="000000"/>
          <w:sz w:val="24"/>
          <w:szCs w:val="24"/>
          <w:shd w:val="nil"/>
        </w:rPr>
        <w:t>являющихся</w:t>
      </w:r>
      <w:proofErr w:type="gramEnd"/>
      <w:r w:rsidRPr="007872C7">
        <w:rPr>
          <w:rFonts w:ascii="Times New Roman" w:eastAsia="Times New Roman" w:hAnsi="Times New Roman"/>
          <w:color w:val="000000"/>
          <w:sz w:val="24"/>
          <w:szCs w:val="24"/>
          <w:shd w:val="nil"/>
        </w:rPr>
        <w:t xml:space="preserve"> основными налогоплательщиками.</w:t>
      </w:r>
    </w:p>
    <w:p w:rsidR="00702686" w:rsidRPr="007872C7" w:rsidRDefault="00702686" w:rsidP="00702686">
      <w:pPr>
        <w:tabs>
          <w:tab w:val="left" w:pos="284"/>
        </w:tabs>
        <w:spacing w:line="274" w:lineRule="auto"/>
        <w:ind w:left="-540" w:firstLine="40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lastRenderedPageBreak/>
        <w:t xml:space="preserve">     Недоимка по налогу на 01.01.2018 года по сравнению с недоимкой на 01.01.2017 года уменьшилась и составляет 2 044,7 тыс. рублей в связи с погашением задолженности по результатам контрольных мероприятий.</w:t>
      </w:r>
    </w:p>
    <w:p w:rsidR="00702686" w:rsidRPr="007872C7" w:rsidRDefault="00702686" w:rsidP="00702686">
      <w:pPr>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В рамках рассмотрения неисполнения поступлений по налоговым доходам местного бюджета, в целях обеспечения финансовой устойчивости, увеличения доходной части местного бюджета, ежеквартально осуществляет работу межведомственная комиссия по вопросам укрепления финансовой самостоятельности бюджета Махнёвского муниципального образования.</w:t>
      </w:r>
    </w:p>
    <w:p w:rsidR="00702686" w:rsidRPr="007872C7" w:rsidRDefault="00702686" w:rsidP="00702686">
      <w:pPr>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Органами местного самоуправления Махнёвского муниципального образования ежемесячно проводятся следующие мероприятия: </w:t>
      </w:r>
    </w:p>
    <w:p w:rsidR="00702686" w:rsidRPr="007872C7" w:rsidRDefault="00702686" w:rsidP="00702686">
      <w:pPr>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-мониторинг погашения муниципальными учреждениями задолженности по налоговым платежам;</w:t>
      </w:r>
    </w:p>
    <w:p w:rsidR="00702686" w:rsidRPr="007872C7" w:rsidRDefault="00702686" w:rsidP="00702686">
      <w:pPr>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-работа по сверке муниципальными учреждениями расчетов с налоговыми органами.</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Акцизы по подакцизным товарам (продукции), производимым на территории Российской Федерации (КБК 100 1 03 02000 01 0000 110)</w:t>
      </w:r>
    </w:p>
    <w:p w:rsidR="00702686" w:rsidRPr="007872C7" w:rsidRDefault="00702686" w:rsidP="00702686">
      <w:pPr>
        <w:tabs>
          <w:tab w:val="left" w:pos="284"/>
        </w:tabs>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В соответствии с дифференцированными нормативами отчислений в местные бюджеты от акцизов на нефтепродукты, установленными ст.4 Закона Свердловской области от 03.12.2015 года №138-ОЗ «Об областном бюджете на 2017 год» (согласно которой акцизы на нефтепродукты подлежат зачислению в местные бюджеты в размере не менее 10% налоговых доходов консолидированного бюджета Свердловской области от указанных налоговых поступлений) поступления акцизов на автомобильный и прямогонный</w:t>
      </w:r>
      <w:proofErr w:type="gramEnd"/>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бензин, дизельное топливо, моторные масла для дизельных и карбюраторных (</w:t>
      </w:r>
      <w:proofErr w:type="spellStart"/>
      <w:r w:rsidRPr="007872C7">
        <w:rPr>
          <w:rFonts w:ascii="Times New Roman" w:eastAsia="Times New Roman" w:hAnsi="Times New Roman"/>
          <w:color w:val="000000"/>
          <w:sz w:val="24"/>
          <w:szCs w:val="24"/>
          <w:shd w:val="nil"/>
        </w:rPr>
        <w:t>инжекторных</w:t>
      </w:r>
      <w:proofErr w:type="spellEnd"/>
      <w:r w:rsidRPr="007872C7">
        <w:rPr>
          <w:rFonts w:ascii="Times New Roman" w:eastAsia="Times New Roman" w:hAnsi="Times New Roman"/>
          <w:color w:val="000000"/>
          <w:sz w:val="24"/>
          <w:szCs w:val="24"/>
          <w:shd w:val="nil"/>
        </w:rPr>
        <w:t xml:space="preserve">) двигателей, производимые на территории Российской Федерации, на 2017 год годовые назначения утверждены в сумме 6 119,4 тыс. руб. поступления составили 6 220,0 тыс. руб. или 101,6% к назначениям года, что ниже поступлений за аналогичный период 2016 года на 101,7% (6 323,3 тыс. руб.) Причина снижения к 2016 году </w:t>
      </w:r>
      <w:bookmarkStart w:id="4" w:name="_dx_frag_StartFragment"/>
      <w:bookmarkEnd w:id="4"/>
      <w:r w:rsidRPr="007872C7">
        <w:rPr>
          <w:rFonts w:ascii="Times New Roman" w:eastAsia="Times New Roman" w:hAnsi="Times New Roman"/>
          <w:color w:val="000000"/>
          <w:sz w:val="24"/>
          <w:szCs w:val="24"/>
          <w:shd w:val="nil"/>
        </w:rPr>
        <w:t>связана с</w:t>
      </w:r>
      <w:proofErr w:type="gramEnd"/>
      <w:r w:rsidRPr="007872C7">
        <w:rPr>
          <w:rFonts w:ascii="Times New Roman" w:eastAsia="Times New Roman" w:hAnsi="Times New Roman"/>
          <w:color w:val="000000"/>
          <w:sz w:val="24"/>
          <w:szCs w:val="24"/>
          <w:shd w:val="nil"/>
        </w:rPr>
        <w:t xml:space="preserve"> уменьшением норматива зачисления доходов от акцизов на нефтепродукты в бюджеты субъектов РФ. </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Налоги на совокупный доход</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На 2017 год годовые назначения по налогу утверждены в сумме 1 470,0 тыс. рублей, фактическое поступление налога составило 1 497,5 тыс. рублей или 101,9% к годовым назначениям. По сравнению с 2016 годом за аналогичный период произошло увеличение на 182,3 тыс. руб. или на 13,9%:</w:t>
      </w:r>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u w:val="single"/>
          <w:shd w:val="nil"/>
        </w:rPr>
        <w:t>Единый налог, взимаемый в связи с применением упрощенной системы налогообложения. (КБК 182 1 05 01000 00 0000 110)</w:t>
      </w:r>
    </w:p>
    <w:p w:rsidR="00702686" w:rsidRPr="007872C7" w:rsidRDefault="00702686" w:rsidP="00702686">
      <w:pPr>
        <w:tabs>
          <w:tab w:val="left" w:pos="284"/>
        </w:tabs>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На 2017 год годовые назначения утверждены в сумме 500,0 тыс. руб. поступления по налогу за отчетный период составили 627,5 тыс. руб. или 125,5% к годовым назначениям, что выше поступлений за аналогичный период 2016 года на 81,4% (345,9 тыс. руб.) Перевыполнение плана за 2017 год связано с уплатой налогоплательщиками авансовых платежей в большом объеме.</w:t>
      </w:r>
      <w:proofErr w:type="gramEnd"/>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shd w:val="nil"/>
        </w:rPr>
        <w:t>В разрезе кодов бюджетной классификации исполнение составило:</w:t>
      </w:r>
    </w:p>
    <w:p w:rsidR="00702686" w:rsidRPr="007872C7" w:rsidRDefault="00702686" w:rsidP="00702686">
      <w:pPr>
        <w:spacing w:line="276"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-18210501011011000110 – (Налог по упрощенной системе налогообложения,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 в сумме 401,0 тыс. руб. или 80,2% к годовым назначениям и 188,3% к уровню 2016 года;</w:t>
      </w:r>
      <w:proofErr w:type="gramEnd"/>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lastRenderedPageBreak/>
        <w:t>-18210501011012100110 – (Налог, взимаемый с налогоплательщиков, выбравших в качестве объекта налогообложения доходы (пени по соответствующему платежу) в сумме 10,8 тыс. руб. или 2,1% к годовым назначениям и 189,5%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-18210501011013000110 – (УСН 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 в сумме 0,8 тыс. руб. или 0,2% к годовым назначениям и 34,8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-18210501011014000110 – (Налог, взимаемый с налогоплательщиков, выбравших в качестве объекта налогообложения доходы (прочие поступления) в сумме 0,2 тыс. руб. или 0,04% к годовым назначениям;</w:t>
      </w:r>
    </w:p>
    <w:p w:rsidR="00702686" w:rsidRPr="007872C7" w:rsidRDefault="00702686" w:rsidP="00702686">
      <w:pPr>
        <w:spacing w:line="276"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-18210501021011000110 – (Единый 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 в сумме 195,8 тыс. руб. или 39,5% к годовым назначениям и 385,4 к уровню 2016 года;</w:t>
      </w:r>
      <w:proofErr w:type="gramEnd"/>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-18210501021012100110 - (Единый 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 в сумме 2,0 тыс. руб. или 0,4% к годовым назначениям и 48,8%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-18210501021013000110 – (Налог, взимаемый с налогоплательщиков, выбравших в качестве объекта налогообложения доходы, уменьшенные на расходы (Суммы денежных взысканий (штрафов) по соответствующему платежу согласно законодательству Российской Федерации) в сумме 0,3 тыс. руб. или 0,06% к годовым назначениям и 60,0%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-18210501050011000110 –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 в сумме 19,9 тыс. руб. или 4,0% к годовым назначениям и 31,6% к 2016 году;</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-18210501050012100110 – (УСН, Минимальный налог, зачисляемый в бюджеты субъектов Российской Федерации (пени по соответствующему платежу) в сумме -3,1тыс. руб. и 93,9% к 2016 году;</w:t>
      </w:r>
    </w:p>
    <w:p w:rsidR="00702686" w:rsidRPr="007872C7" w:rsidRDefault="00702686" w:rsidP="00702686">
      <w:pPr>
        <w:spacing w:line="276"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-18210501050013000110 – (Минимальный налог, зачисляемый в бюджеты субъектов Российской Федерации (Суммы денежных взысканий (штрафов) в сумме -0,2 тыс. руб.</w:t>
      </w:r>
      <w:proofErr w:type="gramEnd"/>
    </w:p>
    <w:p w:rsidR="00702686" w:rsidRPr="007872C7" w:rsidRDefault="00702686" w:rsidP="00702686">
      <w:pPr>
        <w:tabs>
          <w:tab w:val="left" w:pos="284"/>
        </w:tabs>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Удельный вес налога в объеме налоговых и неналоговых доходов составил 1,5%, в общем объеме доходов – 0,3%.</w:t>
      </w:r>
    </w:p>
    <w:p w:rsidR="00702686" w:rsidRPr="007872C7" w:rsidRDefault="00702686" w:rsidP="00702686">
      <w:pPr>
        <w:spacing w:line="276" w:lineRule="auto"/>
        <w:ind w:left="-560"/>
        <w:jc w:val="both"/>
        <w:rPr>
          <w:rFonts w:ascii="Times New Roman" w:eastAsia="Times New Roman" w:hAnsi="Times New Roman"/>
          <w:color w:val="000000"/>
          <w:sz w:val="24"/>
          <w:szCs w:val="24"/>
          <w:u w:val="single"/>
          <w:shd w:val="nil"/>
        </w:rPr>
      </w:pPr>
    </w:p>
    <w:p w:rsidR="00702686" w:rsidRPr="007872C7" w:rsidRDefault="00702686" w:rsidP="00702686">
      <w:pPr>
        <w:spacing w:line="276" w:lineRule="auto"/>
        <w:ind w:left="-560"/>
        <w:jc w:val="center"/>
        <w:rPr>
          <w:rFonts w:ascii="Times New Roman" w:eastAsia="Times New Roman" w:hAnsi="Times New Roman"/>
          <w:color w:val="000000"/>
          <w:sz w:val="24"/>
          <w:szCs w:val="24"/>
          <w:u w:val="single"/>
          <w:shd w:val="nil"/>
        </w:rPr>
      </w:pPr>
      <w:r w:rsidRPr="007872C7">
        <w:rPr>
          <w:rFonts w:ascii="Times New Roman" w:eastAsia="Times New Roman" w:hAnsi="Times New Roman"/>
          <w:color w:val="000000"/>
          <w:sz w:val="24"/>
          <w:szCs w:val="24"/>
          <w:u w:val="single"/>
          <w:shd w:val="nil"/>
        </w:rPr>
        <w:t>Единый налог на вмененный доход. (КБК 182 1 05 02000 02 0000110)</w:t>
      </w:r>
    </w:p>
    <w:p w:rsidR="00702686" w:rsidRPr="007872C7" w:rsidRDefault="00702686" w:rsidP="00702686">
      <w:pPr>
        <w:tabs>
          <w:tab w:val="left" w:pos="284"/>
        </w:tabs>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На 2017 год годовые назначения утверждены в сумме 920,0 тыс. руб. поступление по налогу составило 776,2 тыс. руб. или 83,9% к плановым назначениям 2017 года, что ниже уровня 2016 года на 126,1 тыс. руб. в связи с уменьшением доходов крестьянско-фермерских хозяйств от продажи производимой продукции и ростом цен на нее и с неполной уплатой налогоплательщиками задолженности по сроку уплаты 25.10.2017</w:t>
      </w:r>
      <w:proofErr w:type="gramEnd"/>
      <w:r w:rsidRPr="007872C7">
        <w:rPr>
          <w:rFonts w:ascii="Times New Roman" w:eastAsia="Times New Roman" w:hAnsi="Times New Roman"/>
          <w:color w:val="000000"/>
          <w:sz w:val="24"/>
          <w:szCs w:val="24"/>
          <w:shd w:val="nil"/>
        </w:rPr>
        <w:t xml:space="preserve"> год.</w:t>
      </w:r>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shd w:val="nil"/>
        </w:rPr>
        <w:t>В разрезе кодов бюджетной классификации исполнение составило:</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lastRenderedPageBreak/>
        <w:t>-18210502010021000110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 – 769,0 тыс. руб</w:t>
      </w:r>
      <w:proofErr w:type="gramStart"/>
      <w:r w:rsidRPr="007872C7">
        <w:rPr>
          <w:rFonts w:ascii="Times New Roman" w:eastAsia="Times New Roman" w:hAnsi="Times New Roman"/>
          <w:color w:val="000000"/>
          <w:sz w:val="24"/>
          <w:szCs w:val="24"/>
          <w:shd w:val="nil"/>
        </w:rPr>
        <w:t>.и</w:t>
      </w:r>
      <w:proofErr w:type="gramEnd"/>
      <w:r w:rsidRPr="007872C7">
        <w:rPr>
          <w:rFonts w:ascii="Times New Roman" w:eastAsia="Times New Roman" w:hAnsi="Times New Roman"/>
          <w:color w:val="000000"/>
          <w:sz w:val="24"/>
          <w:szCs w:val="24"/>
          <w:shd w:val="nil"/>
        </w:rPr>
        <w:t>ли 83,2 к годовым назначениям и 86,4%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-18210502010022100110 (Единый налог на вмененный доход пени по соответствующему платежу) – 2,7 тыс. руб. или 0,25% к годовым назначениям и 45,8%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-18210502010023000110 (ЕНВД (штрафы)) - 4,7 тыс. руб. или 0,5% к годовым назначениям и 335,7% к уровню 2016 года.</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Недоимка по налогу на 01.01.2018 года по сравнению с недоимкой на 01.01.2017 года увеличилась и составляет 343,0 тыс. руб. в связи неуплатой текущих платежей по налоговым декларациям за 2 и 3 кварталы 2017 года по срокам уплаты 25.07.2017 и 25.10.2017. </w:t>
      </w:r>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u w:val="single"/>
          <w:shd w:val="nil"/>
        </w:rPr>
        <w:t>Единый сельскохозяйственный налог. (КБК 182 1 05 03000 01 0000 110)</w:t>
      </w:r>
    </w:p>
    <w:p w:rsidR="00702686" w:rsidRPr="007872C7" w:rsidRDefault="00702686" w:rsidP="00702686">
      <w:pPr>
        <w:tabs>
          <w:tab w:val="left" w:pos="284"/>
        </w:tabs>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На 2017 год годовые назначения утверждены в сумме 50,0 тыс. руб. поступления в местный бюджет за отчетный период 2017 года составили 93,7 тыс. рублей или 187,4% к годовым назначениям – 50,0 тыс. рублей. Что выше уровня 2016 года на 139,8% (67,0 тыс. рублей). Связано с уплатой налогоплательщиками авансового платежа в большом объеме. </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Налоги на имущество</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На 2017 год годовые назначения утверждены в сумме 1 620,0 тыс. руб. исполнение по местным налогам на имущество составило 2 553,3 тыс. руб. или 157,6 % к годовым назначениям, что ниже поступлений за аналогичный период 2016 года на 1 401,4 тыс. руб. Исполнение за 2017 год, в том числе по видам налогов:</w:t>
      </w:r>
      <w:proofErr w:type="gramEnd"/>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u w:val="single"/>
          <w:shd w:val="nil"/>
        </w:rPr>
        <w:t>Налог на имущество физических лиц (КБК 182 1 06 01000 00 0000 110)</w:t>
      </w:r>
    </w:p>
    <w:p w:rsidR="00702686" w:rsidRPr="007872C7" w:rsidRDefault="00702686" w:rsidP="00702686">
      <w:pPr>
        <w:spacing w:line="274"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 xml:space="preserve">На 2017 год годовые назначения утверждены в сумме 500,0 тыс. руб. поступления в местный бюджет за 2017 год составили 762,3 тыс. руб. или 152,4% от годовых назначений, что выше поступлений за аналогичный период 2016 года на 173,4 тыс. руб. В связи с увеличением налоговой базы при расчете налога в связи с введением </w:t>
      </w:r>
      <w:proofErr w:type="spellStart"/>
      <w:r w:rsidRPr="007872C7">
        <w:rPr>
          <w:rFonts w:ascii="Times New Roman" w:eastAsia="Times New Roman" w:hAnsi="Times New Roman"/>
          <w:color w:val="000000"/>
          <w:sz w:val="24"/>
          <w:szCs w:val="24"/>
          <w:shd w:val="nil"/>
        </w:rPr>
        <w:t>коэффицентом-дифлятора</w:t>
      </w:r>
      <w:proofErr w:type="spellEnd"/>
      <w:r w:rsidRPr="007872C7">
        <w:rPr>
          <w:rFonts w:ascii="Times New Roman" w:eastAsia="Times New Roman" w:hAnsi="Times New Roman"/>
          <w:color w:val="000000"/>
          <w:sz w:val="24"/>
          <w:szCs w:val="24"/>
          <w:shd w:val="nil"/>
        </w:rPr>
        <w:t xml:space="preserve"> 1,41, согласно ст. 404 НК РФ </w:t>
      </w:r>
      <w:proofErr w:type="gramEnd"/>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shd w:val="nil"/>
        </w:rPr>
        <w:t>В разрезе кодов бюджетной классификации исполнение составило:</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-18210601020041000110- (Налог на имущество физических лиц, взимаемый по ставкам, применяемым к объектам налогообложения, расположенным в границах городских округов), в сумме 756,5 тыс. руб. что выше поступлений за аналогичный период 2016 года на 173,2 тыс. руб.;</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- 18210601020042100110- (Налог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 в сумме 5,8 тыс. руб. что выше поступлений за аналогичный период 2016 года на 0,6 тыс. руб.;</w:t>
      </w:r>
    </w:p>
    <w:p w:rsidR="00702686" w:rsidRPr="007872C7" w:rsidRDefault="00702686" w:rsidP="00702686">
      <w:pPr>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Удельный вес налога в объеме налоговых и неналоговых доходов составил 1,8%, в общем объеме доходов – 0,3%.</w:t>
      </w:r>
    </w:p>
    <w:p w:rsidR="00702686" w:rsidRPr="007872C7" w:rsidRDefault="00702686" w:rsidP="00702686">
      <w:pPr>
        <w:ind w:left="-560" w:firstLine="14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Недоимка по налогу на 01.01.2018 года по сравнению с недоимкой на 01.01.2017 года увеличилась и составляет 1 153,2 тыс. руб. в связи с несвоевременной оплаты налога.</w:t>
      </w: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u w:val="single"/>
          <w:shd w:val="nil"/>
        </w:rPr>
        <w:t>Земельный налог (КБК 182 1 06 06000 00 0000 110)</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 xml:space="preserve">На 2017 год годовые назначения утверждены в сумме 1 120,0 тыс. руб. поступления за отчетный период 2017 года составили 1 791,1 тыс. руб. или 159,9 % к назначениям года и на </w:t>
      </w:r>
      <w:r w:rsidRPr="007872C7">
        <w:rPr>
          <w:rFonts w:ascii="Times New Roman" w:eastAsia="Times New Roman" w:hAnsi="Times New Roman"/>
          <w:color w:val="000000"/>
          <w:sz w:val="24"/>
          <w:szCs w:val="24"/>
          <w:shd w:val="nil"/>
        </w:rPr>
        <w:lastRenderedPageBreak/>
        <w:t>187,9% (3 365,9 тыс. руб.) что ниже поступлений за аналогичный период 2016 года, в связи с увеличением кадастровой стоимости земельных участков.</w:t>
      </w:r>
      <w:proofErr w:type="gramEnd"/>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shd w:val="nil"/>
        </w:rPr>
        <w:t>В разрезе кодов бюджетной классификации исполнение составило:</w:t>
      </w:r>
    </w:p>
    <w:p w:rsidR="00702686" w:rsidRPr="007872C7" w:rsidRDefault="00702686" w:rsidP="00702686">
      <w:pPr>
        <w:spacing w:line="274"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-18210606032041000110- (Земельный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отменному) в сумме 878,4 тыс. руб. что ниже поступлений за аналогичный период 2016 года на 2 075,1 тыс. руб.;</w:t>
      </w:r>
      <w:proofErr w:type="gramEnd"/>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-18210606032042100110 - (Пени по земельному налогу) в сумме 38,2 тыс. руб. что ниже поступлений за аналогичный период 2016 года 16,4 тыс. руб. в связи с несвоевременной оплатой земельного налога</w:t>
      </w:r>
      <w:proofErr w:type="gramStart"/>
      <w:r w:rsidRPr="007872C7">
        <w:rPr>
          <w:rFonts w:ascii="Times New Roman" w:eastAsia="Times New Roman" w:hAnsi="Times New Roman"/>
          <w:color w:val="000000"/>
          <w:sz w:val="24"/>
          <w:szCs w:val="24"/>
          <w:shd w:val="nil"/>
        </w:rPr>
        <w:t>.;</w:t>
      </w:r>
      <w:proofErr w:type="gramEnd"/>
    </w:p>
    <w:p w:rsidR="00702686" w:rsidRPr="007872C7" w:rsidRDefault="00702686" w:rsidP="00702686">
      <w:pPr>
        <w:spacing w:line="274"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-18210606042041000110- (Земельный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 в сумме 868,9 тыс. руб. что выше поступлений за аналогичный период 2016 года на 516,7 тыс. руб.;</w:t>
      </w:r>
      <w:proofErr w:type="gramEnd"/>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-18210606042042100110- (Земельный налог с физических лиц, обладающих земельным участком, расположенным в границах городских округов (пени по соответствующему платежу) в сумме 5,6 тыс. руб. что выше поступлений за аналогичный период 2016 года на 2,6 тыс. руб. в связи с несвоевременной оплатой земельного налога в 2016 году;</w:t>
      </w:r>
    </w:p>
    <w:p w:rsidR="00702686" w:rsidRPr="007872C7" w:rsidRDefault="00702686" w:rsidP="00702686">
      <w:pPr>
        <w:tabs>
          <w:tab w:val="left" w:pos="284"/>
        </w:tabs>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Удельный вес налога в объеме налоговых и неналоговых доходов составил 4,1%, в общем объеме доходов – 0,7%.</w:t>
      </w:r>
    </w:p>
    <w:p w:rsidR="00702686" w:rsidRPr="007872C7" w:rsidRDefault="00702686" w:rsidP="00702686">
      <w:pPr>
        <w:tabs>
          <w:tab w:val="left" w:pos="284"/>
        </w:tabs>
        <w:spacing w:line="274" w:lineRule="auto"/>
        <w:ind w:left="-560" w:firstLine="14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Недоимка по налогу на 01.01.2018 года по сравнению с недоимкой на 01.01.2017 года увеличилась и составляет 901,2 тыс. руб. в связи с погашением задолженности по декларациям за 2016 год по сроку уплаты 01.02.2017.</w:t>
      </w:r>
    </w:p>
    <w:p w:rsidR="00702686" w:rsidRPr="007872C7" w:rsidRDefault="00702686" w:rsidP="00702686">
      <w:pPr>
        <w:spacing w:line="274" w:lineRule="auto"/>
        <w:ind w:left="-560" w:firstLine="140"/>
        <w:jc w:val="center"/>
        <w:rPr>
          <w:rFonts w:ascii="Times New Roman" w:eastAsia="Times New Roman" w:hAnsi="Times New Roman"/>
          <w:b/>
          <w:color w:val="000000"/>
          <w:sz w:val="24"/>
          <w:szCs w:val="24"/>
          <w:shd w:val="nil"/>
        </w:rPr>
      </w:pPr>
    </w:p>
    <w:p w:rsidR="00791148" w:rsidRPr="007872C7" w:rsidRDefault="00791148" w:rsidP="00702686">
      <w:pPr>
        <w:spacing w:line="274" w:lineRule="auto"/>
        <w:ind w:left="-560" w:firstLine="14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firstLine="14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Государственная пошлина (КБК 000 1 08 00000 00 0000 000)</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На 2017 год годовые назначения утверждены в сумме 450,0 тыс. руб. поступления за отчетный период по КБК 18210803010011000110- 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 составили 302,2 тыс. руб. или 67,2% к годовым назначениям, к аналогичному периоду 2016 года (394,7 тыс. руб.) произошло уменьшение на</w:t>
      </w:r>
      <w:proofErr w:type="gramEnd"/>
      <w:r w:rsidRPr="007872C7">
        <w:rPr>
          <w:rFonts w:ascii="Times New Roman" w:eastAsia="Times New Roman" w:hAnsi="Times New Roman"/>
          <w:color w:val="000000"/>
          <w:sz w:val="24"/>
          <w:szCs w:val="24"/>
          <w:shd w:val="nil"/>
        </w:rPr>
        <w:t xml:space="preserve"> 33,4% в связи с уменьшением рассматриваемых дел в судах общей юрисдикции, в том числе имущественного характера и о расторжении брака.</w:t>
      </w:r>
    </w:p>
    <w:p w:rsidR="00702686" w:rsidRPr="007872C7" w:rsidRDefault="00702686" w:rsidP="00702686">
      <w:pPr>
        <w:spacing w:line="276"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6"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Доходы от использования имущества, находящегося в государственной и муниципальной собственности (КБК 000 1 11 00000 00 0000 120)</w:t>
      </w:r>
    </w:p>
    <w:p w:rsidR="00702686" w:rsidRPr="007872C7" w:rsidRDefault="00702686" w:rsidP="00702686">
      <w:pPr>
        <w:tabs>
          <w:tab w:val="left" w:pos="284"/>
        </w:tabs>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 xml:space="preserve">На 2017 год годовые назначения утверждены в сумме 2 022,4 тыс. руб. за отчетный период доходы в местный бюджет поступили в сумме 2 125,6 тыс. руб., (105,1 % к годовым назначениям) на 356,6 тыс. руб. или 20,2% выше поступлений за аналогичный период 2016 года в связи с увеличением краткосрочных договоров аренды и предоплата по долгосрочным договорам. </w:t>
      </w:r>
      <w:proofErr w:type="gramEnd"/>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shd w:val="nil"/>
        </w:rPr>
        <w:t>В разрезе кодов бюджетной классификации исполнение составило:</w:t>
      </w:r>
    </w:p>
    <w:p w:rsidR="00702686" w:rsidRPr="007872C7" w:rsidRDefault="00702686" w:rsidP="00702686">
      <w:pPr>
        <w:spacing w:line="276"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lastRenderedPageBreak/>
        <w:t>-90111105012040001120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поступили в сумме – 1 059,4 тыс. руб. что выше уровня за аналогичный период 2016 года на 331,3 тыс. руб. или 45,5%.</w:t>
      </w:r>
      <w:proofErr w:type="gramEnd"/>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-90111102074040003120 – (Доходы от сдачи в аренду объектов нежилого фонда ГО находящегося в казне ГО и не </w:t>
      </w:r>
      <w:proofErr w:type="spellStart"/>
      <w:r w:rsidRPr="007872C7">
        <w:rPr>
          <w:rFonts w:ascii="Times New Roman" w:eastAsia="Times New Roman" w:hAnsi="Times New Roman"/>
          <w:color w:val="000000"/>
          <w:sz w:val="24"/>
          <w:szCs w:val="24"/>
          <w:shd w:val="nil"/>
        </w:rPr>
        <w:t>явл</w:t>
      </w:r>
      <w:proofErr w:type="spellEnd"/>
      <w:r w:rsidRPr="007872C7">
        <w:rPr>
          <w:rFonts w:ascii="Times New Roman" w:eastAsia="Times New Roman" w:hAnsi="Times New Roman"/>
          <w:color w:val="000000"/>
          <w:sz w:val="24"/>
          <w:szCs w:val="24"/>
          <w:shd w:val="nil"/>
        </w:rPr>
        <w:t>. памятниками истории</w:t>
      </w:r>
      <w:proofErr w:type="gramStart"/>
      <w:r w:rsidRPr="007872C7">
        <w:rPr>
          <w:rFonts w:ascii="Times New Roman" w:eastAsia="Times New Roman" w:hAnsi="Times New Roman"/>
          <w:color w:val="000000"/>
          <w:sz w:val="24"/>
          <w:szCs w:val="24"/>
          <w:shd w:val="nil"/>
        </w:rPr>
        <w:t>.</w:t>
      </w:r>
      <w:proofErr w:type="gramEnd"/>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к</w:t>
      </w:r>
      <w:proofErr w:type="gramEnd"/>
      <w:r w:rsidRPr="007872C7">
        <w:rPr>
          <w:rFonts w:ascii="Times New Roman" w:eastAsia="Times New Roman" w:hAnsi="Times New Roman"/>
          <w:color w:val="000000"/>
          <w:sz w:val="24"/>
          <w:szCs w:val="24"/>
          <w:shd w:val="nil"/>
        </w:rPr>
        <w:t>ультуры и градостроительства) поступили в сумме 1 038,3 тыс. руб. что выше уровня за аналогичный период 2016 года на 36,2 тыс. руб. или 3,6%;</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-90111105074040004120 – (Плата за наём) поступили в сумме 25,6 тыс. руб. что ниже уровня за аналогичный период 2016 года на 9,1 тыс. руб. или 73,7%; </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-90111105074040010120 – (Доходы от сдачи в аренду движимого имущества, находящегося в казне ГО) поступили в сумме 2,2 тыс. руб. что ниже уровня за аналогичный период 2016 года на 1,8 тыс. руб. или на 53,7%.</w:t>
      </w:r>
    </w:p>
    <w:p w:rsidR="00702686" w:rsidRPr="007872C7" w:rsidRDefault="00702686" w:rsidP="00791148">
      <w:pPr>
        <w:spacing w:line="274" w:lineRule="auto"/>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Плата за негативное воздействие на окружающую среду (КБК 000 1 12 00000 00 0000 000)</w:t>
      </w:r>
    </w:p>
    <w:p w:rsidR="00702686" w:rsidRPr="007872C7" w:rsidRDefault="00702686" w:rsidP="00702686">
      <w:pPr>
        <w:tabs>
          <w:tab w:val="left" w:pos="284"/>
        </w:tabs>
        <w:ind w:left="-560" w:firstLine="54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На 2017 год годовые назначения утверждены в сумме 11,5 тыс. руб. поступления в местный бюджет платы за негативное воздействие на окружающую среду за 2017 год составили – 5,4 тыс. рублей или 47,0% к годовым назначениям. Что ниже уровня 2016 года на 69,3% (17,6 тыс. рублей) в связи с уменьшением платежей от основного плательщика ЗАО «</w:t>
      </w:r>
      <w:proofErr w:type="spellStart"/>
      <w:r w:rsidRPr="007872C7">
        <w:rPr>
          <w:rFonts w:ascii="Times New Roman" w:eastAsia="Times New Roman" w:hAnsi="Times New Roman"/>
          <w:color w:val="000000"/>
          <w:sz w:val="24"/>
          <w:szCs w:val="24"/>
          <w:shd w:val="nil"/>
        </w:rPr>
        <w:t>Нерудсервис</w:t>
      </w:r>
      <w:proofErr w:type="spellEnd"/>
      <w:r w:rsidRPr="007872C7">
        <w:rPr>
          <w:rFonts w:ascii="Times New Roman" w:eastAsia="Times New Roman" w:hAnsi="Times New Roman"/>
          <w:color w:val="000000"/>
          <w:sz w:val="24"/>
          <w:szCs w:val="24"/>
          <w:shd w:val="nil"/>
        </w:rPr>
        <w:t xml:space="preserve">» филиал </w:t>
      </w:r>
      <w:proofErr w:type="spellStart"/>
      <w:r w:rsidRPr="007872C7">
        <w:rPr>
          <w:rFonts w:ascii="Times New Roman" w:eastAsia="Times New Roman" w:hAnsi="Times New Roman"/>
          <w:color w:val="000000"/>
          <w:sz w:val="24"/>
          <w:szCs w:val="24"/>
          <w:shd w:val="nil"/>
        </w:rPr>
        <w:t>Махнёвский</w:t>
      </w:r>
      <w:proofErr w:type="spellEnd"/>
      <w:r w:rsidRPr="007872C7">
        <w:rPr>
          <w:rFonts w:ascii="Times New Roman" w:eastAsia="Times New Roman" w:hAnsi="Times New Roman"/>
          <w:color w:val="000000"/>
          <w:sz w:val="24"/>
          <w:szCs w:val="24"/>
          <w:shd w:val="nil"/>
        </w:rPr>
        <w:t xml:space="preserve"> карьер в связи с его консервацией. </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Доходы от оказания платных услуг и компенсации затрат государства (КБК 000 1 13 00000 00 0000 130)</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На 2017 год годовые назначения утверждены в сумме 3 472,2 тыс. руб. по данному источнику за 2017 год доходы поступили в сумме 2 601,5 тыс. руб., или 74,9% к годовым назначениям, что ниже поступлений за аналогичный период 2016 года на 1,7% (2 640,2 тыс. руб.) отклонение от 2016 года рассмотрены в разрезе кодов бюджетной классификации:</w:t>
      </w:r>
      <w:proofErr w:type="gramEnd"/>
    </w:p>
    <w:p w:rsidR="00702686" w:rsidRPr="007872C7" w:rsidRDefault="00702686" w:rsidP="00702686">
      <w:pPr>
        <w:spacing w:line="274"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 xml:space="preserve">-90111301994040001130 - (Прочие доходы от оказания платных услуг (работ) получателями средств бюджетов городских округов поступили в сумме 1 771,7 тыс. руб., что ниже уровня за аналогичный период 2016 года на 172,9 тыс. руб. или 9,8%. Уменьшение произошло в связи с закрытием </w:t>
      </w:r>
      <w:proofErr w:type="spellStart"/>
      <w:r w:rsidRPr="007872C7">
        <w:rPr>
          <w:rFonts w:ascii="Times New Roman" w:eastAsia="Times New Roman" w:hAnsi="Times New Roman"/>
          <w:color w:val="000000"/>
          <w:sz w:val="24"/>
          <w:szCs w:val="24"/>
          <w:shd w:val="nil"/>
        </w:rPr>
        <w:t>Хабарчихинского</w:t>
      </w:r>
      <w:proofErr w:type="spellEnd"/>
      <w:r w:rsidRPr="007872C7">
        <w:rPr>
          <w:rFonts w:ascii="Times New Roman" w:eastAsia="Times New Roman" w:hAnsi="Times New Roman"/>
          <w:color w:val="000000"/>
          <w:sz w:val="24"/>
          <w:szCs w:val="24"/>
          <w:shd w:val="nil"/>
        </w:rPr>
        <w:t xml:space="preserve"> филиала МКДОУ «</w:t>
      </w:r>
      <w:proofErr w:type="spellStart"/>
      <w:r w:rsidRPr="007872C7">
        <w:rPr>
          <w:rFonts w:ascii="Times New Roman" w:eastAsia="Times New Roman" w:hAnsi="Times New Roman"/>
          <w:color w:val="000000"/>
          <w:sz w:val="24"/>
          <w:szCs w:val="24"/>
          <w:shd w:val="nil"/>
        </w:rPr>
        <w:t>Махнёвский</w:t>
      </w:r>
      <w:proofErr w:type="spellEnd"/>
      <w:r w:rsidRPr="007872C7">
        <w:rPr>
          <w:rFonts w:ascii="Times New Roman" w:eastAsia="Times New Roman" w:hAnsi="Times New Roman"/>
          <w:color w:val="000000"/>
          <w:sz w:val="24"/>
          <w:szCs w:val="24"/>
          <w:shd w:val="nil"/>
        </w:rPr>
        <w:t xml:space="preserve"> детский сад», в связи с уменьшением количества детей в МКДОУ «Махнёвский детский сад» и производилось закрытие</w:t>
      </w:r>
      <w:proofErr w:type="gramEnd"/>
      <w:r w:rsidRPr="007872C7">
        <w:rPr>
          <w:rFonts w:ascii="Times New Roman" w:eastAsia="Times New Roman" w:hAnsi="Times New Roman"/>
          <w:color w:val="000000"/>
          <w:sz w:val="24"/>
          <w:szCs w:val="24"/>
          <w:shd w:val="nil"/>
        </w:rPr>
        <w:t xml:space="preserve"> на летний </w:t>
      </w:r>
      <w:proofErr w:type="gramStart"/>
      <w:r w:rsidRPr="007872C7">
        <w:rPr>
          <w:rFonts w:ascii="Times New Roman" w:eastAsia="Times New Roman" w:hAnsi="Times New Roman"/>
          <w:color w:val="000000"/>
          <w:sz w:val="24"/>
          <w:szCs w:val="24"/>
          <w:shd w:val="nil"/>
        </w:rPr>
        <w:t>период</w:t>
      </w:r>
      <w:proofErr w:type="gramEnd"/>
      <w:r w:rsidRPr="007872C7">
        <w:rPr>
          <w:rFonts w:ascii="Times New Roman" w:eastAsia="Times New Roman" w:hAnsi="Times New Roman"/>
          <w:color w:val="000000"/>
          <w:sz w:val="24"/>
          <w:szCs w:val="24"/>
          <w:shd w:val="nil"/>
        </w:rPr>
        <w:t xml:space="preserve"> на ремонт.</w:t>
      </w:r>
    </w:p>
    <w:p w:rsidR="00702686" w:rsidRPr="007872C7" w:rsidRDefault="00702686" w:rsidP="00702686">
      <w:pPr>
        <w:spacing w:line="274"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-90111301994040003130 - (Прочие доходы от оказания платных услуг (работ) получателями средств бюджетов городских округов (в части платы за питание в казенных муниципальных общеобразовательных школах) поступили в сумме 740,3 тыс. руб., что выше аналогичного периода 2016 года на 215,7 тыс. руб. отклонение в связи с увеличением родительской платы за питание (увеличилось количество обучающихся и выросли цены на продукты питания);</w:t>
      </w:r>
      <w:proofErr w:type="gramEnd"/>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-90111301994040004130 – (Прочие доходы от оказания платных услуг (работ) получателями средств бюджетов городских округов) поступили в сумме 82,6 тыс. руб. что ниже уровня за аналогичный период 2016 года на 74,0 тыс. руб</w:t>
      </w:r>
      <w:proofErr w:type="gramStart"/>
      <w:r w:rsidRPr="007872C7">
        <w:rPr>
          <w:rFonts w:ascii="Times New Roman" w:eastAsia="Times New Roman" w:hAnsi="Times New Roman"/>
          <w:color w:val="000000"/>
          <w:sz w:val="24"/>
          <w:szCs w:val="24"/>
          <w:shd w:val="nil"/>
        </w:rPr>
        <w:t>.в</w:t>
      </w:r>
      <w:proofErr w:type="gramEnd"/>
      <w:r w:rsidRPr="007872C7">
        <w:rPr>
          <w:rFonts w:ascii="Times New Roman" w:eastAsia="Times New Roman" w:hAnsi="Times New Roman"/>
          <w:color w:val="000000"/>
          <w:sz w:val="24"/>
          <w:szCs w:val="24"/>
          <w:shd w:val="nil"/>
        </w:rPr>
        <w:t xml:space="preserve"> связи с тем что уменьшилось количество детей которые </w:t>
      </w:r>
      <w:proofErr w:type="spellStart"/>
      <w:r w:rsidRPr="007872C7">
        <w:rPr>
          <w:rFonts w:ascii="Times New Roman" w:eastAsia="Times New Roman" w:hAnsi="Times New Roman"/>
          <w:color w:val="000000"/>
          <w:sz w:val="24"/>
          <w:szCs w:val="24"/>
          <w:shd w:val="nil"/>
        </w:rPr>
        <w:t>оздоравливаются</w:t>
      </w:r>
      <w:proofErr w:type="spellEnd"/>
      <w:r w:rsidRPr="007872C7">
        <w:rPr>
          <w:rFonts w:ascii="Times New Roman" w:eastAsia="Times New Roman" w:hAnsi="Times New Roman"/>
          <w:color w:val="000000"/>
          <w:sz w:val="24"/>
          <w:szCs w:val="24"/>
          <w:shd w:val="nil"/>
        </w:rPr>
        <w:t xml:space="preserve"> за счет род. платы.</w:t>
      </w:r>
    </w:p>
    <w:p w:rsidR="00702686" w:rsidRPr="007872C7" w:rsidRDefault="00702686" w:rsidP="00702686">
      <w:pPr>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lastRenderedPageBreak/>
        <w:t>-90111302994040001130 – (Прочие доходы от компенсации затрат бюджетов городских округов) поступили в сумме 7,0 тыс. руб. что ниже уровня за аналогичный период 2016 года на 7,4 тыс. руб. в связи с уменьшением сумм возврата дебиторской задолженности прошлых лет (возмещение денежных средств из ФСС)</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Доходы от продажи материальных активов (КБК 000 1 14 00000 00 0000 000)</w:t>
      </w:r>
    </w:p>
    <w:p w:rsidR="00702686" w:rsidRPr="007872C7" w:rsidRDefault="00702686" w:rsidP="00702686">
      <w:pPr>
        <w:spacing w:line="276" w:lineRule="auto"/>
        <w:ind w:left="-560"/>
        <w:jc w:val="both"/>
        <w:rPr>
          <w:rFonts w:ascii="Times New Roman" w:eastAsia="Times New Roman" w:hAnsi="Times New Roman"/>
          <w:color w:val="000000"/>
          <w:sz w:val="24"/>
          <w:szCs w:val="24"/>
          <w:shd w:val="nil"/>
        </w:rPr>
      </w:pPr>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На 2017 год годовые назначения утверждены в сумме 5 370,0 поступления за отчетный период от по данному КБК составили 518,4 тыс. руб. и 9,7% - к плану на год, что выше поступлений за аналогичный период 2016 года на 375,3 тыс. руб. или 63,6%).</w:t>
      </w:r>
      <w:proofErr w:type="gramEnd"/>
      <w:r w:rsidRPr="007872C7">
        <w:rPr>
          <w:rFonts w:ascii="Times New Roman" w:eastAsia="Times New Roman" w:hAnsi="Times New Roman"/>
          <w:color w:val="000000"/>
          <w:sz w:val="24"/>
          <w:szCs w:val="24"/>
          <w:shd w:val="nil"/>
        </w:rPr>
        <w:t xml:space="preserve"> Основная причина не исполнения связана с тем, что  </w:t>
      </w:r>
      <w:r w:rsidRPr="007872C7">
        <w:rPr>
          <w:rFonts w:ascii="Times New Roman" w:hAnsi="Times New Roman" w:cs="Times New Roman"/>
          <w:sz w:val="24"/>
          <w:szCs w:val="24"/>
        </w:rPr>
        <w:t>отсутствуют  желающие для участия в аукционе на приобретение муниципального имущества.</w:t>
      </w:r>
    </w:p>
    <w:p w:rsidR="00702686" w:rsidRPr="007872C7" w:rsidRDefault="00702686" w:rsidP="00702686">
      <w:pPr>
        <w:spacing w:line="276" w:lineRule="auto"/>
        <w:ind w:left="-560"/>
        <w:jc w:val="center"/>
        <w:rPr>
          <w:rFonts w:ascii="Courier New" w:eastAsia="Courier New" w:hAnsi="Courier New"/>
          <w:sz w:val="24"/>
          <w:szCs w:val="24"/>
        </w:rPr>
      </w:pPr>
      <w:r w:rsidRPr="007872C7">
        <w:rPr>
          <w:rFonts w:ascii="Times New Roman" w:eastAsia="Times New Roman" w:hAnsi="Times New Roman"/>
          <w:color w:val="000000"/>
          <w:sz w:val="24"/>
          <w:szCs w:val="24"/>
          <w:shd w:val="nil"/>
        </w:rPr>
        <w:t>В разрезе кодов бюджетной классификации исполнение составило:</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proofErr w:type="gramStart"/>
      <w:r w:rsidRPr="007872C7">
        <w:rPr>
          <w:rFonts w:ascii="Times New Roman" w:eastAsia="Times New Roman" w:hAnsi="Times New Roman"/>
          <w:color w:val="000000"/>
          <w:sz w:val="24"/>
          <w:szCs w:val="24"/>
          <w:shd w:val="nil"/>
        </w:rPr>
        <w:t>-90111401040040000410- (Доходы от продажи квартир, находящихся в собственности ГО), в сумме 458,4 тыс. руб., и 382% к плану на год (120,0 тыс. руб.)  что выше поступлений за аналогичный период 2016 года на 375,5 тыс. руб.(82,9 тыс. руб.), отклонение связано с тем, что в текущем году расчеты производятся по действующим договорам коммерческого найма, а в 2016 году было ниже из</w:t>
      </w:r>
      <w:proofErr w:type="gramEnd"/>
      <w:r w:rsidRPr="007872C7">
        <w:rPr>
          <w:rFonts w:ascii="Times New Roman" w:eastAsia="Times New Roman" w:hAnsi="Times New Roman"/>
          <w:color w:val="000000"/>
          <w:sz w:val="24"/>
          <w:szCs w:val="24"/>
          <w:shd w:val="nil"/>
        </w:rPr>
        <w:t xml:space="preserve"> </w:t>
      </w:r>
      <w:proofErr w:type="gramStart"/>
      <w:r w:rsidRPr="007872C7">
        <w:rPr>
          <w:rFonts w:ascii="Times New Roman" w:eastAsia="Times New Roman" w:hAnsi="Times New Roman"/>
          <w:color w:val="000000"/>
          <w:sz w:val="24"/>
          <w:szCs w:val="24"/>
          <w:shd w:val="nil"/>
        </w:rPr>
        <w:t>за</w:t>
      </w:r>
      <w:proofErr w:type="gramEnd"/>
      <w:r w:rsidRPr="007872C7">
        <w:rPr>
          <w:rFonts w:ascii="Times New Roman" w:eastAsia="Times New Roman" w:hAnsi="Times New Roman"/>
          <w:color w:val="000000"/>
          <w:sz w:val="24"/>
          <w:szCs w:val="24"/>
          <w:shd w:val="nil"/>
        </w:rPr>
        <w:t xml:space="preserve"> не </w:t>
      </w:r>
      <w:proofErr w:type="gramStart"/>
      <w:r w:rsidRPr="007872C7">
        <w:rPr>
          <w:rFonts w:ascii="Times New Roman" w:eastAsia="Times New Roman" w:hAnsi="Times New Roman"/>
          <w:color w:val="000000"/>
          <w:sz w:val="24"/>
          <w:szCs w:val="24"/>
          <w:shd w:val="nil"/>
        </w:rPr>
        <w:t>полного</w:t>
      </w:r>
      <w:proofErr w:type="gramEnd"/>
      <w:r w:rsidRPr="007872C7">
        <w:rPr>
          <w:rFonts w:ascii="Times New Roman" w:eastAsia="Times New Roman" w:hAnsi="Times New Roman"/>
          <w:color w:val="000000"/>
          <w:sz w:val="24"/>
          <w:szCs w:val="24"/>
          <w:shd w:val="nil"/>
        </w:rPr>
        <w:t xml:space="preserve"> выкупа квартиры и ранее установленного срока по договору;</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-90111402043040000440 –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13,8 тыс. руб. за аналогичный период таких поступлений не было;</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-90111406012040000430 – (Доходы от продажи земельных участков, государственная собственность на которые не разграничена и которые расположены в границах городских округов) поступили в сумме 40,0 тыс. руб., что ниже уровня 2016 года на 19,8 тыс. руб., отклонение связано в связи с уменьшением количества заключенных договоров купли-продажи;</w:t>
      </w:r>
    </w:p>
    <w:p w:rsidR="00702686" w:rsidRPr="007872C7" w:rsidRDefault="00702686" w:rsidP="00702686">
      <w:pPr>
        <w:spacing w:line="276"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-90111406024040000430 –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в сумме 6,1 тыс. руб. что выше уровня 2016 года на 5,7 тыс. руб.</w:t>
      </w:r>
    </w:p>
    <w:p w:rsidR="00702686" w:rsidRPr="007872C7" w:rsidRDefault="00702686" w:rsidP="00702686">
      <w:pPr>
        <w:spacing w:line="274" w:lineRule="auto"/>
        <w:ind w:left="-540" w:hanging="3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40" w:hanging="3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Штрафы, санкции, возмещение ущерба (КБК 000 1 16 00000 00 0000 140)</w:t>
      </w:r>
    </w:p>
    <w:p w:rsidR="00D46365" w:rsidRPr="007872C7" w:rsidRDefault="00702686" w:rsidP="00702686">
      <w:pPr>
        <w:tabs>
          <w:tab w:val="left" w:pos="284"/>
        </w:tabs>
        <w:ind w:left="-540" w:hanging="360"/>
        <w:jc w:val="both"/>
        <w:rPr>
          <w:rFonts w:ascii="Times New Roman" w:eastAsia="Times New Roman" w:hAnsi="Times New Roman"/>
          <w:color w:val="000000"/>
          <w:sz w:val="24"/>
          <w:szCs w:val="24"/>
          <w:shd w:val="nil"/>
        </w:rPr>
      </w:pPr>
      <w:r w:rsidRPr="007872C7">
        <w:rPr>
          <w:rFonts w:ascii="Times New Roman" w:eastAsia="Times New Roman" w:hAnsi="Times New Roman"/>
          <w:color w:val="000000"/>
          <w:sz w:val="24"/>
          <w:szCs w:val="24"/>
          <w:shd w:val="nil"/>
        </w:rPr>
        <w:t xml:space="preserve">                На 2017 год годовые назначения утверждены в сумме 689,8 тыс. руб. поступления за отчетный период 2017 года составили 815,7 тыс. руб. или 118,3% к годовым назначениям и что выше 2016 года на 764,1 тыс. рублей. Причина перевыполнения к годовым назначениям и к 2016 году связана с поступлением штрафа по Решению Арбитражного суда Свердловской области по Делу № А60-49953/2015 от 18 января 2016 года о взыскании убытков с ГУП </w:t>
      </w:r>
      <w:proofErr w:type="gramStart"/>
      <w:r w:rsidRPr="007872C7">
        <w:rPr>
          <w:rFonts w:ascii="Times New Roman" w:eastAsia="Times New Roman" w:hAnsi="Times New Roman"/>
          <w:color w:val="000000"/>
          <w:sz w:val="24"/>
          <w:szCs w:val="24"/>
          <w:shd w:val="nil"/>
        </w:rPr>
        <w:t>СО</w:t>
      </w:r>
      <w:proofErr w:type="gramEnd"/>
      <w:r w:rsidRPr="007872C7">
        <w:rPr>
          <w:rFonts w:ascii="Times New Roman" w:eastAsia="Times New Roman" w:hAnsi="Times New Roman"/>
          <w:color w:val="000000"/>
          <w:sz w:val="24"/>
          <w:szCs w:val="24"/>
          <w:shd w:val="nil"/>
        </w:rPr>
        <w:t xml:space="preserve"> «Газовые сети» в связи с завышением объемов работ по муниципальному контракту № 0190231-01 от 07.06.2013г.</w:t>
      </w:r>
    </w:p>
    <w:p w:rsidR="00D46365" w:rsidRPr="007872C7" w:rsidRDefault="00702686" w:rsidP="00D46365">
      <w:pPr>
        <w:tabs>
          <w:tab w:val="left" w:pos="284"/>
        </w:tabs>
        <w:ind w:left="-540" w:hanging="360"/>
        <w:jc w:val="both"/>
        <w:rPr>
          <w:rFonts w:ascii="Times New Roman" w:eastAsia="Times New Roman" w:hAnsi="Times New Roman"/>
          <w:color w:val="000000"/>
          <w:sz w:val="24"/>
          <w:szCs w:val="24"/>
          <w:shd w:val="nil"/>
        </w:rPr>
      </w:pPr>
      <w:r w:rsidRPr="007872C7">
        <w:rPr>
          <w:rFonts w:ascii="Times New Roman" w:eastAsia="Times New Roman" w:hAnsi="Times New Roman"/>
          <w:color w:val="000000"/>
          <w:sz w:val="24"/>
          <w:szCs w:val="24"/>
          <w:shd w:val="nil"/>
        </w:rPr>
        <w:t xml:space="preserve"> </w:t>
      </w:r>
      <w:r w:rsidR="00D46365" w:rsidRPr="007872C7">
        <w:rPr>
          <w:rFonts w:ascii="Times New Roman" w:eastAsia="Times New Roman" w:hAnsi="Times New Roman"/>
          <w:color w:val="000000"/>
          <w:sz w:val="24"/>
          <w:szCs w:val="24"/>
          <w:shd w:val="nil"/>
        </w:rPr>
        <w:t xml:space="preserve">                В связи с поступлениями доходов за 2017г Приложение 2 к решению Думы «Информация о доходах бюджета Махнёвского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Махнёвского муниципального образования за 2017 год» дополнено следующими главными администраторами доходов бюджета:</w:t>
      </w:r>
    </w:p>
    <w:p w:rsidR="00D46365" w:rsidRPr="007872C7" w:rsidRDefault="00D46365" w:rsidP="00D46365">
      <w:pPr>
        <w:tabs>
          <w:tab w:val="left" w:pos="284"/>
        </w:tabs>
        <w:ind w:left="-540" w:hanging="360"/>
        <w:jc w:val="both"/>
        <w:rPr>
          <w:rFonts w:ascii="Times New Roman" w:eastAsia="Times New Roman" w:hAnsi="Times New Roman"/>
          <w:color w:val="000000"/>
          <w:sz w:val="24"/>
          <w:szCs w:val="24"/>
          <w:shd w:val="nil"/>
        </w:rPr>
      </w:pPr>
      <w:r w:rsidRPr="007872C7">
        <w:rPr>
          <w:rFonts w:ascii="Times New Roman" w:eastAsia="Times New Roman" w:hAnsi="Times New Roman"/>
          <w:color w:val="000000"/>
          <w:sz w:val="24"/>
          <w:szCs w:val="24"/>
          <w:shd w:val="nil"/>
        </w:rPr>
        <w:t xml:space="preserve">     - Министерство финансов Свердловской области;</w:t>
      </w:r>
    </w:p>
    <w:p w:rsidR="00D46365" w:rsidRPr="007872C7" w:rsidRDefault="00D46365" w:rsidP="00D46365">
      <w:pPr>
        <w:tabs>
          <w:tab w:val="left" w:pos="284"/>
        </w:tabs>
        <w:ind w:left="-540" w:hanging="3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 Министерство природных ресурсов и экологии Свердловской области.</w:t>
      </w:r>
    </w:p>
    <w:p w:rsidR="00702686" w:rsidRPr="007872C7" w:rsidRDefault="00702686" w:rsidP="00702686">
      <w:pPr>
        <w:tabs>
          <w:tab w:val="left" w:pos="284"/>
        </w:tabs>
        <w:ind w:left="-540" w:hanging="360"/>
        <w:jc w:val="both"/>
        <w:rPr>
          <w:rFonts w:ascii="Courier New" w:eastAsia="Courier New" w:hAnsi="Courier New"/>
          <w:sz w:val="24"/>
          <w:szCs w:val="24"/>
        </w:rPr>
      </w:pPr>
    </w:p>
    <w:p w:rsidR="00702686" w:rsidRPr="007872C7" w:rsidRDefault="00702686" w:rsidP="00D46365">
      <w:pPr>
        <w:ind w:left="-540" w:hanging="360"/>
        <w:jc w:val="both"/>
        <w:rPr>
          <w:rFonts w:ascii="Times New Roman" w:eastAsia="Times New Roman" w:hAnsi="Times New Roman"/>
          <w:b/>
          <w:color w:val="000000"/>
          <w:sz w:val="24"/>
          <w:szCs w:val="24"/>
          <w:shd w:val="nil"/>
        </w:rPr>
      </w:pPr>
    </w:p>
    <w:p w:rsidR="00702686" w:rsidRPr="007872C7" w:rsidRDefault="00702686" w:rsidP="00702686">
      <w:pPr>
        <w:ind w:left="-540" w:hanging="3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Прочие неналоговые доходы бюджетам городских округов (КБК 000 1 17 05040 04 0000 180)</w:t>
      </w:r>
    </w:p>
    <w:p w:rsidR="00702686" w:rsidRPr="007872C7" w:rsidRDefault="00702686" w:rsidP="00702686">
      <w:pPr>
        <w:tabs>
          <w:tab w:val="left" w:pos="284"/>
        </w:tabs>
        <w:ind w:left="-540" w:hanging="3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На 2017 год годовые назначения не были утверждены, но поступили в сумме 0,49 руб. в связи с уточнением невыясненных поступлений от частного лица, в качестве ошибочно переплаченной суммы по страховым взносам на травматизм.</w:t>
      </w:r>
    </w:p>
    <w:p w:rsidR="00702686" w:rsidRPr="007872C7" w:rsidRDefault="00702686" w:rsidP="00702686">
      <w:pPr>
        <w:spacing w:line="274" w:lineRule="auto"/>
        <w:ind w:left="-560"/>
        <w:jc w:val="center"/>
        <w:rPr>
          <w:rFonts w:ascii="Times New Roman" w:eastAsia="Times New Roman" w:hAnsi="Times New Roman"/>
          <w:b/>
          <w:color w:val="000000"/>
          <w:sz w:val="24"/>
          <w:szCs w:val="24"/>
          <w:shd w:val="nil"/>
        </w:rPr>
      </w:pPr>
    </w:p>
    <w:p w:rsidR="00702686" w:rsidRPr="007872C7" w:rsidRDefault="00702686" w:rsidP="00702686">
      <w:pPr>
        <w:spacing w:line="274" w:lineRule="auto"/>
        <w:ind w:left="-560"/>
        <w:jc w:val="center"/>
        <w:rPr>
          <w:rFonts w:ascii="Courier New" w:eastAsia="Courier New" w:hAnsi="Courier New"/>
          <w:sz w:val="24"/>
          <w:szCs w:val="24"/>
        </w:rPr>
      </w:pPr>
      <w:r w:rsidRPr="007872C7">
        <w:rPr>
          <w:rFonts w:ascii="Times New Roman" w:eastAsia="Times New Roman" w:hAnsi="Times New Roman"/>
          <w:b/>
          <w:color w:val="000000"/>
          <w:sz w:val="24"/>
          <w:szCs w:val="24"/>
          <w:shd w:val="nil"/>
        </w:rPr>
        <w:t>Безвозмездные поступления от других бюджетов бюджетной системы РФ (КБК 000 2 02 00000 00 0000 151)</w:t>
      </w:r>
    </w:p>
    <w:p w:rsidR="00702686" w:rsidRPr="007872C7" w:rsidRDefault="00702686" w:rsidP="00702686">
      <w:pPr>
        <w:tabs>
          <w:tab w:val="left" w:pos="284"/>
        </w:tabs>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           На 2017 год годовые назначения утверждены в сумме 213 179,5 тыс. руб. поступления за отчетный период 2017 года составили 207 288,2 тыс. руб. или 97,2% к годовым назначениям. В сравнении с 2016 годом поступления по безвозмездные поступлениям увеличились на 6 238,6 тыс. рублей или 3,1%. Причины отклонений рассмотрены в разрезе кодов бюджетной классификации:</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-90120215001040000151 – (Дотации бюджетам городских округов на выравнивание бюджетной обеспеченности) поступили в сумме 99 943,0 тыс. руб. или 100,0% к годовым назначениям, что выше поступлений за аналогичный период 2016 года на 8 405,0 тыс. руб. в связи с изменением уровня бюджетной обеспеченности;</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 xml:space="preserve">-90120220051040000151 – (Субсидии бюджетам городских округов на реализацию федеральных целевых программ) поступили в сумме 708,8 тыс. руб. или 100,0% к годовым назначениям, что выше поступлений за аналогичный период 2016 года на 143,6 тыс. руб. в связи с изменениями стоимости квадратных метров за площадь помещения, для расчетов субсидий; </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-90120229999040000151 – (Прочие субсидии бюджетам городских округов) поступили в сумме 20 771,1 тыс. руб. или 93,1% к годовым назначениям, что ниже поступлений за аналогичный период 2016 года на 1 399,4 тыс. руб.;</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-90120235250040000151 – (Субвенции бюджетам городских округов на оплату жилищно-коммунальных услуг отдельным категориям граждан) поступили в сумме 2 677,5 тыс. руб. или 73,1% к годовым назначениям, что ниже поступлений за аналогичный период 2016 года на 734,5 тыс. руб.;</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-90120235118040000151 – (Субвенции бюджетам городских округов на осуществление первичного воинского учета на территориях, где отсутствуют военные комиссариаты) поступили в сумме 295,5 тыс. руб. или 100,0% к годовым назначениям, что ниже поступлений за аналогичный период 2016 года на 23,4 тыс. руб.;</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-90120230022040000151 – (Субвенции бюджетам городских округов на предоставление гражданам субсидий на оплату жилого помещения и коммунальных услуг) поступили в сумме 4 829,0 тыс. руб. или 95,3% к годовым назначениям, что ниже поступлений за аналогичный период 2016 года на 58,0 тыс. руб.;</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-90120235462040000151 –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поступили в сумме 5,7 тыс. руб. или 17,4% к годовым назначениям, за аналогичный период 2016 года таких поступлений не было;</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-90120230024040000151 – (Субвенции бюджетам городских округов на выполнение передаваемых полномочий субъектов Российской Федерации) поступили в сумме 18 663,7 тыс. руб. или 84,0% к годовым назначениям, что ниже поступлений за аналогичный период 2016 года на 235,5 тыс. руб.;</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lastRenderedPageBreak/>
        <w:t>-90120239999040000151 – (Прочие субвенции бюджетам городских округов) поступили в сумме 59 340,0 тыс. руб. или 100,0% к годовым назначениям, что выше поступлений за аналогичный период 2016 года на 336,1 тыс. руб. в связи с изменением целевых показателей, увеличением числа обучающихся в общеобразовательных организациях;</w:t>
      </w:r>
    </w:p>
    <w:p w:rsidR="00702686" w:rsidRPr="007872C7" w:rsidRDefault="00702686" w:rsidP="00702686">
      <w:pPr>
        <w:spacing w:line="274" w:lineRule="auto"/>
        <w:ind w:left="-560"/>
        <w:jc w:val="both"/>
        <w:rPr>
          <w:rFonts w:ascii="Courier New" w:eastAsia="Courier New" w:hAnsi="Courier New"/>
          <w:sz w:val="24"/>
          <w:szCs w:val="24"/>
        </w:rPr>
      </w:pPr>
      <w:r w:rsidRPr="007872C7">
        <w:rPr>
          <w:rFonts w:ascii="Times New Roman" w:eastAsia="Times New Roman" w:hAnsi="Times New Roman"/>
          <w:color w:val="000000"/>
          <w:sz w:val="24"/>
          <w:szCs w:val="24"/>
          <w:shd w:val="nil"/>
        </w:rPr>
        <w:t>-90120249999040000151 – (Прочие межбюджетные трансферты, передаваемые бюджетам городских округов) поступили в сумме 54,0 тыс. руб. или 100,0% к годовым назначениям, за аналогичный период 2016 года таких поступлений не было (Выделение средств из Резервного фонда для приобретения стульев в МКУ ДО «Махнёвская детская музыкальная школа» для концертного зала).</w:t>
      </w:r>
    </w:p>
    <w:p w:rsidR="002F369B" w:rsidRPr="007872C7" w:rsidRDefault="002F369B">
      <w:pPr>
        <w:spacing w:line="274" w:lineRule="auto"/>
        <w:ind w:left="-560"/>
        <w:jc w:val="center"/>
        <w:rPr>
          <w:rFonts w:ascii="Times New Roman" w:hAnsi="Times New Roman" w:cs="Times New Roman"/>
          <w:b/>
          <w:color w:val="000000"/>
          <w:sz w:val="24"/>
          <w:szCs w:val="24"/>
          <w:shd w:val="nil"/>
        </w:rPr>
      </w:pPr>
    </w:p>
    <w:p w:rsidR="00A26FA0" w:rsidRPr="007872C7" w:rsidRDefault="00EC16DC">
      <w:pPr>
        <w:spacing w:line="274" w:lineRule="auto"/>
        <w:ind w:left="-560"/>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Исполнение расходной части бюджета Махнёвского МО</w:t>
      </w: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за 2017 год</w:t>
      </w:r>
    </w:p>
    <w:p w:rsidR="005E73DC" w:rsidRPr="007872C7" w:rsidRDefault="005E73DC">
      <w:pPr>
        <w:ind w:left="-560" w:firstLine="560"/>
        <w:jc w:val="center"/>
        <w:rPr>
          <w:rFonts w:ascii="Times New Roman" w:hAnsi="Times New Roman" w:cs="Times New Roman"/>
          <w:b/>
          <w:i/>
          <w:color w:val="000000"/>
          <w:sz w:val="24"/>
          <w:szCs w:val="24"/>
          <w:shd w:val="nil"/>
        </w:rPr>
      </w:pPr>
    </w:p>
    <w:p w:rsidR="00A26FA0" w:rsidRPr="007872C7" w:rsidRDefault="00EC16DC">
      <w:pPr>
        <w:ind w:left="-560" w:firstLine="560"/>
        <w:jc w:val="center"/>
        <w:rPr>
          <w:rFonts w:ascii="Times New Roman" w:eastAsia="Courier New" w:hAnsi="Times New Roman" w:cs="Times New Roman"/>
          <w:sz w:val="24"/>
          <w:szCs w:val="24"/>
        </w:rPr>
      </w:pPr>
      <w:r w:rsidRPr="007872C7">
        <w:rPr>
          <w:rFonts w:ascii="Times New Roman" w:hAnsi="Times New Roman" w:cs="Times New Roman"/>
          <w:b/>
          <w:i/>
          <w:color w:val="000000"/>
          <w:sz w:val="24"/>
          <w:szCs w:val="24"/>
          <w:shd w:val="nil"/>
        </w:rPr>
        <w:t>Разделу 0100 «Общегосударственные вопросы»</w:t>
      </w:r>
    </w:p>
    <w:p w:rsidR="005E73DC" w:rsidRPr="007872C7" w:rsidRDefault="002F369B" w:rsidP="002F369B">
      <w:pPr>
        <w:tabs>
          <w:tab w:val="left" w:pos="284"/>
        </w:tabs>
        <w:ind w:left="-560" w:firstLine="72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w:t>
      </w:r>
    </w:p>
    <w:p w:rsidR="00A26FA0" w:rsidRPr="007872C7" w:rsidRDefault="00EC16DC" w:rsidP="00702686">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Расходы по разделу 0100 «Общегосударственные вопросы» утверждены на 2017 год в сумме 37 218,4тыс. рублей </w:t>
      </w:r>
      <w:proofErr w:type="gramStart"/>
      <w:r w:rsidRPr="007872C7">
        <w:rPr>
          <w:rFonts w:ascii="Times New Roman" w:hAnsi="Times New Roman" w:cs="Times New Roman"/>
          <w:color w:val="000000"/>
          <w:sz w:val="24"/>
          <w:szCs w:val="24"/>
          <w:shd w:val="nil"/>
        </w:rPr>
        <w:t>согласно решения</w:t>
      </w:r>
      <w:proofErr w:type="gramEnd"/>
      <w:r w:rsidRPr="007872C7">
        <w:rPr>
          <w:rFonts w:ascii="Times New Roman" w:hAnsi="Times New Roman" w:cs="Times New Roman"/>
          <w:color w:val="000000"/>
          <w:sz w:val="24"/>
          <w:szCs w:val="24"/>
          <w:shd w:val="nil"/>
        </w:rPr>
        <w:t xml:space="preserve"> Думы Махнёвского муниципального образования от </w:t>
      </w:r>
      <w:r w:rsidRPr="007872C7">
        <w:rPr>
          <w:rFonts w:ascii="Times New Roman" w:hAnsi="Times New Roman" w:cs="Times New Roman"/>
          <w:color w:val="000000"/>
          <w:sz w:val="24"/>
          <w:szCs w:val="24"/>
          <w:shd w:val="clear" w:color="auto" w:fill="FFFFFF"/>
        </w:rPr>
        <w:t>22.12.2016 года № 210</w:t>
      </w:r>
      <w:r w:rsidRPr="007872C7">
        <w:rPr>
          <w:rFonts w:ascii="Times New Roman" w:hAnsi="Times New Roman" w:cs="Times New Roman"/>
          <w:color w:val="000000"/>
          <w:sz w:val="24"/>
          <w:szCs w:val="24"/>
          <w:shd w:val="nil"/>
        </w:rPr>
        <w:t xml:space="preserve">. Уточненный план составил </w:t>
      </w:r>
      <w:r w:rsidR="009B748C" w:rsidRPr="007872C7">
        <w:rPr>
          <w:rFonts w:ascii="Times New Roman" w:hAnsi="Times New Roman" w:cs="Times New Roman"/>
          <w:color w:val="000000"/>
          <w:sz w:val="24"/>
          <w:szCs w:val="24"/>
          <w:shd w:val="nil"/>
        </w:rPr>
        <w:t>40 113,8</w:t>
      </w:r>
      <w:r w:rsidRPr="007872C7">
        <w:rPr>
          <w:rFonts w:ascii="Times New Roman" w:hAnsi="Times New Roman" w:cs="Times New Roman"/>
          <w:color w:val="000000"/>
          <w:sz w:val="24"/>
          <w:szCs w:val="24"/>
          <w:shd w:val="nil"/>
        </w:rPr>
        <w:t xml:space="preserve"> тыс. рублей. </w:t>
      </w:r>
      <w:r w:rsidR="00702686" w:rsidRPr="007872C7">
        <w:rPr>
          <w:rFonts w:ascii="Times New Roman" w:hAnsi="Times New Roman" w:cs="Times New Roman"/>
          <w:color w:val="000000"/>
          <w:sz w:val="24"/>
          <w:szCs w:val="24"/>
          <w:shd w:val="nil"/>
        </w:rPr>
        <w:t>За 2017 год исполнено</w:t>
      </w:r>
      <w:r w:rsidRPr="007872C7">
        <w:rPr>
          <w:rFonts w:ascii="Times New Roman" w:hAnsi="Times New Roman" w:cs="Times New Roman"/>
          <w:color w:val="000000"/>
          <w:sz w:val="24"/>
          <w:szCs w:val="24"/>
          <w:shd w:val="nil"/>
        </w:rPr>
        <w:t xml:space="preserve"> 39 253,6 тыс. рублей, что составляет </w:t>
      </w:r>
      <w:r w:rsidR="009B748C" w:rsidRPr="007872C7">
        <w:rPr>
          <w:rFonts w:ascii="Times New Roman" w:hAnsi="Times New Roman" w:cs="Times New Roman"/>
          <w:color w:val="000000"/>
          <w:sz w:val="24"/>
          <w:szCs w:val="24"/>
          <w:shd w:val="nil"/>
        </w:rPr>
        <w:t>97,9</w:t>
      </w:r>
      <w:r w:rsidRPr="007872C7">
        <w:rPr>
          <w:rFonts w:ascii="Times New Roman" w:hAnsi="Times New Roman" w:cs="Times New Roman"/>
          <w:color w:val="000000"/>
          <w:sz w:val="24"/>
          <w:szCs w:val="24"/>
          <w:shd w:val="nil"/>
        </w:rPr>
        <w:t>% от уточненн</w:t>
      </w:r>
      <w:r w:rsidR="009B748C" w:rsidRPr="007872C7">
        <w:rPr>
          <w:rFonts w:ascii="Times New Roman" w:hAnsi="Times New Roman" w:cs="Times New Roman"/>
          <w:color w:val="000000"/>
          <w:sz w:val="24"/>
          <w:szCs w:val="24"/>
          <w:shd w:val="nil"/>
        </w:rPr>
        <w:t>ых бюджетных назначений или 15,7</w:t>
      </w:r>
      <w:r w:rsidRPr="007872C7">
        <w:rPr>
          <w:rFonts w:ascii="Times New Roman" w:hAnsi="Times New Roman" w:cs="Times New Roman"/>
          <w:color w:val="000000"/>
          <w:sz w:val="24"/>
          <w:szCs w:val="24"/>
          <w:shd w:val="nil"/>
        </w:rPr>
        <w:t xml:space="preserve"> % от общего объема исполненных расходов.</w:t>
      </w:r>
    </w:p>
    <w:p w:rsidR="005E73DC" w:rsidRPr="007872C7" w:rsidRDefault="00702686" w:rsidP="005E73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Причины неисполнения по разделу 0100 «Общегосударственные вопросы» - акты выполненных работ по договорам не были подписаны, поскольку работы на конец года остались не выполненными, что повлекло образование остатков, в некотором случае – отсутствие потребности в лимитах</w:t>
      </w:r>
      <w:r w:rsidR="005E73DC" w:rsidRPr="007872C7">
        <w:rPr>
          <w:rFonts w:ascii="Times New Roman" w:hAnsi="Times New Roman" w:cs="Times New Roman"/>
          <w:color w:val="000000"/>
          <w:sz w:val="24"/>
          <w:szCs w:val="24"/>
          <w:shd w:val="nil"/>
        </w:rPr>
        <w:t>.</w:t>
      </w:r>
    </w:p>
    <w:p w:rsidR="00702686" w:rsidRPr="007872C7" w:rsidRDefault="00702686" w:rsidP="005E73DC">
      <w:pPr>
        <w:ind w:left="-560"/>
        <w:jc w:val="center"/>
        <w:rPr>
          <w:rFonts w:ascii="Times New Roman" w:hAnsi="Times New Roman" w:cs="Times New Roman"/>
          <w:i/>
          <w:color w:val="000000"/>
          <w:sz w:val="24"/>
          <w:szCs w:val="24"/>
          <w:shd w:val="nil"/>
        </w:rPr>
      </w:pPr>
    </w:p>
    <w:p w:rsidR="00A26FA0" w:rsidRPr="007872C7" w:rsidRDefault="00EC16DC" w:rsidP="005E73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0102 ЦС 7000121100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Бюджетные ассигнования по подразделу 0102 в 2017</w:t>
      </w:r>
      <w:r w:rsidR="009B748C"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году запланированы расходы на содержание главы Махнёвского муниципального образования в сумме </w:t>
      </w:r>
      <w:r w:rsidR="009B748C"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1 177,0 тыс</w:t>
      </w:r>
      <w:proofErr w:type="gramStart"/>
      <w:r w:rsidR="00EC16DC" w:rsidRPr="007872C7">
        <w:rPr>
          <w:rFonts w:ascii="Times New Roman" w:hAnsi="Times New Roman" w:cs="Times New Roman"/>
          <w:color w:val="000000"/>
          <w:sz w:val="24"/>
          <w:szCs w:val="24"/>
          <w:shd w:val="nil"/>
        </w:rPr>
        <w:t>.р</w:t>
      </w:r>
      <w:proofErr w:type="gramEnd"/>
      <w:r w:rsidR="00EC16DC" w:rsidRPr="007872C7">
        <w:rPr>
          <w:rFonts w:ascii="Times New Roman" w:hAnsi="Times New Roman" w:cs="Times New Roman"/>
          <w:color w:val="000000"/>
          <w:sz w:val="24"/>
          <w:szCs w:val="24"/>
          <w:shd w:val="nil"/>
        </w:rPr>
        <w:t>ублей. Исполнение составило 1 168,2 тыс. рублей или 99,2%. Задолженности по выплате заработной платы и начислениям нет. По штатному расписанию утверждена 1 ставка.</w:t>
      </w: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 xml:space="preserve">Подраздел 0103 </w:t>
      </w:r>
      <w:bookmarkStart w:id="5" w:name="OLE_LINK5"/>
      <w:bookmarkStart w:id="6" w:name="OLE_LINK4"/>
      <w:bookmarkEnd w:id="5"/>
      <w:bookmarkEnd w:id="6"/>
      <w:r w:rsidRPr="007872C7">
        <w:rPr>
          <w:rFonts w:ascii="Times New Roman" w:hAnsi="Times New Roman" w:cs="Times New Roman"/>
          <w:i/>
          <w:color w:val="000000"/>
          <w:sz w:val="24"/>
          <w:szCs w:val="24"/>
          <w:shd w:val="nil"/>
        </w:rPr>
        <w:t>ЦС 7000221100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Расходы на содержание председателя Думы Махнёвского муниципального образования на 2017 год запланированы в сумме 688,3 тыс. рублей, на оплату труда с начислениями. За отчет</w:t>
      </w:r>
      <w:r w:rsidR="009B748C" w:rsidRPr="007872C7">
        <w:rPr>
          <w:rFonts w:ascii="Times New Roman" w:hAnsi="Times New Roman" w:cs="Times New Roman"/>
          <w:color w:val="000000"/>
          <w:sz w:val="24"/>
          <w:szCs w:val="24"/>
          <w:shd w:val="nil"/>
        </w:rPr>
        <w:t>ный период денежные средства из</w:t>
      </w:r>
      <w:r w:rsidR="00EC16DC" w:rsidRPr="007872C7">
        <w:rPr>
          <w:rFonts w:ascii="Times New Roman" w:hAnsi="Times New Roman" w:cs="Times New Roman"/>
          <w:color w:val="000000"/>
          <w:sz w:val="24"/>
          <w:szCs w:val="24"/>
          <w:shd w:val="nil"/>
        </w:rPr>
        <w:t xml:space="preserve">расходованы в сумме 688,3 тыс. рублей или на 100% от уточненной плановой суммы. </w:t>
      </w:r>
    </w:p>
    <w:p w:rsidR="005E73DC" w:rsidRPr="007872C7" w:rsidRDefault="005E73DC" w:rsidP="005E73DC">
      <w:pPr>
        <w:spacing w:after="120"/>
        <w:ind w:left="-560" w:firstLine="560"/>
        <w:jc w:val="center"/>
        <w:rPr>
          <w:rFonts w:ascii="Times New Roman" w:hAnsi="Times New Roman" w:cs="Times New Roman"/>
          <w:i/>
          <w:color w:val="000000"/>
          <w:sz w:val="24"/>
          <w:szCs w:val="24"/>
          <w:shd w:val="nil"/>
        </w:rPr>
      </w:pPr>
    </w:p>
    <w:p w:rsidR="005E73DC" w:rsidRPr="007872C7" w:rsidRDefault="00EC16DC" w:rsidP="005E73DC">
      <w:pPr>
        <w:spacing w:after="120"/>
        <w:ind w:left="-560" w:firstLine="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ЦС 7000321101ВР 120</w:t>
      </w:r>
    </w:p>
    <w:p w:rsidR="00A26FA0" w:rsidRPr="007872C7" w:rsidRDefault="002F369B" w:rsidP="002F369B">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на содержание 2 муниципальных ставок аппарата Думы Махнёвского МО в сумме 591,1 тыс. рублей, за отчетный период израсходовано – 590,5 тыс. рублей.</w:t>
      </w:r>
    </w:p>
    <w:p w:rsidR="00A26FA0" w:rsidRPr="007872C7" w:rsidRDefault="002F369B" w:rsidP="002F369B">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штатному расписанию Думы Махнёвского МО утверждено 2 ставки муниципального служащего, и 1 ставка выборного должностного лица. </w:t>
      </w: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lastRenderedPageBreak/>
        <w:t>Подраздел 0104 ЦС 7000321101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данной бюджетной классификации утверждены расходы на содержание Администрации Махнёвского муниципального образования. В бюджете муниципального образования на содержание и обеспечение деятельности Администрации запланировано 10 094,8 тыс. рублей, на оплату труда с начислениями. Фактически израсходовано 9 760,4 тыс. рублей или 96,7 %. </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По штатному расписанию утверждено 38,25 единиц – должности муниципальной службы.</w:t>
      </w:r>
    </w:p>
    <w:p w:rsidR="005C6A59" w:rsidRPr="007872C7" w:rsidRDefault="005C6A59">
      <w:pPr>
        <w:ind w:left="-560"/>
        <w:jc w:val="center"/>
        <w:rPr>
          <w:rFonts w:ascii="Times New Roman" w:hAnsi="Times New Roman" w:cs="Times New Roman"/>
          <w:i/>
          <w:color w:val="000000"/>
          <w:sz w:val="24"/>
          <w:szCs w:val="24"/>
          <w:shd w:val="nil"/>
        </w:rPr>
      </w:pPr>
    </w:p>
    <w:p w:rsidR="005C6A59" w:rsidRPr="007872C7" w:rsidRDefault="005C6A59">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0104 ЦС 7000421102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На содержание территориальных органов Администрации Махнёвского муниципального образования на 2017 год было запланировано 3 233,3 тыс. рублей, на оплату труда с начислениями. Бюджетные ассигн</w:t>
      </w:r>
      <w:r w:rsidR="009B748C" w:rsidRPr="007872C7">
        <w:rPr>
          <w:rFonts w:ascii="Times New Roman" w:hAnsi="Times New Roman" w:cs="Times New Roman"/>
          <w:color w:val="000000"/>
          <w:sz w:val="24"/>
          <w:szCs w:val="24"/>
          <w:shd w:val="nil"/>
        </w:rPr>
        <w:t xml:space="preserve">ования исполнены в сумме </w:t>
      </w:r>
      <w:r w:rsidR="00BA0179" w:rsidRPr="007872C7">
        <w:rPr>
          <w:rFonts w:ascii="Times New Roman" w:hAnsi="Times New Roman" w:cs="Times New Roman"/>
          <w:color w:val="000000"/>
          <w:sz w:val="24"/>
          <w:szCs w:val="24"/>
          <w:shd w:val="nil"/>
        </w:rPr>
        <w:t xml:space="preserve">         </w:t>
      </w:r>
      <w:r w:rsidR="009B748C" w:rsidRPr="007872C7">
        <w:rPr>
          <w:rFonts w:ascii="Times New Roman" w:hAnsi="Times New Roman" w:cs="Times New Roman"/>
          <w:sz w:val="24"/>
          <w:szCs w:val="24"/>
          <w:shd w:val="nil"/>
        </w:rPr>
        <w:t>3 225,5</w:t>
      </w:r>
      <w:r w:rsidR="00EC16DC" w:rsidRPr="007872C7">
        <w:rPr>
          <w:rFonts w:ascii="Times New Roman" w:hAnsi="Times New Roman" w:cs="Times New Roman"/>
          <w:sz w:val="24"/>
          <w:szCs w:val="24"/>
          <w:shd w:val="nil"/>
        </w:rPr>
        <w:t xml:space="preserve"> тыс. рублей, что составляет 99,8 % от уточненного плана. </w:t>
      </w:r>
    </w:p>
    <w:p w:rsidR="00A26FA0" w:rsidRPr="007872C7" w:rsidRDefault="002F369B">
      <w:pPr>
        <w:ind w:left="-560" w:firstLine="700"/>
        <w:jc w:val="both"/>
        <w:rPr>
          <w:rFonts w:ascii="Times New Roman" w:eastAsia="Courier New" w:hAnsi="Times New Roman" w:cs="Times New Roman"/>
          <w:sz w:val="24"/>
          <w:szCs w:val="24"/>
        </w:rPr>
      </w:pPr>
      <w:r w:rsidRPr="007872C7">
        <w:rPr>
          <w:rFonts w:ascii="Times New Roman" w:hAnsi="Times New Roman" w:cs="Times New Roman"/>
          <w:sz w:val="24"/>
          <w:szCs w:val="24"/>
          <w:shd w:val="nil"/>
        </w:rPr>
        <w:t xml:space="preserve"> </w:t>
      </w:r>
      <w:r w:rsidR="00EC16DC" w:rsidRPr="007872C7">
        <w:rPr>
          <w:rFonts w:ascii="Times New Roman" w:hAnsi="Times New Roman" w:cs="Times New Roman"/>
          <w:sz w:val="24"/>
          <w:szCs w:val="24"/>
          <w:shd w:val="nil"/>
        </w:rPr>
        <w:t>Количество</w:t>
      </w:r>
      <w:r w:rsidR="00EC16DC" w:rsidRPr="007872C7">
        <w:rPr>
          <w:rFonts w:ascii="Times New Roman" w:hAnsi="Times New Roman" w:cs="Times New Roman"/>
          <w:color w:val="000000"/>
          <w:sz w:val="24"/>
          <w:szCs w:val="24"/>
          <w:shd w:val="nil"/>
        </w:rPr>
        <w:t xml:space="preserve"> учреждений – 8. На конец отчетного периода по штатному расписанию утверждено 9 единиц занимающих должности муниципальной службы. </w:t>
      </w:r>
    </w:p>
    <w:p w:rsidR="005E73DC" w:rsidRPr="007872C7" w:rsidRDefault="005E73DC" w:rsidP="00D46365">
      <w:pP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 xml:space="preserve">Подраздел 0106 ЦС </w:t>
      </w:r>
      <w:bookmarkStart w:id="7" w:name="OLE_LINK10"/>
      <w:bookmarkStart w:id="8" w:name="OLE_LINK9"/>
      <w:bookmarkStart w:id="9" w:name="OLE_LINK8"/>
      <w:bookmarkEnd w:id="7"/>
      <w:bookmarkEnd w:id="8"/>
      <w:r w:rsidRPr="007872C7">
        <w:rPr>
          <w:rFonts w:ascii="Times New Roman" w:hAnsi="Times New Roman" w:cs="Times New Roman"/>
          <w:i/>
          <w:color w:val="000000"/>
          <w:sz w:val="24"/>
          <w:szCs w:val="24"/>
          <w:shd w:val="nil"/>
        </w:rPr>
        <w:t>0300121000</w:t>
      </w:r>
      <w:bookmarkEnd w:id="9"/>
      <w:r w:rsidRPr="007872C7">
        <w:rPr>
          <w:rFonts w:ascii="Times New Roman" w:hAnsi="Times New Roman" w:cs="Times New Roman"/>
          <w:i/>
          <w:color w:val="000000"/>
          <w:sz w:val="24"/>
          <w:szCs w:val="24"/>
          <w:shd w:val="nil"/>
        </w:rPr>
        <w:t xml:space="preserve">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данному подразделу запланированы расходы на реализацию муниципальной программы «Управление муниципальными финансами Махнёвского муниципального образования до 2020</w:t>
      </w:r>
      <w:r w:rsidR="009B748C"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года". На оплату труда и начислений сотрудников Финансового отдела Администрации Махнёвского муниципального образования по целевой статье 0300121000 запланированы расходы в сумме 1 962,3 тыс. рублей, бюджетные ассигнования исполнены в объеме 1 962,2 тыс. рублей или 100% от уточненного плана. </w:t>
      </w: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Утверждено по штатному расписанию 6 единиц муниципальных служащих. </w:t>
      </w: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0106 ЦС 7000521103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целевой статье 7000521103 запланированы расходы в сумме 576,0 тыс. рублей на содержание председателя Контрольного </w:t>
      </w:r>
      <w:r w:rsidR="009B748C" w:rsidRPr="007872C7">
        <w:rPr>
          <w:rFonts w:ascii="Times New Roman" w:hAnsi="Times New Roman" w:cs="Times New Roman"/>
          <w:color w:val="000000"/>
          <w:sz w:val="24"/>
          <w:szCs w:val="24"/>
          <w:shd w:val="nil"/>
        </w:rPr>
        <w:t>управления</w:t>
      </w:r>
      <w:r w:rsidR="00EC16DC" w:rsidRPr="007872C7">
        <w:rPr>
          <w:rFonts w:ascii="Times New Roman" w:hAnsi="Times New Roman" w:cs="Times New Roman"/>
          <w:color w:val="000000"/>
          <w:sz w:val="24"/>
          <w:szCs w:val="24"/>
          <w:shd w:val="nil"/>
        </w:rPr>
        <w:t xml:space="preserve"> Махнёвского муниципального образования. Исполнение составило 100% от уточненных назначений. </w:t>
      </w: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Утверждено по штатному расписанию 1 ставка муниципального служащего.</w:t>
      </w: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0106 ЦС 7000321101 ВР 120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целевой статье 7000321101</w:t>
      </w:r>
      <w:r w:rsidR="009B748C"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запланированы расходы в сумме 404,3 тыс. рублей. Исполнение составило 100% от уточненных назначений. </w:t>
      </w: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Расходы направлены на содержание инспектора Контрольного </w:t>
      </w:r>
      <w:r w:rsidR="009B748C" w:rsidRPr="007872C7">
        <w:rPr>
          <w:rFonts w:ascii="Times New Roman" w:hAnsi="Times New Roman" w:cs="Times New Roman"/>
          <w:color w:val="000000"/>
          <w:sz w:val="24"/>
          <w:szCs w:val="24"/>
          <w:shd w:val="nil"/>
        </w:rPr>
        <w:t>управления</w:t>
      </w:r>
      <w:r w:rsidR="00EC16DC" w:rsidRPr="007872C7">
        <w:rPr>
          <w:rFonts w:ascii="Times New Roman" w:hAnsi="Times New Roman" w:cs="Times New Roman"/>
          <w:color w:val="000000"/>
          <w:sz w:val="24"/>
          <w:szCs w:val="24"/>
          <w:shd w:val="nil"/>
        </w:rPr>
        <w:t xml:space="preserve"> Махнёвского муниципального образования. </w:t>
      </w: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0200000000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на реализацию муниципальной подпрограммы «Повышение эффективности управления муниципальной собственностью Махнёвского муниципального образования на 2014 - 2020 годы» в сумме 350,0 тыс. рублей, исполнение составило 251,2 тыс</w:t>
      </w:r>
      <w:proofErr w:type="gramStart"/>
      <w:r w:rsidR="00EC16DC" w:rsidRPr="007872C7">
        <w:rPr>
          <w:rFonts w:ascii="Times New Roman" w:hAnsi="Times New Roman" w:cs="Times New Roman"/>
          <w:color w:val="000000"/>
          <w:sz w:val="24"/>
          <w:szCs w:val="24"/>
          <w:shd w:val="nil"/>
        </w:rPr>
        <w:t>.р</w:t>
      </w:r>
      <w:proofErr w:type="gramEnd"/>
      <w:r w:rsidR="00EC16DC" w:rsidRPr="007872C7">
        <w:rPr>
          <w:rFonts w:ascii="Times New Roman" w:hAnsi="Times New Roman" w:cs="Times New Roman"/>
          <w:color w:val="000000"/>
          <w:sz w:val="24"/>
          <w:szCs w:val="24"/>
          <w:shd w:val="nil"/>
        </w:rPr>
        <w:t>ублей или 71,8% к годовым назначениям, в том числе:</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lastRenderedPageBreak/>
        <w:t>Подраздел 0113 ЦС 0200120001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на проведение инвентаризации и паспортизации объектов недвижимого имущества в сумме 80,0 тыс. рублей, исполнено за 2017 год в сумме 79,7 тыс. рублей или 99,6% к годовым назначениям (оплата кадастровых работ с сост. тех</w:t>
      </w:r>
      <w:proofErr w:type="gramStart"/>
      <w:r w:rsidR="00EC16DC" w:rsidRPr="007872C7">
        <w:rPr>
          <w:rFonts w:ascii="Times New Roman" w:hAnsi="Times New Roman" w:cs="Times New Roman"/>
          <w:color w:val="000000"/>
          <w:sz w:val="24"/>
          <w:szCs w:val="24"/>
          <w:shd w:val="nil"/>
        </w:rPr>
        <w:t>.п</w:t>
      </w:r>
      <w:proofErr w:type="gramEnd"/>
      <w:r w:rsidR="00EC16DC" w:rsidRPr="007872C7">
        <w:rPr>
          <w:rFonts w:ascii="Times New Roman" w:hAnsi="Times New Roman" w:cs="Times New Roman"/>
          <w:color w:val="000000"/>
          <w:sz w:val="24"/>
          <w:szCs w:val="24"/>
          <w:shd w:val="nil"/>
        </w:rPr>
        <w:t>ланов зданий, сооружений)</w:t>
      </w:r>
    </w:p>
    <w:p w:rsidR="002F369B" w:rsidRPr="007872C7" w:rsidRDefault="002F369B">
      <w:pPr>
        <w:ind w:left="-560"/>
        <w:jc w:val="center"/>
        <w:rPr>
          <w:rFonts w:ascii="Times New Roman" w:hAnsi="Times New Roman" w:cs="Times New Roman"/>
          <w:i/>
          <w:color w:val="000000"/>
          <w:sz w:val="24"/>
          <w:szCs w:val="24"/>
          <w:shd w:val="nil"/>
        </w:rPr>
      </w:pPr>
    </w:p>
    <w:p w:rsidR="005E73DC" w:rsidRPr="007872C7" w:rsidRDefault="005E73DC" w:rsidP="00D46365">
      <w:pP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0200220002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EC16DC">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По данной бюджетной классификации запланированы расходы на оценку рыночной стоимости муниципальной собственности в сумме 160,0 тыс. рублей, исполнение составило 131,5 тыс. рублей или 82,2%.</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0200320003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на проведение кадастрового учета земельных участков под автомобильными дорогами, находящиеся в муниципальной собственности в сумме 70,0 тыс. рублей, исполнение составило 0%</w:t>
      </w:r>
      <w:r w:rsidR="007D07F3" w:rsidRPr="007872C7">
        <w:rPr>
          <w:rFonts w:ascii="Times New Roman" w:hAnsi="Times New Roman" w:cs="Times New Roman"/>
          <w:color w:val="000000"/>
          <w:sz w:val="24"/>
          <w:szCs w:val="24"/>
          <w:shd w:val="nil"/>
        </w:rPr>
        <w:t xml:space="preserve">. </w:t>
      </w:r>
      <w:r w:rsidR="007D07F3" w:rsidRPr="007872C7">
        <w:rPr>
          <w:rFonts w:ascii="Times New Roman" w:hAnsi="Times New Roman" w:cs="Times New Roman"/>
          <w:sz w:val="24"/>
          <w:szCs w:val="24"/>
          <w:shd w:val="nil"/>
        </w:rPr>
        <w:t>Причиной неисполнения является не выполнение в срок работ.</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0200420004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на совершенствование механизмов управления и распоряжения объектами недвижимости в сумме 40 000,00 рублей, исполнение составило 100%. (оплата за лицензионное обслуживание ПП "Барс")</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0100000000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Муниципальная программа «Общегосударственные вопросы на территории Махнёвского муниципального образования на 2014-2020гг.» На реализацию программы по данным бюджетным классификациям запланировано расходов на 2017 год в </w:t>
      </w:r>
      <w:r w:rsidR="00EC16DC" w:rsidRPr="007872C7">
        <w:rPr>
          <w:rFonts w:ascii="Times New Roman" w:hAnsi="Times New Roman" w:cs="Times New Roman"/>
          <w:sz w:val="24"/>
          <w:szCs w:val="24"/>
          <w:shd w:val="nil"/>
        </w:rPr>
        <w:t xml:space="preserve">сумме </w:t>
      </w:r>
      <w:r w:rsidR="00416FAE" w:rsidRPr="007872C7">
        <w:rPr>
          <w:rFonts w:ascii="Times New Roman" w:hAnsi="Times New Roman" w:cs="Times New Roman"/>
          <w:sz w:val="24"/>
          <w:szCs w:val="24"/>
          <w:shd w:val="nil"/>
        </w:rPr>
        <w:t>19 010,8</w:t>
      </w:r>
      <w:r w:rsidR="00EC16DC" w:rsidRPr="007872C7">
        <w:rPr>
          <w:rFonts w:ascii="Times New Roman" w:hAnsi="Times New Roman" w:cs="Times New Roman"/>
          <w:sz w:val="24"/>
          <w:szCs w:val="24"/>
          <w:shd w:val="nil"/>
        </w:rPr>
        <w:t xml:space="preserve"> тыс.</w:t>
      </w:r>
      <w:r w:rsidR="00416FAE" w:rsidRPr="007872C7">
        <w:rPr>
          <w:rFonts w:ascii="Times New Roman" w:hAnsi="Times New Roman" w:cs="Times New Roman"/>
          <w:sz w:val="24"/>
          <w:szCs w:val="24"/>
          <w:shd w:val="nil"/>
        </w:rPr>
        <w:t xml:space="preserve"> </w:t>
      </w:r>
      <w:r w:rsidR="00EC16DC" w:rsidRPr="007872C7">
        <w:rPr>
          <w:rFonts w:ascii="Times New Roman" w:hAnsi="Times New Roman" w:cs="Times New Roman"/>
          <w:sz w:val="24"/>
          <w:szCs w:val="24"/>
          <w:shd w:val="nil"/>
        </w:rPr>
        <w:t xml:space="preserve">рублей, за 2017 год исполнение составляет </w:t>
      </w:r>
      <w:r w:rsidR="00416FAE" w:rsidRPr="007872C7">
        <w:rPr>
          <w:rFonts w:ascii="Times New Roman" w:hAnsi="Times New Roman" w:cs="Times New Roman"/>
          <w:sz w:val="24"/>
          <w:szCs w:val="24"/>
          <w:shd w:val="nil"/>
        </w:rPr>
        <w:t>19 004,00</w:t>
      </w:r>
      <w:r w:rsidR="00EC16DC" w:rsidRPr="007872C7">
        <w:rPr>
          <w:rFonts w:ascii="Times New Roman" w:hAnsi="Times New Roman" w:cs="Times New Roman"/>
          <w:sz w:val="24"/>
          <w:szCs w:val="24"/>
          <w:shd w:val="nil"/>
        </w:rPr>
        <w:t xml:space="preserve"> тыс. рублей или 100% к годовым назначениям, в том числе: </w:t>
      </w:r>
    </w:p>
    <w:p w:rsidR="002F369B" w:rsidRPr="007872C7" w:rsidRDefault="002F369B">
      <w:pPr>
        <w:ind w:left="-560" w:firstLine="700"/>
        <w:jc w:val="center"/>
        <w:rPr>
          <w:rFonts w:ascii="Times New Roman" w:hAnsi="Times New Roman" w:cs="Times New Roman"/>
          <w:i/>
          <w:color w:val="000000"/>
          <w:sz w:val="24"/>
          <w:szCs w:val="24"/>
          <w:shd w:val="nil"/>
        </w:rPr>
      </w:pPr>
    </w:p>
    <w:p w:rsidR="00A26FA0" w:rsidRPr="007872C7" w:rsidRDefault="00EC16DC">
      <w:pPr>
        <w:ind w:left="-560" w:firstLine="70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0100120012 ВР 111/112/119/244/831/851/853</w:t>
      </w:r>
    </w:p>
    <w:p w:rsidR="005E73DC" w:rsidRPr="007872C7" w:rsidRDefault="005E73DC">
      <w:pPr>
        <w:ind w:left="-560" w:firstLine="700"/>
        <w:jc w:val="center"/>
        <w:rPr>
          <w:rFonts w:ascii="Times New Roman" w:eastAsia="Courier New" w:hAnsi="Times New Roman" w:cs="Times New Roman"/>
          <w:sz w:val="24"/>
          <w:szCs w:val="24"/>
        </w:rPr>
      </w:pPr>
    </w:p>
    <w:p w:rsidR="00A26FA0" w:rsidRPr="007872C7" w:rsidRDefault="002F369B" w:rsidP="002F369B">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средства на содержание и обеспечение муниципального казенного учреждения по обслуживанию органов местного самоуправления в сумме 18 258,3 тыс. рублей, исполнение составило 18 257,8 тыс. рублей. Средства направлены на заработную плату, оплату услуг связи, коммунальных услуг, содержание муниципального имущества, ремонт служебных автомобилей, обслуживание программного обеспечения, обновление программных продуктов, приобретение основных средств, материальных запасов, канцелярских товаров и ГСМ. Исполнение - 100%.</w:t>
      </w:r>
    </w:p>
    <w:p w:rsidR="005E73DC" w:rsidRPr="007872C7" w:rsidRDefault="005E73DC">
      <w:pPr>
        <w:ind w:left="-560" w:firstLine="720"/>
        <w:jc w:val="center"/>
        <w:rPr>
          <w:rFonts w:ascii="Times New Roman" w:hAnsi="Times New Roman" w:cs="Times New Roman"/>
          <w:i/>
          <w:color w:val="000000"/>
          <w:sz w:val="24"/>
          <w:szCs w:val="24"/>
          <w:shd w:val="nil"/>
        </w:rPr>
      </w:pPr>
    </w:p>
    <w:p w:rsidR="00702686" w:rsidRPr="007872C7" w:rsidRDefault="00702686">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0100130012 ВР 244</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bookmarkStart w:id="10" w:name="OLE_LINK11"/>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По данной бюджетной классификации заплан</w:t>
      </w:r>
      <w:r w:rsidR="00D46365" w:rsidRPr="007872C7">
        <w:rPr>
          <w:rFonts w:ascii="Times New Roman" w:hAnsi="Times New Roman" w:cs="Times New Roman"/>
          <w:color w:val="000000"/>
          <w:sz w:val="24"/>
          <w:szCs w:val="24"/>
          <w:shd w:val="nil"/>
        </w:rPr>
        <w:t>ированы средства на обслуживание</w:t>
      </w:r>
      <w:r w:rsidR="00EC16DC" w:rsidRPr="007872C7">
        <w:rPr>
          <w:rFonts w:ascii="Times New Roman" w:hAnsi="Times New Roman" w:cs="Times New Roman"/>
          <w:color w:val="000000"/>
          <w:sz w:val="24"/>
          <w:szCs w:val="24"/>
          <w:shd w:val="nil"/>
        </w:rPr>
        <w:t xml:space="preserve"> Финансового отдела Администрации Махнёвского муниципального образования в сумме 590,4 тыс. рублей, исполнено 100%. Расходы направлены </w:t>
      </w:r>
      <w:proofErr w:type="gramStart"/>
      <w:r w:rsidR="00EC16DC" w:rsidRPr="007872C7">
        <w:rPr>
          <w:rFonts w:ascii="Times New Roman" w:hAnsi="Times New Roman" w:cs="Times New Roman"/>
          <w:color w:val="000000"/>
          <w:sz w:val="24"/>
          <w:szCs w:val="24"/>
          <w:shd w:val="nil"/>
        </w:rPr>
        <w:t>на</w:t>
      </w:r>
      <w:proofErr w:type="gramEnd"/>
      <w:r w:rsidR="00EC16DC" w:rsidRPr="007872C7">
        <w:rPr>
          <w:rFonts w:ascii="Times New Roman" w:hAnsi="Times New Roman" w:cs="Times New Roman"/>
          <w:color w:val="000000"/>
          <w:sz w:val="24"/>
          <w:szCs w:val="24"/>
          <w:shd w:val="nil"/>
        </w:rPr>
        <w:t>:</w:t>
      </w:r>
      <w:bookmarkEnd w:id="10"/>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оплату услуг связи, услуг Интернета;</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заправку картриджей, услуги по ремонту и настройке серверного оборудования;</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обслуживание и сопровождение программного обеспечения, услуги Консультант Плюс;</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приобретение основных средств – системного блока, светильников, шкафа для хранения документов, стула офисного;</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приобретение материальных запасов - </w:t>
      </w:r>
      <w:proofErr w:type="spellStart"/>
      <w:r w:rsidRPr="007872C7">
        <w:rPr>
          <w:rFonts w:ascii="Times New Roman" w:hAnsi="Times New Roman" w:cs="Times New Roman"/>
          <w:color w:val="000000"/>
          <w:sz w:val="24"/>
          <w:szCs w:val="24"/>
          <w:shd w:val="nil"/>
        </w:rPr>
        <w:t>хоз</w:t>
      </w:r>
      <w:proofErr w:type="spellEnd"/>
      <w:r w:rsidRPr="007872C7">
        <w:rPr>
          <w:rFonts w:ascii="Times New Roman" w:hAnsi="Times New Roman" w:cs="Times New Roman"/>
          <w:color w:val="000000"/>
          <w:sz w:val="24"/>
          <w:szCs w:val="24"/>
          <w:shd w:val="nil"/>
        </w:rPr>
        <w:t>. и канц. товаров, аккумуляторов для ИБП.</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0100220013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firstLine="54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данной бюджетной классификации на 2017 год запланированы средства на Представительские расходы Администрации Махнёвского МО в сумме 9,8 тыс. рублей Исполнение составило 100%. Расходы направлены на чествование юбиляров, почетных жителей МО, на организацию приема представителей органов </w:t>
      </w:r>
      <w:proofErr w:type="spellStart"/>
      <w:r w:rsidR="00EC16DC" w:rsidRPr="007872C7">
        <w:rPr>
          <w:rFonts w:ascii="Times New Roman" w:hAnsi="Times New Roman" w:cs="Times New Roman"/>
          <w:color w:val="000000"/>
          <w:sz w:val="24"/>
          <w:szCs w:val="24"/>
          <w:shd w:val="nil"/>
        </w:rPr>
        <w:t>гос</w:t>
      </w:r>
      <w:proofErr w:type="spellEnd"/>
      <w:r w:rsidR="00EC16DC" w:rsidRPr="007872C7">
        <w:rPr>
          <w:rFonts w:ascii="Times New Roman" w:hAnsi="Times New Roman" w:cs="Times New Roman"/>
          <w:color w:val="000000"/>
          <w:sz w:val="24"/>
          <w:szCs w:val="24"/>
          <w:shd w:val="nil"/>
        </w:rPr>
        <w:t>. власти.</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0100520600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на содержание архивных фондов Махнёвского муниципального образования в сум</w:t>
      </w:r>
      <w:r w:rsidR="00416FAE" w:rsidRPr="007872C7">
        <w:rPr>
          <w:rFonts w:ascii="Times New Roman" w:hAnsi="Times New Roman" w:cs="Times New Roman"/>
          <w:color w:val="000000"/>
          <w:sz w:val="24"/>
          <w:szCs w:val="24"/>
          <w:shd w:val="nil"/>
        </w:rPr>
        <w:t xml:space="preserve">ме 50,0 тыс. </w:t>
      </w:r>
      <w:r w:rsidR="00416FAE" w:rsidRPr="007872C7">
        <w:rPr>
          <w:rFonts w:ascii="Times New Roman" w:hAnsi="Times New Roman" w:cs="Times New Roman"/>
          <w:sz w:val="24"/>
          <w:szCs w:val="24"/>
          <w:shd w:val="nil"/>
        </w:rPr>
        <w:t>рублей, исполнено 99,9</w:t>
      </w:r>
      <w:r w:rsidR="00EC16DC" w:rsidRPr="007872C7">
        <w:rPr>
          <w:rFonts w:ascii="Times New Roman" w:hAnsi="Times New Roman" w:cs="Times New Roman"/>
          <w:sz w:val="24"/>
          <w:szCs w:val="24"/>
          <w:shd w:val="nil"/>
        </w:rPr>
        <w:t>%. Расходы</w:t>
      </w:r>
      <w:r w:rsidR="00EC16DC" w:rsidRPr="007872C7">
        <w:rPr>
          <w:rFonts w:ascii="Times New Roman" w:hAnsi="Times New Roman" w:cs="Times New Roman"/>
          <w:color w:val="000000"/>
          <w:sz w:val="24"/>
          <w:szCs w:val="24"/>
          <w:shd w:val="nil"/>
        </w:rPr>
        <w:t xml:space="preserve"> направлены на приобретение </w:t>
      </w:r>
      <w:proofErr w:type="spellStart"/>
      <w:r w:rsidR="00EC16DC" w:rsidRPr="007872C7">
        <w:rPr>
          <w:rFonts w:ascii="Times New Roman" w:hAnsi="Times New Roman" w:cs="Times New Roman"/>
          <w:color w:val="000000"/>
          <w:sz w:val="24"/>
          <w:szCs w:val="24"/>
          <w:shd w:val="nil"/>
        </w:rPr>
        <w:t>термогигрометров</w:t>
      </w:r>
      <w:proofErr w:type="spellEnd"/>
      <w:r w:rsidR="00EC16DC" w:rsidRPr="007872C7">
        <w:rPr>
          <w:rFonts w:ascii="Times New Roman" w:hAnsi="Times New Roman" w:cs="Times New Roman"/>
          <w:color w:val="000000"/>
          <w:sz w:val="24"/>
          <w:szCs w:val="24"/>
          <w:shd w:val="nil"/>
        </w:rPr>
        <w:t xml:space="preserve">, принтера, чайника и жалюзи. </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0100341100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средства областного бюджета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запланировано 0,1 тыс. рублей, исполнение составило 100% (приобретены канц. товары)</w:t>
      </w:r>
    </w:p>
    <w:p w:rsidR="00A26FA0" w:rsidRPr="007872C7" w:rsidRDefault="00EC16DC">
      <w:pPr>
        <w:spacing w:after="120"/>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0113 ЦС 0100441200 ВР 120/240</w:t>
      </w:r>
    </w:p>
    <w:p w:rsidR="00A26FA0" w:rsidRPr="007872C7" w:rsidRDefault="002F369B" w:rsidP="002F369B">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средства областного бюджета на «Осуществление государственного полномочия по созданию административных комиссий» в сумме 102,3 тыс. рублей. Исполнение расходов за 2017 год составляет 96,1 тыс. рублей или 93,9 %. Средства израсходованы на оплату труда и начислений 0,25 ставки старшего инспектора, консультационные услуги, на приобретение конвертов, обогревателей, настольных ламп, принтера, ноутбука и канц. товаров. Остаток сре</w:t>
      </w:r>
      <w:proofErr w:type="gramStart"/>
      <w:r w:rsidR="00EC16DC" w:rsidRPr="007872C7">
        <w:rPr>
          <w:rFonts w:ascii="Times New Roman" w:hAnsi="Times New Roman" w:cs="Times New Roman"/>
          <w:color w:val="000000"/>
          <w:sz w:val="24"/>
          <w:szCs w:val="24"/>
          <w:shd w:val="nil"/>
        </w:rPr>
        <w:t>дств в с</w:t>
      </w:r>
      <w:proofErr w:type="gramEnd"/>
      <w:r w:rsidR="00EC16DC" w:rsidRPr="007872C7">
        <w:rPr>
          <w:rFonts w:ascii="Times New Roman" w:hAnsi="Times New Roman" w:cs="Times New Roman"/>
          <w:color w:val="000000"/>
          <w:sz w:val="24"/>
          <w:szCs w:val="24"/>
          <w:shd w:val="nil"/>
        </w:rPr>
        <w:t xml:space="preserve">умме 6,2 тыс. рублей возвращен в областной бюджет 18.01.2018г. Остаток образовался по заработной плате, так как все выплаты на конец 2017 года были произведены, и по КОСГУ 221,340 – экономия средств. </w:t>
      </w:r>
    </w:p>
    <w:p w:rsidR="002F369B" w:rsidRPr="007872C7" w:rsidRDefault="002F369B">
      <w:pPr>
        <w:ind w:left="-560"/>
        <w:jc w:val="center"/>
        <w:rPr>
          <w:rFonts w:ascii="Times New Roman" w:hAnsi="Times New Roman" w:cs="Times New Roman"/>
          <w:i/>
          <w:color w:val="000000"/>
          <w:sz w:val="24"/>
          <w:szCs w:val="24"/>
          <w:shd w:val="nil"/>
        </w:rPr>
      </w:pPr>
      <w:bookmarkStart w:id="11" w:name="OLE_LINK25"/>
      <w:bookmarkStart w:id="12" w:name="OLE_LINK26"/>
      <w:bookmarkEnd w:id="11"/>
      <w:bookmarkEnd w:id="12"/>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7000721104 ВР 853</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целевой статье произведены расходы на оплату штрафов за несвоевременную уплату налогов и сборов в сумме 9,7 тыс. рублей (Администрация и Измоденовская сельская администрация)</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7000921106 ВР 853</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 xml:space="preserve">В связи с поступлением денежного взыскания - убытка с ГУП </w:t>
      </w:r>
      <w:proofErr w:type="gramStart"/>
      <w:r w:rsidR="00EC16DC" w:rsidRPr="007872C7">
        <w:rPr>
          <w:rFonts w:ascii="Times New Roman" w:hAnsi="Times New Roman" w:cs="Times New Roman"/>
          <w:color w:val="000000"/>
          <w:sz w:val="24"/>
          <w:szCs w:val="24"/>
          <w:shd w:val="nil"/>
        </w:rPr>
        <w:t>СО</w:t>
      </w:r>
      <w:proofErr w:type="gramEnd"/>
      <w:r w:rsidR="00EC16DC" w:rsidRPr="007872C7">
        <w:rPr>
          <w:rFonts w:ascii="Times New Roman" w:hAnsi="Times New Roman" w:cs="Times New Roman"/>
          <w:color w:val="000000"/>
          <w:sz w:val="24"/>
          <w:szCs w:val="24"/>
          <w:shd w:val="nil"/>
        </w:rPr>
        <w:t xml:space="preserve"> «Газовые сети» по муниципальному контракту № 0190231-01 от 07.06.2013г. были увеличены расходы местного бюджета на сумму 689,8 тыс. рублей, и произведено возмещение ущерба в бюджет области на основании предписания Министерства финансов.</w:t>
      </w: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7001321107 ВР 852</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целевой статье запланированы расходы на оплату госпошлины по исполнительным листам, выданным на основании решения суда по иску </w:t>
      </w:r>
      <w:proofErr w:type="spellStart"/>
      <w:r w:rsidR="00EC16DC" w:rsidRPr="007872C7">
        <w:rPr>
          <w:rFonts w:ascii="Times New Roman" w:hAnsi="Times New Roman" w:cs="Times New Roman"/>
          <w:color w:val="000000"/>
          <w:sz w:val="24"/>
          <w:szCs w:val="24"/>
          <w:shd w:val="nil"/>
        </w:rPr>
        <w:t>Алапаевского</w:t>
      </w:r>
      <w:proofErr w:type="spellEnd"/>
      <w:r w:rsidR="00EC16DC" w:rsidRPr="007872C7">
        <w:rPr>
          <w:rFonts w:ascii="Times New Roman" w:hAnsi="Times New Roman" w:cs="Times New Roman"/>
          <w:color w:val="000000"/>
          <w:sz w:val="24"/>
          <w:szCs w:val="24"/>
          <w:shd w:val="nil"/>
        </w:rPr>
        <w:t xml:space="preserve"> городского прокурора в интересах несовершеннолетних в сумме 2,0 тыс. рублей, исполнение составило 100%.</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7001421108 ВР 122</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целевой статье запланированы расходы на компенсацию за использование личного транспорта в служебных целях главе </w:t>
      </w:r>
      <w:proofErr w:type="spellStart"/>
      <w:r w:rsidR="00EC16DC" w:rsidRPr="007872C7">
        <w:rPr>
          <w:rFonts w:ascii="Times New Roman" w:hAnsi="Times New Roman" w:cs="Times New Roman"/>
          <w:color w:val="000000"/>
          <w:sz w:val="24"/>
          <w:szCs w:val="24"/>
          <w:shd w:val="nil"/>
        </w:rPr>
        <w:t>Фоминской</w:t>
      </w:r>
      <w:proofErr w:type="spellEnd"/>
      <w:r w:rsidR="00EC16DC" w:rsidRPr="007872C7">
        <w:rPr>
          <w:rFonts w:ascii="Times New Roman" w:hAnsi="Times New Roman" w:cs="Times New Roman"/>
          <w:color w:val="000000"/>
          <w:sz w:val="24"/>
          <w:szCs w:val="24"/>
          <w:shd w:val="nil"/>
        </w:rPr>
        <w:t xml:space="preserve"> сельской администрации в сумме 14,4 тыс. рублей, исполнение за отчетный период составило 100%.</w:t>
      </w:r>
    </w:p>
    <w:p w:rsidR="002F369B" w:rsidRPr="007872C7" w:rsidRDefault="002F369B">
      <w:pPr>
        <w:ind w:left="-560"/>
        <w:jc w:val="center"/>
        <w:rPr>
          <w:rFonts w:ascii="Times New Roman" w:hAnsi="Times New Roman" w:cs="Times New Roman"/>
          <w:i/>
          <w:color w:val="000000"/>
          <w:sz w:val="24"/>
          <w:szCs w:val="24"/>
          <w:shd w:val="nil"/>
        </w:rPr>
      </w:pPr>
    </w:p>
    <w:p w:rsidR="008B1F93" w:rsidRPr="007872C7" w:rsidRDefault="008B1F93">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7001521109 ВР 831</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бюджетной классификации запланированы расходы на исполнение судебных актов</w:t>
      </w:r>
      <w:r w:rsidR="00416FAE" w:rsidRPr="007872C7">
        <w:rPr>
          <w:rFonts w:ascii="Times New Roman" w:hAnsi="Times New Roman" w:cs="Times New Roman"/>
          <w:color w:val="000000"/>
          <w:sz w:val="24"/>
          <w:szCs w:val="24"/>
          <w:shd w:val="nil"/>
        </w:rPr>
        <w:t xml:space="preserve"> в сумме 710,5 тыс. рублей, исполнение составило 100%.</w:t>
      </w:r>
      <w:r w:rsidR="00EC16DC" w:rsidRPr="007872C7">
        <w:rPr>
          <w:rFonts w:ascii="Times New Roman" w:hAnsi="Times New Roman" w:cs="Times New Roman"/>
          <w:color w:val="000000"/>
          <w:sz w:val="24"/>
          <w:szCs w:val="24"/>
          <w:shd w:val="nil"/>
        </w:rPr>
        <w:t xml:space="preserve"> Произведена оплата по Исполнительным листам за поставку газа в здание нового детского сада (основной долг, пени, возмещение расходов по уплате госпошлины), выплачена компенсация морального вреда по Исполнительному листу в пользу сотрудника Администрации</w:t>
      </w:r>
      <w:r w:rsidR="00416FAE" w:rsidRPr="007872C7">
        <w:rPr>
          <w:rFonts w:ascii="Times New Roman" w:hAnsi="Times New Roman" w:cs="Times New Roman"/>
          <w:color w:val="000000"/>
          <w:sz w:val="24"/>
          <w:szCs w:val="24"/>
          <w:shd w:val="nil"/>
        </w:rPr>
        <w:t>.</w:t>
      </w:r>
    </w:p>
    <w:p w:rsidR="002F369B" w:rsidRPr="007872C7" w:rsidRDefault="002F369B">
      <w:pPr>
        <w:ind w:left="-560"/>
        <w:jc w:val="center"/>
        <w:rPr>
          <w:rFonts w:ascii="Times New Roman" w:hAnsi="Times New Roman" w:cs="Times New Roman"/>
          <w:i/>
          <w:color w:val="000000"/>
          <w:sz w:val="24"/>
          <w:szCs w:val="24"/>
          <w:shd w:val="nil"/>
        </w:rPr>
      </w:pPr>
    </w:p>
    <w:p w:rsidR="005E73DC" w:rsidRPr="007872C7" w:rsidRDefault="005E73DC">
      <w:pPr>
        <w:ind w:left="-560"/>
        <w:jc w:val="center"/>
        <w:rPr>
          <w:rFonts w:ascii="Times New Roman" w:hAnsi="Times New Roman" w:cs="Times New Roman"/>
          <w:i/>
          <w:color w:val="000000"/>
          <w:sz w:val="24"/>
          <w:szCs w:val="24"/>
          <w:shd w:val="nil"/>
        </w:rPr>
      </w:pPr>
    </w:p>
    <w:p w:rsidR="005E73DC" w:rsidRPr="007872C7" w:rsidRDefault="005E73DC">
      <w:pPr>
        <w:ind w:left="-560"/>
        <w:jc w:val="center"/>
        <w:rPr>
          <w:rFonts w:ascii="Times New Roman" w:hAnsi="Times New Roman" w:cs="Times New Roman"/>
          <w:i/>
          <w:color w:val="000000"/>
          <w:sz w:val="24"/>
          <w:szCs w:val="24"/>
          <w:shd w:val="nil"/>
        </w:rPr>
      </w:pP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7001621110 ВР 853</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целево</w:t>
      </w:r>
      <w:r w:rsidR="00416FAE" w:rsidRPr="007872C7">
        <w:rPr>
          <w:rFonts w:ascii="Times New Roman" w:hAnsi="Times New Roman" w:cs="Times New Roman"/>
          <w:color w:val="000000"/>
          <w:sz w:val="24"/>
          <w:szCs w:val="24"/>
          <w:shd w:val="nil"/>
        </w:rPr>
        <w:t>й статье запланированы расходы д</w:t>
      </w:r>
      <w:r w:rsidR="00EC16DC" w:rsidRPr="007872C7">
        <w:rPr>
          <w:rFonts w:ascii="Times New Roman" w:hAnsi="Times New Roman" w:cs="Times New Roman"/>
          <w:color w:val="000000"/>
          <w:sz w:val="24"/>
          <w:szCs w:val="24"/>
          <w:shd w:val="nil"/>
        </w:rPr>
        <w:t>ля оплаты исполнительского сбора по Постановлению УФССП по Свердловской области (не проведены мероприятия по улучшению питьевого водоснабжения) в сумме 50,0 тыс. рублей, исполнение составило 100%.</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0113 ЦС 0400121000 ВР 122/244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Муниципальная программа «Развитие муниципальной службы и противодействие коррупции на территории Махнёвского муниципального образования на 2014 - 2020 годы». На реализацию программы по данной бюджетной классификациям запланированы расходы на 2017 год в сумме 149,4 тыс. рублей, исполнено 146,6 тыс. рублей или 98,1%. Расходы направлены на организацию повышения квалификации муниципальных служащих. Повышение квалификации за счет местного бюджета прошли 6 человек, командировочные расходы за счет местного бюджета на 2 обучающихся сотрудников за счет областного бюджета составили 3,9 тыс. рублей. Всего </w:t>
      </w:r>
      <w:proofErr w:type="gramStart"/>
      <w:r w:rsidR="00EC16DC" w:rsidRPr="007872C7">
        <w:rPr>
          <w:rFonts w:ascii="Times New Roman" w:hAnsi="Times New Roman" w:cs="Times New Roman"/>
          <w:color w:val="000000"/>
          <w:sz w:val="24"/>
          <w:szCs w:val="24"/>
          <w:shd w:val="nil"/>
        </w:rPr>
        <w:t>прошедших</w:t>
      </w:r>
      <w:proofErr w:type="gramEnd"/>
      <w:r w:rsidR="00EC16DC" w:rsidRPr="007872C7">
        <w:rPr>
          <w:rFonts w:ascii="Times New Roman" w:hAnsi="Times New Roman" w:cs="Times New Roman"/>
          <w:color w:val="000000"/>
          <w:sz w:val="24"/>
          <w:szCs w:val="24"/>
          <w:shd w:val="nil"/>
        </w:rPr>
        <w:t xml:space="preserve"> обучение - 11.</w:t>
      </w:r>
    </w:p>
    <w:p w:rsidR="002F369B" w:rsidRPr="007872C7" w:rsidRDefault="002F369B">
      <w:pPr>
        <w:ind w:left="-560"/>
        <w:jc w:val="center"/>
        <w:rPr>
          <w:rFonts w:ascii="Times New Roman" w:hAnsi="Times New Roman" w:cs="Times New Roman"/>
          <w:b/>
          <w:i/>
          <w:color w:val="000000"/>
          <w:sz w:val="24"/>
          <w:szCs w:val="24"/>
          <w:shd w:val="nil"/>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b/>
          <w:i/>
          <w:color w:val="000000"/>
          <w:sz w:val="24"/>
          <w:szCs w:val="24"/>
          <w:shd w:val="nil"/>
        </w:rPr>
        <w:t>Раздел 0200 Национальная оборона</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0203 ЦС 7000851180 ВР 121/244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Расходы (</w:t>
      </w:r>
      <w:proofErr w:type="spellStart"/>
      <w:r w:rsidR="00EC16DC" w:rsidRPr="007872C7">
        <w:rPr>
          <w:rFonts w:ascii="Times New Roman" w:hAnsi="Times New Roman" w:cs="Times New Roman"/>
          <w:color w:val="000000"/>
          <w:sz w:val="24"/>
          <w:szCs w:val="24"/>
          <w:shd w:val="nil"/>
        </w:rPr>
        <w:t>непрограммные</w:t>
      </w:r>
      <w:proofErr w:type="spellEnd"/>
      <w:r w:rsidR="00EC16DC" w:rsidRPr="007872C7">
        <w:rPr>
          <w:rFonts w:ascii="Times New Roman" w:hAnsi="Times New Roman" w:cs="Times New Roman"/>
          <w:color w:val="000000"/>
          <w:sz w:val="24"/>
          <w:szCs w:val="24"/>
          <w:shd w:val="nil"/>
        </w:rPr>
        <w:t xml:space="preserve"> направления деятельности) на выполнение государственных полномочий по ведению первичного воинского учета запланированы в сумме 295,5 рублей, исполнено 294,4 тыс. руб., расходы направлены на оплату труда и начисления 1,5 ставок, на оплату услуг связи, приобретение канц. и </w:t>
      </w:r>
      <w:proofErr w:type="spellStart"/>
      <w:r w:rsidR="00EC16DC" w:rsidRPr="007872C7">
        <w:rPr>
          <w:rFonts w:ascii="Times New Roman" w:hAnsi="Times New Roman" w:cs="Times New Roman"/>
          <w:color w:val="000000"/>
          <w:sz w:val="24"/>
          <w:szCs w:val="24"/>
          <w:shd w:val="nil"/>
        </w:rPr>
        <w:t>хоз</w:t>
      </w:r>
      <w:proofErr w:type="spellEnd"/>
      <w:r w:rsidR="00EC16DC" w:rsidRPr="007872C7">
        <w:rPr>
          <w:rFonts w:ascii="Times New Roman" w:hAnsi="Times New Roman" w:cs="Times New Roman"/>
          <w:color w:val="000000"/>
          <w:sz w:val="24"/>
          <w:szCs w:val="24"/>
          <w:shd w:val="nil"/>
        </w:rPr>
        <w:t>. товаров, картриджа, тонера. Остаток сре</w:t>
      </w:r>
      <w:proofErr w:type="gramStart"/>
      <w:r w:rsidR="00EC16DC" w:rsidRPr="007872C7">
        <w:rPr>
          <w:rFonts w:ascii="Times New Roman" w:hAnsi="Times New Roman" w:cs="Times New Roman"/>
          <w:color w:val="000000"/>
          <w:sz w:val="24"/>
          <w:szCs w:val="24"/>
          <w:shd w:val="nil"/>
        </w:rPr>
        <w:t>дств в с</w:t>
      </w:r>
      <w:proofErr w:type="gramEnd"/>
      <w:r w:rsidR="00EC16DC" w:rsidRPr="007872C7">
        <w:rPr>
          <w:rFonts w:ascii="Times New Roman" w:hAnsi="Times New Roman" w:cs="Times New Roman"/>
          <w:color w:val="000000"/>
          <w:sz w:val="24"/>
          <w:szCs w:val="24"/>
          <w:shd w:val="nil"/>
        </w:rPr>
        <w:t>умме 1,1 тыс. рублей возвращен в бюджет Свердловской области 18.01.2018 года. Остаток</w:t>
      </w:r>
      <w:r w:rsidR="00416FAE" w:rsidRPr="007872C7">
        <w:rPr>
          <w:rFonts w:ascii="Times New Roman" w:hAnsi="Times New Roman" w:cs="Times New Roman"/>
          <w:color w:val="000000"/>
          <w:sz w:val="24"/>
          <w:szCs w:val="24"/>
          <w:shd w:val="nil"/>
        </w:rPr>
        <w:t xml:space="preserve"> лимитов</w:t>
      </w:r>
      <w:r w:rsidR="00EC16DC" w:rsidRPr="007872C7">
        <w:rPr>
          <w:rFonts w:ascii="Times New Roman" w:hAnsi="Times New Roman" w:cs="Times New Roman"/>
          <w:color w:val="000000"/>
          <w:sz w:val="24"/>
          <w:szCs w:val="24"/>
          <w:shd w:val="nil"/>
        </w:rPr>
        <w:t xml:space="preserve"> образовался по заработной плате, так как все выплаты </w:t>
      </w:r>
      <w:proofErr w:type="gramStart"/>
      <w:r w:rsidR="00EC16DC" w:rsidRPr="007872C7">
        <w:rPr>
          <w:rFonts w:ascii="Times New Roman" w:hAnsi="Times New Roman" w:cs="Times New Roman"/>
          <w:color w:val="000000"/>
          <w:sz w:val="24"/>
          <w:szCs w:val="24"/>
          <w:shd w:val="nil"/>
        </w:rPr>
        <w:t>на конец</w:t>
      </w:r>
      <w:proofErr w:type="gramEnd"/>
      <w:r w:rsidR="00EC16DC" w:rsidRPr="007872C7">
        <w:rPr>
          <w:rFonts w:ascii="Times New Roman" w:hAnsi="Times New Roman" w:cs="Times New Roman"/>
          <w:color w:val="000000"/>
          <w:sz w:val="24"/>
          <w:szCs w:val="24"/>
          <w:shd w:val="nil"/>
        </w:rPr>
        <w:t xml:space="preserve"> 2017 года были произведены, и по КОСГУ 340</w:t>
      </w:r>
      <w:r w:rsidR="00416FAE" w:rsidRPr="007872C7">
        <w:rPr>
          <w:rFonts w:ascii="Times New Roman" w:hAnsi="Times New Roman" w:cs="Times New Roman"/>
          <w:color w:val="000000"/>
          <w:sz w:val="24"/>
          <w:szCs w:val="24"/>
          <w:shd w:val="nil"/>
        </w:rPr>
        <w:t xml:space="preserve"> «Увеличение стоимости материальных запасов»</w:t>
      </w:r>
      <w:r w:rsidR="00EC16DC" w:rsidRPr="007872C7">
        <w:rPr>
          <w:rFonts w:ascii="Times New Roman" w:hAnsi="Times New Roman" w:cs="Times New Roman"/>
          <w:color w:val="000000"/>
          <w:sz w:val="24"/>
          <w:szCs w:val="24"/>
          <w:shd w:val="nil"/>
        </w:rPr>
        <w:t>.</w:t>
      </w:r>
    </w:p>
    <w:p w:rsidR="002F369B" w:rsidRPr="007872C7" w:rsidRDefault="002F369B">
      <w:pPr>
        <w:ind w:left="-560"/>
        <w:jc w:val="center"/>
        <w:rPr>
          <w:rFonts w:ascii="Times New Roman" w:hAnsi="Times New Roman" w:cs="Times New Roman"/>
          <w:b/>
          <w:i/>
          <w:color w:val="000000"/>
          <w:sz w:val="24"/>
          <w:szCs w:val="24"/>
          <w:shd w:val="nil"/>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b/>
          <w:i/>
          <w:color w:val="000000"/>
          <w:sz w:val="24"/>
          <w:szCs w:val="24"/>
          <w:shd w:val="nil"/>
        </w:rPr>
        <w:t>Раздел 0300 Национальная безопасность</w:t>
      </w: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b/>
          <w:i/>
          <w:color w:val="000000"/>
          <w:sz w:val="24"/>
          <w:szCs w:val="24"/>
          <w:shd w:val="nil"/>
        </w:rPr>
        <w:t>и правоохранительная деятельность</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0309 ЦС 0500000000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Муниципальная программа «Обеспечение мероприятий по гражданской обороне и предупреждение, ликвидация чрезвычайных ситуаций» На реализацию программы по данной бюджетной классификации запланированы расходы на 2017 год в сумме 299,0 тыс. рублей, исполнено 100%, в том числе: </w:t>
      </w:r>
    </w:p>
    <w:p w:rsidR="002F369B" w:rsidRPr="007872C7" w:rsidRDefault="002F369B">
      <w:pPr>
        <w:ind w:left="-560" w:firstLine="540"/>
        <w:jc w:val="center"/>
        <w:rPr>
          <w:rFonts w:ascii="Times New Roman" w:hAnsi="Times New Roman" w:cs="Times New Roman"/>
          <w:i/>
          <w:color w:val="000000"/>
          <w:sz w:val="24"/>
          <w:szCs w:val="24"/>
          <w:shd w:val="nil"/>
        </w:rPr>
      </w:pPr>
    </w:p>
    <w:p w:rsidR="005E73DC" w:rsidRPr="007872C7" w:rsidRDefault="005E73DC">
      <w:pPr>
        <w:ind w:left="-560" w:firstLine="540"/>
        <w:jc w:val="center"/>
        <w:rPr>
          <w:rFonts w:ascii="Times New Roman" w:hAnsi="Times New Roman" w:cs="Times New Roman"/>
          <w:i/>
          <w:color w:val="000000"/>
          <w:sz w:val="24"/>
          <w:szCs w:val="24"/>
          <w:shd w:val="nil"/>
        </w:rPr>
      </w:pPr>
    </w:p>
    <w:p w:rsidR="00A26FA0" w:rsidRPr="007872C7" w:rsidRDefault="00EC16DC">
      <w:pPr>
        <w:ind w:left="-560" w:firstLine="54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подраздел 0309 ЦС 0500120100 ВР 244 «Выполнение работ</w:t>
      </w:r>
    </w:p>
    <w:p w:rsidR="00A26FA0" w:rsidRPr="007872C7" w:rsidRDefault="00EC16DC">
      <w:pPr>
        <w:spacing w:after="120"/>
        <w:ind w:left="-560" w:firstLine="54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предотвращению чрезвычайных ситуаций»</w:t>
      </w:r>
    </w:p>
    <w:p w:rsidR="00A26FA0" w:rsidRPr="007872C7" w:rsidRDefault="002F369B" w:rsidP="002F369B">
      <w:pPr>
        <w:tabs>
          <w:tab w:val="left" w:pos="284"/>
        </w:tabs>
        <w:ind w:left="-560" w:firstLine="54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Расходы за 2017 год освоены на 100%, запланировано 200,0 тыс. рублей, исполнено 200,0 тыс. рублей. Расходы направлены на взрывные работы на реке Тура на территории п. Санкино. </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0309 ЦС 0500220200244 «Выполнение работ</w:t>
      </w: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устранению последствий чрезвычайных ситуаций природного и техногенного характера»</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Расходы на 2017 год запланированы в сумме 99,0 тыс</w:t>
      </w:r>
      <w:proofErr w:type="gramStart"/>
      <w:r w:rsidR="00EC16DC" w:rsidRPr="007872C7">
        <w:rPr>
          <w:rFonts w:ascii="Times New Roman" w:hAnsi="Times New Roman" w:cs="Times New Roman"/>
          <w:color w:val="000000"/>
          <w:sz w:val="24"/>
          <w:szCs w:val="24"/>
          <w:shd w:val="nil"/>
        </w:rPr>
        <w:t>.р</w:t>
      </w:r>
      <w:proofErr w:type="gramEnd"/>
      <w:r w:rsidR="00EC16DC" w:rsidRPr="007872C7">
        <w:rPr>
          <w:rFonts w:ascii="Times New Roman" w:hAnsi="Times New Roman" w:cs="Times New Roman"/>
          <w:color w:val="000000"/>
          <w:sz w:val="24"/>
          <w:szCs w:val="24"/>
          <w:shd w:val="nil"/>
        </w:rPr>
        <w:t xml:space="preserve">ублей на приобретение средств связи на случай ЧС (радиостанция). Исполнено – 100%. </w:t>
      </w:r>
    </w:p>
    <w:p w:rsidR="002F369B" w:rsidRPr="007872C7" w:rsidRDefault="002F369B">
      <w:pPr>
        <w:ind w:left="-560"/>
        <w:jc w:val="center"/>
        <w:rPr>
          <w:rFonts w:ascii="Times New Roman" w:hAnsi="Times New Roman" w:cs="Times New Roman"/>
          <w:i/>
          <w:color w:val="000000"/>
          <w:sz w:val="24"/>
          <w:szCs w:val="24"/>
          <w:shd w:val="nil"/>
        </w:rPr>
      </w:pP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0309 ЦС 0100622000 ВР 111/112/119/244</w:t>
      </w: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«Создание и развитие системы обеспечения вызова экстренных оперативных служб по единому номеру «112» на территории Махнёвского МО»</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rsidP="002F369B">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предусмотрены средства местного бюджета на содержание и обеспечение деятельности единой дежурно-диспетчерской службы (ЕДДС). Штатным расписание утверждено 16 штатных единиц (фактически замещено 6 должностей), на выплату заработной платы бюджетом предусмотрено в сумме 1 461,9 тыс. рублей, освоено 100%. На обеспечение деятельности ЕДДС запланировано 735,4 тыс. рублей, освоено 100%.</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Правовой акт о создании: Постановление Администрации Махнёвского муниципального образования от 16.04.2012 года № 225 «О создании и функционировании Единой дежурно-диспетчерской службы и системы оперативно </w:t>
      </w:r>
      <w:proofErr w:type="gramStart"/>
      <w:r w:rsidRPr="007872C7">
        <w:rPr>
          <w:rFonts w:ascii="Times New Roman" w:hAnsi="Times New Roman" w:cs="Times New Roman"/>
          <w:color w:val="000000"/>
          <w:sz w:val="24"/>
          <w:szCs w:val="24"/>
          <w:shd w:val="nil"/>
        </w:rPr>
        <w:t>–д</w:t>
      </w:r>
      <w:proofErr w:type="gramEnd"/>
      <w:r w:rsidRPr="007872C7">
        <w:rPr>
          <w:rFonts w:ascii="Times New Roman" w:hAnsi="Times New Roman" w:cs="Times New Roman"/>
          <w:color w:val="000000"/>
          <w:sz w:val="24"/>
          <w:szCs w:val="24"/>
          <w:shd w:val="nil"/>
        </w:rPr>
        <w:t xml:space="preserve">испетчерского управления в Махнёвском муниципальном образовании». </w:t>
      </w:r>
    </w:p>
    <w:p w:rsidR="005E73DC" w:rsidRPr="007872C7" w:rsidRDefault="005E73D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 xml:space="preserve">По подразделу 0310 ЦС 0600000000 </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2F369B">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 xml:space="preserve">Запланированы расходы на реализацию муниципальной программы "Обеспечение пожарной безопасности Махнёвского МО на 2014-2020гг.» По данной бюджетной классификации запланированы расходы на 2017 год в сумме 2 415,6 тыс. рублей, за 2017 год исполнено в сумме 2 415,1 тыс. рублей или 100% к годовым назначениям, в том числе: </w:t>
      </w:r>
    </w:p>
    <w:p w:rsidR="002F369B" w:rsidRPr="007872C7" w:rsidRDefault="002F369B">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подразделу 0310 ЦС 0600122100 ВР 634 «Поддержка общественных объединений добровольной пожарной охраны, осуществляющих свою деятельность на территории Махнёвского муниципального образования»</w:t>
      </w:r>
    </w:p>
    <w:p w:rsidR="00A26FA0" w:rsidRPr="007872C7" w:rsidRDefault="002F369B" w:rsidP="002F369B">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Запланированы средства в сумме 861,0 тыс. рублей на предоставление субсидии Местной общественной организации «Добровольная пожарная охрана Махнёвского муниципального образования», исполнение составило – </w:t>
      </w:r>
      <w:r w:rsidR="00856D5F" w:rsidRPr="007872C7">
        <w:rPr>
          <w:rFonts w:ascii="Times New Roman" w:hAnsi="Times New Roman" w:cs="Times New Roman"/>
          <w:color w:val="000000"/>
          <w:sz w:val="24"/>
          <w:szCs w:val="24"/>
          <w:shd w:val="nil"/>
        </w:rPr>
        <w:t>99,9</w:t>
      </w:r>
      <w:r w:rsidR="00EC16DC" w:rsidRPr="007872C7">
        <w:rPr>
          <w:rFonts w:ascii="Times New Roman" w:hAnsi="Times New Roman" w:cs="Times New Roman"/>
          <w:color w:val="000000"/>
          <w:sz w:val="24"/>
          <w:szCs w:val="24"/>
          <w:shd w:val="nil"/>
        </w:rPr>
        <w:t>%.</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0310 ЦС 0600222200 ВР 244 «Строительство, реконструкция и обустройство пожарных пирсов»</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54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данной бюджетной классификации запланированы средства в сумме 10,0 тыс. рублей, исполнение составило 100%. Средства направлены на устройство подъезда к пожарному пирсу в д. </w:t>
      </w:r>
      <w:proofErr w:type="spellStart"/>
      <w:r w:rsidR="00EC16DC" w:rsidRPr="007872C7">
        <w:rPr>
          <w:rFonts w:ascii="Times New Roman" w:hAnsi="Times New Roman" w:cs="Times New Roman"/>
          <w:color w:val="000000"/>
          <w:sz w:val="24"/>
          <w:szCs w:val="24"/>
          <w:shd w:val="nil"/>
        </w:rPr>
        <w:t>Кокшарова</w:t>
      </w:r>
      <w:proofErr w:type="spellEnd"/>
      <w:r w:rsidR="00EC16DC" w:rsidRPr="007872C7">
        <w:rPr>
          <w:rFonts w:ascii="Times New Roman" w:hAnsi="Times New Roman" w:cs="Times New Roman"/>
          <w:color w:val="000000"/>
          <w:sz w:val="24"/>
          <w:szCs w:val="24"/>
          <w:shd w:val="nil"/>
        </w:rPr>
        <w:t xml:space="preserve"> (подвоз и разравнивание ПГС, установка отбойников).</w:t>
      </w:r>
    </w:p>
    <w:p w:rsidR="000037BC" w:rsidRPr="007872C7" w:rsidRDefault="000037BC">
      <w:pPr>
        <w:ind w:left="-560" w:firstLine="540"/>
        <w:jc w:val="center"/>
        <w:rPr>
          <w:rFonts w:ascii="Times New Roman" w:hAnsi="Times New Roman" w:cs="Times New Roman"/>
          <w:i/>
          <w:color w:val="000000"/>
          <w:sz w:val="24"/>
          <w:szCs w:val="24"/>
          <w:shd w:val="nil"/>
        </w:rPr>
      </w:pPr>
    </w:p>
    <w:p w:rsidR="00A26FA0" w:rsidRPr="007872C7" w:rsidRDefault="00EC16DC">
      <w:pPr>
        <w:ind w:left="-560" w:firstLine="54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0310 ЦС 0600322300 ВР 244/814 «Поддержка общественных объединений добровольной пожарной дружины»</w:t>
      </w:r>
    </w:p>
    <w:p w:rsidR="005E73DC" w:rsidRPr="007872C7" w:rsidRDefault="005E73DC">
      <w:pPr>
        <w:ind w:left="-560" w:firstLine="54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данному мероприятию на 2017 год были запланированы средства в сумме 33,9 тыс. рублей, исполнение составило 100%. Расходы направлены </w:t>
      </w:r>
      <w:proofErr w:type="gramStart"/>
      <w:r w:rsidR="00EC16DC" w:rsidRPr="007872C7">
        <w:rPr>
          <w:rFonts w:ascii="Times New Roman" w:hAnsi="Times New Roman" w:cs="Times New Roman"/>
          <w:color w:val="000000"/>
          <w:sz w:val="24"/>
          <w:szCs w:val="24"/>
          <w:shd w:val="nil"/>
        </w:rPr>
        <w:t>на</w:t>
      </w:r>
      <w:proofErr w:type="gramEnd"/>
      <w:r w:rsidR="00EC16DC" w:rsidRPr="007872C7">
        <w:rPr>
          <w:rFonts w:ascii="Times New Roman" w:hAnsi="Times New Roman" w:cs="Times New Roman"/>
          <w:color w:val="000000"/>
          <w:sz w:val="24"/>
          <w:szCs w:val="24"/>
          <w:shd w:val="nil"/>
        </w:rPr>
        <w:t>:</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прохождение медосмотра добровольцев в сумме – 13,5 тыс. рублей;</w:t>
      </w:r>
    </w:p>
    <w:p w:rsidR="00A26FA0" w:rsidRPr="007872C7" w:rsidRDefault="00EC16DC">
      <w:pPr>
        <w:ind w:left="-56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предоставление субсидий Региональной общественной организации «Добровольная пожарная охрана Восточного управленческого округа» в сумме – 20,4 тыс. рублей. </w:t>
      </w:r>
    </w:p>
    <w:p w:rsidR="00856D5F" w:rsidRPr="007872C7" w:rsidRDefault="00856D5F">
      <w:pPr>
        <w:ind w:left="-560"/>
        <w:jc w:val="both"/>
        <w:rPr>
          <w:rFonts w:ascii="Times New Roman" w:eastAsia="Courier New" w:hAnsi="Times New Roman" w:cs="Times New Roman"/>
          <w:sz w:val="24"/>
          <w:szCs w:val="24"/>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0310 ЦС 0600422400 ВР 244 «Создание вокруг населенных пунктов противопожарных минерализированных защитных полос»</w:t>
      </w:r>
    </w:p>
    <w:p w:rsidR="00856D5F" w:rsidRPr="007872C7" w:rsidRDefault="00856D5F">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данному мероприятию на 2017 год были запланированы средства в сумме 297,6 тыс. рублей, 100%.Средства распределялись по сельским администрациям на опашку земель вокруг населенных пунктов.</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0310 ЦС 0600522500 ВР 111/119 «Выполнение работ в сфере обеспечения пожарной безопасности на территории Махнёвского МО»</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По целевой статье запланированы расходы на оплату труда и начислений 12 водителей пожарных машин, находящихся в населенных пунктах: п. Хабарчиха, п. Таёжный и п. Муратково (с января по август 2017г.) в сумме 1 178,0 тыс. рублей, исполнено 100%.</w:t>
      </w:r>
      <w:proofErr w:type="gramEnd"/>
    </w:p>
    <w:p w:rsidR="000037BC" w:rsidRPr="007872C7" w:rsidRDefault="000037BC">
      <w:pPr>
        <w:ind w:left="-560"/>
        <w:jc w:val="center"/>
        <w:rPr>
          <w:rFonts w:ascii="Times New Roman" w:hAnsi="Times New Roman" w:cs="Times New Roman"/>
          <w:i/>
          <w:color w:val="000000"/>
          <w:sz w:val="24"/>
          <w:szCs w:val="24"/>
          <w:shd w:val="nil"/>
        </w:rPr>
      </w:pPr>
    </w:p>
    <w:p w:rsidR="005E73DC"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0310 ЦС 0600622600 ВР 244 «Приобретение мотопомп для труднодоступных населённых пунктов Махнёвского муниципального образования»</w:t>
      </w: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 xml:space="preserve"> </w:t>
      </w: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Запланированы расходы в сумме 35,0 тыс. руб., исполнено 100%. Расходы направлены на приобретение </w:t>
      </w:r>
      <w:proofErr w:type="spellStart"/>
      <w:r w:rsidR="00EC16DC" w:rsidRPr="007872C7">
        <w:rPr>
          <w:rFonts w:ascii="Times New Roman" w:hAnsi="Times New Roman" w:cs="Times New Roman"/>
          <w:color w:val="000000"/>
          <w:sz w:val="24"/>
          <w:szCs w:val="24"/>
          <w:shd w:val="nil"/>
        </w:rPr>
        <w:t>мотопомпы</w:t>
      </w:r>
      <w:proofErr w:type="spellEnd"/>
      <w:r w:rsidR="00EC16DC" w:rsidRPr="007872C7">
        <w:rPr>
          <w:rFonts w:ascii="Times New Roman" w:hAnsi="Times New Roman" w:cs="Times New Roman"/>
          <w:color w:val="000000"/>
          <w:sz w:val="24"/>
          <w:szCs w:val="24"/>
          <w:shd w:val="nil"/>
        </w:rPr>
        <w:t xml:space="preserve"> пожарной, рукава всасывающего, рукава напорного, ствола пожарного в Санкинскую сельскую администрацию.</w:t>
      </w:r>
    </w:p>
    <w:p w:rsidR="005E73DC" w:rsidRPr="007872C7" w:rsidRDefault="005E73DC" w:rsidP="00856D5F">
      <w:pPr>
        <w:ind w:left="-560"/>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lastRenderedPageBreak/>
        <w:t>Подраздел 0314 ЦС 0700000000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0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Муниципальная программа «Развитие физической культуры, спорта и патриотического воспитания молодежи в Махнёвском муниципальном образовании на 20</w:t>
      </w:r>
      <w:r w:rsidR="00361448" w:rsidRPr="007872C7">
        <w:rPr>
          <w:rFonts w:ascii="Times New Roman" w:hAnsi="Times New Roman" w:cs="Times New Roman"/>
          <w:color w:val="000000"/>
          <w:sz w:val="24"/>
          <w:szCs w:val="24"/>
          <w:shd w:val="nil"/>
        </w:rPr>
        <w:t xml:space="preserve">14-2020 годы». На реализацию </w:t>
      </w:r>
      <w:r w:rsidR="00EC16DC" w:rsidRPr="007872C7">
        <w:rPr>
          <w:rFonts w:ascii="Times New Roman" w:hAnsi="Times New Roman" w:cs="Times New Roman"/>
          <w:color w:val="000000"/>
          <w:sz w:val="24"/>
          <w:szCs w:val="24"/>
          <w:shd w:val="nil"/>
        </w:rPr>
        <w:t>программы по данной бюджетной классификации запланированы расходы на 2017 год в сумме 6,0 тыс. руб., исполнено в 100% к годовым назначениям, в том числе:</w:t>
      </w:r>
    </w:p>
    <w:p w:rsidR="000037BC" w:rsidRPr="007872C7" w:rsidRDefault="000037BC">
      <w:pPr>
        <w:ind w:left="-560" w:firstLine="700"/>
        <w:jc w:val="center"/>
        <w:rPr>
          <w:rFonts w:ascii="Times New Roman" w:hAnsi="Times New Roman" w:cs="Times New Roman"/>
          <w:i/>
          <w:color w:val="000000"/>
          <w:sz w:val="24"/>
          <w:szCs w:val="24"/>
          <w:shd w:val="nil"/>
        </w:rPr>
      </w:pPr>
    </w:p>
    <w:p w:rsidR="00A26FA0" w:rsidRPr="007872C7" w:rsidRDefault="00EC16DC">
      <w:pPr>
        <w:ind w:left="-560" w:firstLine="70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0314 ЦС 0700122330 ВР 244 «Развитие межнациональных и межконфессиональных отношений»</w:t>
      </w:r>
    </w:p>
    <w:p w:rsidR="005E73DC" w:rsidRPr="007872C7" w:rsidRDefault="005E73DC">
      <w:pPr>
        <w:ind w:left="-560" w:firstLine="70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 xml:space="preserve">           </w:t>
      </w:r>
      <w:r w:rsidR="00EC16DC" w:rsidRPr="007872C7">
        <w:rPr>
          <w:rFonts w:ascii="Times New Roman" w:hAnsi="Times New Roman" w:cs="Times New Roman"/>
          <w:color w:val="000000"/>
          <w:sz w:val="24"/>
          <w:szCs w:val="24"/>
          <w:shd w:val="clear" w:color="auto" w:fill="FFFFFF"/>
        </w:rPr>
        <w:t>По данной бюджетной классификации запланированы средства в сумме 6,0 тыс</w:t>
      </w:r>
      <w:proofErr w:type="gramStart"/>
      <w:r w:rsidR="00EC16DC" w:rsidRPr="007872C7">
        <w:rPr>
          <w:rFonts w:ascii="Times New Roman" w:hAnsi="Times New Roman" w:cs="Times New Roman"/>
          <w:color w:val="000000"/>
          <w:sz w:val="24"/>
          <w:szCs w:val="24"/>
          <w:shd w:val="clear" w:color="auto" w:fill="FFFFFF"/>
        </w:rPr>
        <w:t>.р</w:t>
      </w:r>
      <w:proofErr w:type="gramEnd"/>
      <w:r w:rsidR="00EC16DC" w:rsidRPr="007872C7">
        <w:rPr>
          <w:rFonts w:ascii="Times New Roman" w:hAnsi="Times New Roman" w:cs="Times New Roman"/>
          <w:color w:val="000000"/>
          <w:sz w:val="24"/>
          <w:szCs w:val="24"/>
          <w:shd w:val="clear" w:color="auto" w:fill="FFFFFF"/>
        </w:rPr>
        <w:t xml:space="preserve">ублей, исполнение составило 100%. </w:t>
      </w:r>
      <w:r w:rsidR="00EC16DC" w:rsidRPr="007872C7">
        <w:rPr>
          <w:rFonts w:ascii="Times New Roman" w:hAnsi="Times New Roman" w:cs="Times New Roman"/>
          <w:color w:val="000000"/>
          <w:sz w:val="24"/>
          <w:szCs w:val="24"/>
          <w:shd w:val="nil"/>
        </w:rPr>
        <w:t>Расходы направлены на изготовление и монтаж информационно - рекламной продукции (</w:t>
      </w:r>
      <w:proofErr w:type="spellStart"/>
      <w:r w:rsidR="00EC16DC" w:rsidRPr="007872C7">
        <w:rPr>
          <w:rFonts w:ascii="Times New Roman" w:hAnsi="Times New Roman" w:cs="Times New Roman"/>
          <w:color w:val="000000"/>
          <w:sz w:val="24"/>
          <w:szCs w:val="24"/>
          <w:shd w:val="nil"/>
        </w:rPr>
        <w:t>баннерная</w:t>
      </w:r>
      <w:proofErr w:type="spellEnd"/>
      <w:r w:rsidR="00EC16DC" w:rsidRPr="007872C7">
        <w:rPr>
          <w:rFonts w:ascii="Times New Roman" w:hAnsi="Times New Roman" w:cs="Times New Roman"/>
          <w:color w:val="000000"/>
          <w:sz w:val="24"/>
          <w:szCs w:val="24"/>
          <w:shd w:val="nil"/>
        </w:rPr>
        <w:t xml:space="preserve"> вывеска).</w:t>
      </w:r>
      <w:r w:rsidR="00EC16DC" w:rsidRPr="007872C7">
        <w:rPr>
          <w:rFonts w:ascii="Times New Roman" w:hAnsi="Times New Roman" w:cs="Times New Roman"/>
          <w:color w:val="000000"/>
          <w:sz w:val="24"/>
          <w:szCs w:val="24"/>
          <w:shd w:val="clear" w:color="auto" w:fill="FFFFFF"/>
        </w:rPr>
        <w:t xml:space="preserve"> </w:t>
      </w:r>
    </w:p>
    <w:p w:rsidR="000037BC" w:rsidRPr="007872C7" w:rsidRDefault="000037BC">
      <w:pPr>
        <w:ind w:left="-560" w:firstLine="700"/>
        <w:jc w:val="center"/>
        <w:rPr>
          <w:rFonts w:ascii="Times New Roman" w:hAnsi="Times New Roman" w:cs="Times New Roman"/>
          <w:i/>
          <w:color w:val="000000"/>
          <w:sz w:val="24"/>
          <w:szCs w:val="24"/>
          <w:shd w:val="nil"/>
        </w:rPr>
      </w:pPr>
    </w:p>
    <w:p w:rsidR="00A26FA0" w:rsidRPr="007872C7" w:rsidRDefault="00EC16DC">
      <w:pPr>
        <w:ind w:left="-560" w:firstLine="70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 xml:space="preserve">По подразделу 0314 ЦС 0800022110 ВР 244 </w:t>
      </w:r>
    </w:p>
    <w:p w:rsidR="005E73DC" w:rsidRPr="007872C7" w:rsidRDefault="005E73DC">
      <w:pPr>
        <w:ind w:left="-560" w:firstLine="70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0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Муниципальная программа «Комплексные меры профилактики алкоголизма, наркомании и ВИЧ - инфекции на территории Махнёвского муниципального образования». </w:t>
      </w:r>
    </w:p>
    <w:p w:rsidR="00A26FA0" w:rsidRPr="007872C7" w:rsidRDefault="000037BC">
      <w:pPr>
        <w:ind w:left="-560" w:firstLine="70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данной бюджетной классификации запланированы расходы в сумме 20,0 тыс. рублей. Исполнение по данной классификации составило 18,0 тыс. рублей, в том числе </w:t>
      </w:r>
      <w:proofErr w:type="gramStart"/>
      <w:r w:rsidR="00EC16DC" w:rsidRPr="007872C7">
        <w:rPr>
          <w:rFonts w:ascii="Times New Roman" w:hAnsi="Times New Roman" w:cs="Times New Roman"/>
          <w:color w:val="000000"/>
          <w:sz w:val="24"/>
          <w:szCs w:val="24"/>
          <w:shd w:val="nil"/>
        </w:rPr>
        <w:t>на</w:t>
      </w:r>
      <w:proofErr w:type="gramEnd"/>
      <w:r w:rsidR="00EC16DC" w:rsidRPr="007872C7">
        <w:rPr>
          <w:rFonts w:ascii="Times New Roman" w:hAnsi="Times New Roman" w:cs="Times New Roman"/>
          <w:color w:val="000000"/>
          <w:sz w:val="24"/>
          <w:szCs w:val="24"/>
          <w:shd w:val="nil"/>
        </w:rPr>
        <w:t>:</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проведение спортивного конкурса «Папа, мама, я – здоровая семья» на сумму 10,0 тыс. руб.;</w:t>
      </w:r>
    </w:p>
    <w:p w:rsidR="00A26FA0" w:rsidRPr="007872C7" w:rsidRDefault="00EC16DC">
      <w:pPr>
        <w:ind w:left="-560"/>
        <w:jc w:val="both"/>
        <w:rPr>
          <w:rFonts w:ascii="Times New Roman" w:eastAsia="Courier New" w:hAnsi="Times New Roman" w:cs="Times New Roman"/>
          <w:sz w:val="24"/>
          <w:szCs w:val="24"/>
        </w:rPr>
      </w:pPr>
      <w:proofErr w:type="gramStart"/>
      <w:r w:rsidRPr="007872C7">
        <w:rPr>
          <w:rFonts w:ascii="Times New Roman" w:hAnsi="Times New Roman" w:cs="Times New Roman"/>
          <w:color w:val="000000"/>
          <w:sz w:val="24"/>
          <w:szCs w:val="24"/>
          <w:shd w:val="nil"/>
        </w:rPr>
        <w:t>- проведен муниципальный смотр-конкурс агитбригад образовательных организаций «Новое поколение выбирает….», в рамках проведения «Дня трезвости» на территории МО, направленный на развитие личностной и социальной компетентности обучающихся, на сумму 2,0 тыс. руб.;</w:t>
      </w:r>
      <w:proofErr w:type="gramEnd"/>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проведена муниципальная профилактическая акция «Красная ленточка» в рамках проведения «Всемирного дня борьбы со </w:t>
      </w:r>
      <w:proofErr w:type="spellStart"/>
      <w:r w:rsidRPr="007872C7">
        <w:rPr>
          <w:rFonts w:ascii="Times New Roman" w:hAnsi="Times New Roman" w:cs="Times New Roman"/>
          <w:color w:val="000000"/>
          <w:sz w:val="24"/>
          <w:szCs w:val="24"/>
          <w:shd w:val="nil"/>
        </w:rPr>
        <w:t>СПИДом</w:t>
      </w:r>
      <w:proofErr w:type="spellEnd"/>
      <w:r w:rsidRPr="007872C7">
        <w:rPr>
          <w:rFonts w:ascii="Times New Roman" w:hAnsi="Times New Roman" w:cs="Times New Roman"/>
          <w:color w:val="000000"/>
          <w:sz w:val="24"/>
          <w:szCs w:val="24"/>
          <w:shd w:val="nil"/>
        </w:rPr>
        <w:t>», на сумму 3,0 тыс. руб.;</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проведена муниципальная конференция «Здоровый образ жизни это модно» на сумму 3,0 тыс. руб.</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 xml:space="preserve">По подразделу 0314 ЦС 2200000000 </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Запланированы расходы на реализацию Муниципальной программы "Профилактика правонарушений на территории Махнёвского муниципального образования на 2016-2021 годы" в сумме 20,0 тыс. руб., исполнение составило 100%. Средства направлены на мероприятие по снижению уровня правонарушений в жилом секторе, на улицах и в общественных местах</w:t>
      </w:r>
      <w:r w:rsidR="00EC16DC" w:rsidRPr="007872C7">
        <w:rPr>
          <w:rFonts w:ascii="Times New Roman" w:hAnsi="Times New Roman" w:cs="Times New Roman"/>
          <w:i/>
          <w:color w:val="000000"/>
          <w:sz w:val="24"/>
          <w:szCs w:val="24"/>
          <w:shd w:val="nil"/>
        </w:rPr>
        <w:t xml:space="preserve"> </w:t>
      </w:r>
      <w:r w:rsidR="00EC16DC" w:rsidRPr="007872C7">
        <w:rPr>
          <w:rFonts w:ascii="Times New Roman" w:hAnsi="Times New Roman" w:cs="Times New Roman"/>
          <w:color w:val="000000"/>
          <w:sz w:val="24"/>
          <w:szCs w:val="24"/>
          <w:shd w:val="nil"/>
        </w:rPr>
        <w:t xml:space="preserve">в сумме 10,0 тыс. руб., и на усиление социальной профилактики правонарушений среди несовершеннолетних, в сумме 10,0 тыс. руб. </w:t>
      </w:r>
      <w:proofErr w:type="gramEnd"/>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0314 ЦС 2300000000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 xml:space="preserve">Запланированы расходы на мероприятия «Муниципальной программы по формированию законопослушного поведения учащихся в общеобразовательных организациях Махнёвского муниципального образования на 2017-2021 годы» в сумме 8,0 тыс. руб., исполнение составило 6,0 тыс. руб. или 75%. Средства направлены на проведение мероприятия « День здорового округа!» в сумме 2,0 тыс. руб., и проведение </w:t>
      </w:r>
      <w:proofErr w:type="spellStart"/>
      <w:r w:rsidR="00EC16DC" w:rsidRPr="007872C7">
        <w:rPr>
          <w:rFonts w:ascii="Times New Roman" w:hAnsi="Times New Roman" w:cs="Times New Roman"/>
          <w:color w:val="000000"/>
          <w:sz w:val="24"/>
          <w:szCs w:val="24"/>
          <w:shd w:val="nil"/>
        </w:rPr>
        <w:t>квест-игры</w:t>
      </w:r>
      <w:proofErr w:type="spellEnd"/>
      <w:r w:rsidR="00EC16DC" w:rsidRPr="007872C7">
        <w:rPr>
          <w:rFonts w:ascii="Times New Roman" w:hAnsi="Times New Roman" w:cs="Times New Roman"/>
          <w:color w:val="000000"/>
          <w:sz w:val="24"/>
          <w:szCs w:val="24"/>
          <w:shd w:val="nil"/>
        </w:rPr>
        <w:t xml:space="preserve"> «Уроки безопасности» в сумме 4,0 тыс. руб. </w:t>
      </w:r>
      <w:proofErr w:type="gramEnd"/>
    </w:p>
    <w:p w:rsidR="000037BC" w:rsidRPr="007872C7" w:rsidRDefault="000037BC">
      <w:pPr>
        <w:ind w:left="-560" w:firstLine="560"/>
        <w:jc w:val="center"/>
        <w:rPr>
          <w:rFonts w:ascii="Times New Roman" w:hAnsi="Times New Roman" w:cs="Times New Roman"/>
          <w:i/>
          <w:color w:val="000000"/>
          <w:sz w:val="24"/>
          <w:szCs w:val="24"/>
          <w:shd w:val="nil"/>
        </w:rPr>
      </w:pPr>
    </w:p>
    <w:p w:rsidR="00A26FA0" w:rsidRPr="007872C7" w:rsidRDefault="00EC16DC">
      <w:pPr>
        <w:ind w:left="-560" w:firstLine="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0314 ЦС 2700000000</w:t>
      </w:r>
    </w:p>
    <w:p w:rsidR="005E73DC" w:rsidRPr="007872C7" w:rsidRDefault="005E73DC">
      <w:pPr>
        <w:ind w:left="-560" w:firstLine="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Запланированы расходы на реализацию муниципальной программы "Профилактика терроризма и экстремизма на территории Махнёвского муниципального образования на 2017-2022 годы" в сумме 36,0 тыс. руб., исполнение составило 100%. Расходы направлены:</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на изготовление сувениров и календарей для проведения конкурса "Терроризм терпеть нельзя!" в сумме 9,0;</w:t>
      </w:r>
    </w:p>
    <w:p w:rsidR="00A26FA0" w:rsidRPr="007872C7" w:rsidRDefault="00EC16DC">
      <w:pPr>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на приобретение сертификатов для проведения конкурса "Будьте бдительны" в сумме 12,0;</w:t>
      </w:r>
    </w:p>
    <w:p w:rsidR="00A26FA0" w:rsidRPr="007872C7" w:rsidRDefault="00EC16DC">
      <w:pPr>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на организацию и проведение фестиваля "Лента дружбы" и приобретение подарочных сертификатов в сумме 15,0 тыс. руб.</w:t>
      </w:r>
    </w:p>
    <w:p w:rsidR="000037BC" w:rsidRPr="007872C7" w:rsidRDefault="000037BC">
      <w:pPr>
        <w:ind w:left="-560" w:firstLine="560"/>
        <w:jc w:val="center"/>
        <w:rPr>
          <w:rFonts w:ascii="Times New Roman" w:hAnsi="Times New Roman" w:cs="Times New Roman"/>
          <w:b/>
          <w:i/>
          <w:color w:val="000000"/>
          <w:sz w:val="24"/>
          <w:szCs w:val="24"/>
          <w:shd w:val="nil"/>
        </w:rPr>
      </w:pPr>
    </w:p>
    <w:p w:rsidR="00A26FA0" w:rsidRPr="007872C7" w:rsidRDefault="00EC16DC">
      <w:pPr>
        <w:ind w:left="-560" w:firstLine="56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0400 «Национальная экономика»</w:t>
      </w:r>
    </w:p>
    <w:p w:rsidR="005E73DC" w:rsidRPr="007872C7" w:rsidRDefault="005E73DC">
      <w:pPr>
        <w:ind w:left="-560" w:firstLine="5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Плановые назначения 2017 года по разделу 0400 «Национальная экономика» запланированы бюджетом Махнёвского муниципального образования в сумме 15 574,2 тыс. рублей, исполнено за отчетный период 12 888,6 тыс. рублей или 82,8% к годовым назначениям, в том числе по подразделам:</w:t>
      </w:r>
    </w:p>
    <w:p w:rsidR="000037BC" w:rsidRPr="007872C7" w:rsidRDefault="000037BC">
      <w:pPr>
        <w:ind w:left="-560" w:firstLine="360"/>
        <w:jc w:val="center"/>
        <w:rPr>
          <w:rFonts w:ascii="Times New Roman" w:hAnsi="Times New Roman" w:cs="Times New Roman"/>
          <w:i/>
          <w:color w:val="000000"/>
          <w:sz w:val="24"/>
          <w:szCs w:val="24"/>
          <w:shd w:val="nil"/>
        </w:rPr>
      </w:pPr>
    </w:p>
    <w:p w:rsidR="00361448" w:rsidRPr="007872C7" w:rsidRDefault="00361448">
      <w:pPr>
        <w:ind w:left="-560" w:firstLine="360"/>
        <w:jc w:val="center"/>
        <w:rPr>
          <w:rFonts w:ascii="Times New Roman" w:hAnsi="Times New Roman" w:cs="Times New Roman"/>
          <w:i/>
          <w:color w:val="000000"/>
          <w:sz w:val="24"/>
          <w:szCs w:val="24"/>
          <w:shd w:val="nil"/>
        </w:rPr>
      </w:pPr>
    </w:p>
    <w:p w:rsidR="00361448" w:rsidRPr="007872C7" w:rsidRDefault="00361448">
      <w:pPr>
        <w:ind w:left="-560" w:firstLine="360"/>
        <w:jc w:val="center"/>
        <w:rPr>
          <w:rFonts w:ascii="Times New Roman" w:hAnsi="Times New Roman" w:cs="Times New Roman"/>
          <w:i/>
          <w:color w:val="000000"/>
          <w:sz w:val="24"/>
          <w:szCs w:val="24"/>
          <w:shd w:val="nil"/>
        </w:rPr>
      </w:pPr>
    </w:p>
    <w:p w:rsidR="00361448" w:rsidRPr="007872C7" w:rsidRDefault="00361448">
      <w:pPr>
        <w:ind w:left="-560" w:firstLine="360"/>
        <w:jc w:val="center"/>
        <w:rPr>
          <w:rFonts w:ascii="Times New Roman" w:hAnsi="Times New Roman" w:cs="Times New Roman"/>
          <w:i/>
          <w:color w:val="000000"/>
          <w:sz w:val="24"/>
          <w:szCs w:val="24"/>
          <w:shd w:val="nil"/>
        </w:rPr>
      </w:pPr>
    </w:p>
    <w:p w:rsidR="00A26FA0" w:rsidRPr="007872C7" w:rsidRDefault="00EC16DC">
      <w:pPr>
        <w:ind w:left="-560" w:firstLine="3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0405 ЦС 2100042П00 ВР 244</w:t>
      </w:r>
    </w:p>
    <w:p w:rsidR="00A26FA0" w:rsidRPr="007872C7" w:rsidRDefault="00EC16DC">
      <w:pPr>
        <w:ind w:left="-560" w:firstLine="3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«Сельское хозяйство и рыболовство»</w:t>
      </w:r>
    </w:p>
    <w:p w:rsidR="005E73DC" w:rsidRPr="007872C7" w:rsidRDefault="005E73DC">
      <w:pPr>
        <w:ind w:left="-560" w:firstLine="3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в 2017 году были запланированы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141,3 тыс. рублей, израсходов</w:t>
      </w:r>
      <w:r w:rsidR="00856D5F" w:rsidRPr="007872C7">
        <w:rPr>
          <w:rFonts w:ascii="Times New Roman" w:hAnsi="Times New Roman" w:cs="Times New Roman"/>
          <w:color w:val="000000"/>
          <w:sz w:val="24"/>
          <w:szCs w:val="24"/>
          <w:shd w:val="nil"/>
        </w:rPr>
        <w:t>ано – 129,1 тыс. рублей или 91,4</w:t>
      </w:r>
      <w:r w:rsidR="00EC16DC" w:rsidRPr="007872C7">
        <w:rPr>
          <w:rFonts w:ascii="Times New Roman" w:hAnsi="Times New Roman" w:cs="Times New Roman"/>
          <w:color w:val="000000"/>
          <w:sz w:val="24"/>
          <w:szCs w:val="24"/>
          <w:shd w:val="nil"/>
        </w:rPr>
        <w:t>%. Произведен отлов 21 собаки. Муниципальный контракт заключен с ООО "Служба отлова безнадзорных животных" на оказание услуг по отлову и содержанию отловленных собак. Стоимость услуги включает в себя:</w:t>
      </w: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отлов безнадзорных животных;</w:t>
      </w:r>
    </w:p>
    <w:p w:rsidR="00A26FA0" w:rsidRPr="007872C7" w:rsidRDefault="000037BC">
      <w:pPr>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транспортировка собак;</w:t>
      </w:r>
    </w:p>
    <w:p w:rsidR="00A26FA0" w:rsidRPr="007872C7" w:rsidRDefault="000037BC">
      <w:pPr>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временное содержание;</w:t>
      </w:r>
    </w:p>
    <w:p w:rsidR="00A26FA0" w:rsidRPr="007872C7" w:rsidRDefault="000037BC">
      <w:pPr>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эвтаназия;</w:t>
      </w:r>
    </w:p>
    <w:p w:rsidR="00A26FA0" w:rsidRPr="007872C7" w:rsidRDefault="000037BC">
      <w:pPr>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утилизация трупов.</w:t>
      </w: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Остаток сре</w:t>
      </w:r>
      <w:proofErr w:type="gramStart"/>
      <w:r w:rsidR="00EC16DC" w:rsidRPr="007872C7">
        <w:rPr>
          <w:rFonts w:ascii="Times New Roman" w:hAnsi="Times New Roman" w:cs="Times New Roman"/>
          <w:color w:val="000000"/>
          <w:sz w:val="24"/>
          <w:szCs w:val="24"/>
          <w:shd w:val="nil"/>
        </w:rPr>
        <w:t>дств в с</w:t>
      </w:r>
      <w:proofErr w:type="gramEnd"/>
      <w:r w:rsidR="00EC16DC" w:rsidRPr="007872C7">
        <w:rPr>
          <w:rFonts w:ascii="Times New Roman" w:hAnsi="Times New Roman" w:cs="Times New Roman"/>
          <w:color w:val="000000"/>
          <w:sz w:val="24"/>
          <w:szCs w:val="24"/>
          <w:shd w:val="nil"/>
        </w:rPr>
        <w:t>умме 12,2 тыс. руб. возвращен в бюджет области 18.01.2018 года. Остаток образовался в результате оптимизации цены выполнения работ по итогам проведения конкурсных процедур.</w:t>
      </w:r>
    </w:p>
    <w:p w:rsidR="000037BC" w:rsidRPr="007872C7" w:rsidRDefault="000037BC">
      <w:pPr>
        <w:ind w:left="-560" w:firstLine="360"/>
        <w:jc w:val="center"/>
        <w:rPr>
          <w:rFonts w:ascii="Times New Roman" w:hAnsi="Times New Roman" w:cs="Times New Roman"/>
          <w:i/>
          <w:color w:val="000000"/>
          <w:sz w:val="24"/>
          <w:szCs w:val="24"/>
          <w:shd w:val="nil"/>
        </w:rPr>
      </w:pPr>
    </w:p>
    <w:p w:rsidR="00A26FA0" w:rsidRPr="007872C7" w:rsidRDefault="00EC16DC">
      <w:pPr>
        <w:ind w:left="-560" w:firstLine="3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0406 «Водное хозяйство»</w:t>
      </w:r>
    </w:p>
    <w:p w:rsidR="005E73DC" w:rsidRPr="007872C7" w:rsidRDefault="005E73DC">
      <w:pPr>
        <w:ind w:left="-560" w:firstLine="3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Расходы в области водных отношений в 2017 году не планировались и не производились. </w:t>
      </w:r>
    </w:p>
    <w:p w:rsidR="000037BC" w:rsidRPr="007872C7" w:rsidRDefault="000037BC">
      <w:pPr>
        <w:ind w:left="-560" w:firstLine="360"/>
        <w:jc w:val="center"/>
        <w:rPr>
          <w:rFonts w:ascii="Times New Roman" w:hAnsi="Times New Roman" w:cs="Times New Roman"/>
          <w:i/>
          <w:color w:val="000000"/>
          <w:sz w:val="24"/>
          <w:szCs w:val="24"/>
          <w:shd w:val="nil"/>
        </w:rPr>
      </w:pPr>
    </w:p>
    <w:p w:rsidR="00A26FA0" w:rsidRPr="007872C7" w:rsidRDefault="00EC16DC">
      <w:pPr>
        <w:ind w:left="-560" w:firstLine="3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0407 «Лесное хозяйство»</w:t>
      </w:r>
    </w:p>
    <w:p w:rsidR="005E73DC" w:rsidRPr="007872C7" w:rsidRDefault="005E73DC">
      <w:pPr>
        <w:ind w:left="-560" w:firstLine="3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Расходы в области организации использования и охраны городских лесов бюджетом на 2017 год не планировались и не производились.</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0408 ЦС 0900220102ВР 814 «Предоставление субсидии на организацию транспортного обслуживания населения по узкоколейной железной дороге»</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3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 xml:space="preserve">По данной целевой статье отражаются расходы в сумме 6 405 000,00 рублей на финансовое обеспечение затрат по организации транспортного обслуживания населения узкоколейной железной дорогой, исполнение составляет 100% - 6 405 000,00 рублей. Данные расходы предусмотрены муниципальной программой «Развитие транспорта и дорожного хозяйства на территории Махнёвского муниципального образования на 2014-2020гг», утвержденной Постановлением Администрации Махнёвского муниципального образования №817 от 21.11.2017 года. Субсидии предоставляются МУП «Алапаевская узкоколейная железная дорога» по порядку на финансовое обеспечение затрат по организации транспортного обслуживания населения узкоколейной железной дорогой, утвержденному Постановлением Администрации Махнёвского муниципального образования №15 от 11.01.2016 года. </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0409 ЦС 0900000000 ВР 244</w:t>
      </w: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«Дорожное хозяйство</w:t>
      </w:r>
      <w:r w:rsidR="00856D5F" w:rsidRPr="007872C7">
        <w:rPr>
          <w:rFonts w:ascii="Times New Roman" w:hAnsi="Times New Roman" w:cs="Times New Roman"/>
          <w:i/>
          <w:color w:val="000000"/>
          <w:sz w:val="24"/>
          <w:szCs w:val="24"/>
          <w:shd w:val="nil"/>
        </w:rPr>
        <w:t xml:space="preserve"> (дорожные фонды)»</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Плановые назначения на дорожное хозяйство в 2017 году запланированы в сумме – 8 018,9 тыс. рублей исполнено за 2017 год в сумме 6 152,2 тыс. рублей, что составляет к годовым назначениям 76,7%. Причина неисполнения – неисполнение доходной части бюджета. </w:t>
      </w:r>
    </w:p>
    <w:p w:rsidR="005E73DC" w:rsidRPr="007872C7" w:rsidRDefault="005E73DC" w:rsidP="00D46365">
      <w:pPr>
        <w:ind w:right="140"/>
        <w:rPr>
          <w:rFonts w:ascii="Times New Roman" w:hAnsi="Times New Roman" w:cs="Times New Roman"/>
          <w:color w:val="000000"/>
          <w:sz w:val="24"/>
          <w:szCs w:val="24"/>
          <w:shd w:val="nil"/>
        </w:rPr>
      </w:pPr>
    </w:p>
    <w:p w:rsidR="00A26FA0" w:rsidRPr="007872C7" w:rsidRDefault="00EC16DC">
      <w:pPr>
        <w:ind w:left="-560" w:right="140" w:firstLine="700"/>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Расходы бюджета Махнёвского муниципального образования за 2017 год в сфере дорожного хозяйства</w:t>
      </w:r>
    </w:p>
    <w:p w:rsidR="00A26FA0" w:rsidRPr="007872C7" w:rsidRDefault="00EC16DC">
      <w:pPr>
        <w:ind w:left="-560" w:right="-640" w:firstLine="700"/>
        <w:jc w:val="right"/>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тыс. руб.</w:t>
      </w:r>
    </w:p>
    <w:tbl>
      <w:tblPr>
        <w:tblStyle w:val="10"/>
        <w:tblW w:w="10785" w:type="dxa"/>
        <w:tblInd w:w="-601" w:type="dxa"/>
        <w:tblBorders>
          <w:top w:val="nil"/>
          <w:left w:val="nil"/>
          <w:bottom w:val="nil"/>
          <w:right w:val="nil"/>
          <w:insideH w:val="nil"/>
          <w:insideV w:val="nil"/>
        </w:tblBorders>
        <w:tblCellMar>
          <w:left w:w="0" w:type="dxa"/>
          <w:right w:w="0" w:type="dxa"/>
        </w:tblCellMar>
        <w:tblLook w:val="0000"/>
      </w:tblPr>
      <w:tblGrid>
        <w:gridCol w:w="2793"/>
        <w:gridCol w:w="1930"/>
        <w:gridCol w:w="1540"/>
        <w:gridCol w:w="1416"/>
        <w:gridCol w:w="3106"/>
      </w:tblGrid>
      <w:tr w:rsidR="00A26FA0" w:rsidRPr="007872C7">
        <w:trPr>
          <w:trHeight w:val="877"/>
        </w:trPr>
        <w:tc>
          <w:tcPr>
            <w:tcW w:w="2897"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clear" w:color="auto" w:fill="CCFFFF"/>
              </w:rPr>
              <w:t>Наименование</w:t>
            </w:r>
          </w:p>
        </w:tc>
        <w:tc>
          <w:tcPr>
            <w:tcW w:w="1930" w:type="dxa"/>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tcPr>
          <w:p w:rsidR="00A26FA0" w:rsidRPr="007872C7" w:rsidRDefault="00EC16DC">
            <w:pPr>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clear" w:color="auto" w:fill="CCFFFF"/>
              </w:rPr>
              <w:t>Бюджетная классификация (указать коды)</w:t>
            </w:r>
          </w:p>
        </w:tc>
        <w:tc>
          <w:tcPr>
            <w:tcW w:w="1269" w:type="dxa"/>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clear" w:color="auto" w:fill="CCFFFF"/>
              </w:rPr>
              <w:t>Утверждено</w:t>
            </w:r>
          </w:p>
        </w:tc>
        <w:tc>
          <w:tcPr>
            <w:tcW w:w="1417" w:type="dxa"/>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clear" w:color="auto" w:fill="CCFFFF"/>
              </w:rPr>
              <w:t>Исполнено</w:t>
            </w:r>
          </w:p>
        </w:tc>
        <w:tc>
          <w:tcPr>
            <w:tcW w:w="3261" w:type="dxa"/>
            <w:tcBorders>
              <w:top w:val="single" w:sz="8" w:space="0" w:color="000000"/>
              <w:left w:val="nil"/>
              <w:bottom w:val="nil"/>
              <w:right w:val="single" w:sz="8" w:space="0" w:color="000000"/>
            </w:tcBorders>
            <w:shd w:val="clear" w:color="auto" w:fill="CC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clear" w:color="auto" w:fill="CCFFFF"/>
              </w:rPr>
              <w:t>Мероприятия</w:t>
            </w:r>
          </w:p>
        </w:tc>
      </w:tr>
      <w:tr w:rsidR="00A26FA0" w:rsidRPr="007872C7">
        <w:trPr>
          <w:trHeight w:val="60"/>
        </w:trPr>
        <w:tc>
          <w:tcPr>
            <w:tcW w:w="2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Содержание автомобильных дорог общего пользования местного значения и искусственных сооружений, расположенных на них</w:t>
            </w:r>
          </w:p>
        </w:tc>
        <w:tc>
          <w:tcPr>
            <w:tcW w:w="1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0409, 0900320103,244,</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225/310</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5 409,9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4 537,8</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очистка дорог от снега в зимнее время, </w:t>
            </w:r>
            <w:proofErr w:type="spellStart"/>
            <w:r w:rsidRPr="007872C7">
              <w:rPr>
                <w:rFonts w:ascii="Times New Roman" w:hAnsi="Times New Roman" w:cs="Times New Roman"/>
                <w:color w:val="000000"/>
                <w:sz w:val="24"/>
                <w:szCs w:val="24"/>
                <w:shd w:val="clear" w:color="auto" w:fill="FFFFFF"/>
              </w:rPr>
              <w:t>оканавливание</w:t>
            </w:r>
            <w:proofErr w:type="spellEnd"/>
            <w:r w:rsidRPr="007872C7">
              <w:rPr>
                <w:rFonts w:ascii="Times New Roman" w:hAnsi="Times New Roman" w:cs="Times New Roman"/>
                <w:color w:val="000000"/>
                <w:sz w:val="24"/>
                <w:szCs w:val="24"/>
                <w:shd w:val="clear" w:color="auto" w:fill="FFFFFF"/>
              </w:rPr>
              <w:t xml:space="preserve"> дорог, </w:t>
            </w:r>
            <w:proofErr w:type="spellStart"/>
            <w:r w:rsidRPr="007872C7">
              <w:rPr>
                <w:rFonts w:ascii="Times New Roman" w:hAnsi="Times New Roman" w:cs="Times New Roman"/>
                <w:color w:val="000000"/>
                <w:sz w:val="24"/>
                <w:szCs w:val="24"/>
                <w:shd w:val="clear" w:color="auto" w:fill="FFFFFF"/>
              </w:rPr>
              <w:t>грейдирование</w:t>
            </w:r>
            <w:proofErr w:type="spellEnd"/>
            <w:r w:rsidRPr="007872C7">
              <w:rPr>
                <w:rFonts w:ascii="Times New Roman" w:hAnsi="Times New Roman" w:cs="Times New Roman"/>
                <w:color w:val="000000"/>
                <w:sz w:val="24"/>
                <w:szCs w:val="24"/>
                <w:shd w:val="clear" w:color="auto" w:fill="FFFFFF"/>
              </w:rPr>
              <w:t>, восстановление профиля канав, скашивание травы вдоль дорог, приобретение дорожных знаков.</w:t>
            </w:r>
          </w:p>
        </w:tc>
      </w:tr>
      <w:tr w:rsidR="00A26FA0" w:rsidRPr="007872C7">
        <w:trPr>
          <w:trHeight w:val="1087"/>
        </w:trPr>
        <w:tc>
          <w:tcPr>
            <w:tcW w:w="2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Ремонт автомобильных дорог общего пользования местного значения</w:t>
            </w:r>
          </w:p>
        </w:tc>
        <w:tc>
          <w:tcPr>
            <w:tcW w:w="1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0409, 0900420104,244, 225</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2 209,0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1 414,7</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ямочный ремонт дорог местного значения, ремонт аварийных участков и </w:t>
            </w:r>
            <w:proofErr w:type="gramStart"/>
            <w:r w:rsidRPr="007872C7">
              <w:rPr>
                <w:rFonts w:ascii="Times New Roman" w:hAnsi="Times New Roman" w:cs="Times New Roman"/>
                <w:color w:val="000000"/>
                <w:sz w:val="24"/>
                <w:szCs w:val="24"/>
                <w:shd w:val="clear" w:color="auto" w:fill="FFFFFF"/>
              </w:rPr>
              <w:t>восстановление</w:t>
            </w:r>
            <w:proofErr w:type="gramEnd"/>
            <w:r w:rsidRPr="007872C7">
              <w:rPr>
                <w:rFonts w:ascii="Times New Roman" w:hAnsi="Times New Roman" w:cs="Times New Roman"/>
                <w:color w:val="000000"/>
                <w:sz w:val="24"/>
                <w:szCs w:val="24"/>
                <w:shd w:val="clear" w:color="auto" w:fill="FFFFFF"/>
              </w:rPr>
              <w:t xml:space="preserve"> и укрепление обочин</w:t>
            </w:r>
          </w:p>
        </w:tc>
      </w:tr>
      <w:tr w:rsidR="00A26FA0" w:rsidRPr="007872C7">
        <w:trPr>
          <w:trHeight w:val="2040"/>
        </w:trPr>
        <w:tc>
          <w:tcPr>
            <w:tcW w:w="2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Выполнение работ по обустройству и содержанию грунтовых дорог и дорог без покрытия Махнёвского муниципального образования в зимний период </w:t>
            </w:r>
          </w:p>
        </w:tc>
        <w:tc>
          <w:tcPr>
            <w:tcW w:w="19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0409, 0900520105,244,</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225</w:t>
            </w:r>
          </w:p>
        </w:tc>
        <w:tc>
          <w:tcPr>
            <w:tcW w:w="1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400,0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856D5F">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199,7</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содержание грунтовых дорог и дорог без покрытия в зимний период (зимник)</w:t>
            </w:r>
          </w:p>
        </w:tc>
      </w:tr>
    </w:tbl>
    <w:p w:rsidR="000037BC" w:rsidRPr="007872C7" w:rsidRDefault="000037BC">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0410 ЦС 1000000000</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Запланированы расходы на реализацию Муниципальной программы «Развитие информационного общества на территории Махнёвского муниципального образования до 2020г.» в сумме 12,3 тыс. руб., исполнено 100%. Средства направлены на разработку макета и распечатку информационных буклетов.</w:t>
      </w:r>
    </w:p>
    <w:p w:rsidR="00856D5F" w:rsidRPr="007872C7" w:rsidRDefault="00856D5F">
      <w:pPr>
        <w:ind w:left="-560" w:firstLine="720"/>
        <w:jc w:val="both"/>
        <w:rPr>
          <w:rFonts w:ascii="Times New Roman" w:hAnsi="Times New Roman" w:cs="Times New Roman"/>
          <w:color w:val="000000"/>
          <w:sz w:val="24"/>
          <w:szCs w:val="24"/>
          <w:shd w:val="nil"/>
        </w:rPr>
      </w:pPr>
    </w:p>
    <w:p w:rsidR="00A26FA0" w:rsidRPr="007872C7" w:rsidRDefault="000037BC">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Плановые назначения в 2017 году </w:t>
      </w:r>
      <w:r w:rsidR="00EC16DC" w:rsidRPr="007872C7">
        <w:rPr>
          <w:rFonts w:ascii="Times New Roman" w:hAnsi="Times New Roman" w:cs="Times New Roman"/>
          <w:i/>
          <w:color w:val="000000"/>
          <w:sz w:val="24"/>
          <w:szCs w:val="24"/>
          <w:shd w:val="nil"/>
        </w:rPr>
        <w:t>по подразделу 0412 «Другие вопросы в области национальной экономике»</w:t>
      </w:r>
      <w:r w:rsidR="00EC16DC" w:rsidRPr="007872C7">
        <w:rPr>
          <w:rFonts w:ascii="Times New Roman" w:hAnsi="Times New Roman" w:cs="Times New Roman"/>
          <w:color w:val="000000"/>
          <w:sz w:val="24"/>
          <w:szCs w:val="24"/>
          <w:shd w:val="nil"/>
        </w:rPr>
        <w:t xml:space="preserve"> составили 996,7 тыс. рублей, исполнено за 2017 год 190,0 тыс. рублей или 19,1% к плановым назначениям 2017 года.</w:t>
      </w: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данному подразделу в 2017 году производились расходы по следующим видам КБК:</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0412 ЦС 1100000000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по Муниципальной программе «Поддержка малого и среднего предпринимательства и развитие торговли в Махнёвском муниципальном образовании на 2014-2020 годы» в сумме 6,0 тыс. руб., исполнено 100%. В рамках данной программы организованы и проведены муниципальные сельскохозяйственные ярмарки.</w:t>
      </w:r>
    </w:p>
    <w:p w:rsidR="000037BC" w:rsidRPr="007872C7" w:rsidRDefault="000037BC">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0412 ЦС 1200000000</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Запланированы расходы по Муниципальной программе "О регулировании градостроительной деятельности на территории Махнёвского муниципального образования на 2014-2020 годы" в сумме 184,0 тыс. руб., исполнено 100%. Расходы направлены </w:t>
      </w:r>
      <w:proofErr w:type="gramStart"/>
      <w:r w:rsidR="00EC16DC" w:rsidRPr="007872C7">
        <w:rPr>
          <w:rFonts w:ascii="Times New Roman" w:hAnsi="Times New Roman" w:cs="Times New Roman"/>
          <w:color w:val="000000"/>
          <w:sz w:val="24"/>
          <w:szCs w:val="24"/>
          <w:shd w:val="nil"/>
        </w:rPr>
        <w:t>на</w:t>
      </w:r>
      <w:proofErr w:type="gramEnd"/>
      <w:r w:rsidR="00EC16DC" w:rsidRPr="007872C7">
        <w:rPr>
          <w:rFonts w:ascii="Times New Roman" w:hAnsi="Times New Roman" w:cs="Times New Roman"/>
          <w:color w:val="000000"/>
          <w:sz w:val="24"/>
          <w:szCs w:val="24"/>
          <w:shd w:val="nil"/>
        </w:rPr>
        <w:t xml:space="preserve">: </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внесение изменений в правила землепользования и застройки Махнёвского МО на сумму 85,0 тыс. руб.;</w:t>
      </w:r>
    </w:p>
    <w:p w:rsidR="00A26FA0" w:rsidRPr="007872C7" w:rsidRDefault="00EC16DC">
      <w:pPr>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разработку проекта местных нормативов градостроительного проектирования на сумму 99,0 тыс. руб. </w:t>
      </w:r>
    </w:p>
    <w:p w:rsidR="008B1F93" w:rsidRPr="007872C7" w:rsidRDefault="008B1F93">
      <w:pPr>
        <w:ind w:left="-560"/>
        <w:jc w:val="center"/>
        <w:rPr>
          <w:rFonts w:ascii="Times New Roman" w:hAnsi="Times New Roman" w:cs="Times New Roman"/>
          <w:i/>
          <w:color w:val="000000"/>
          <w:sz w:val="24"/>
          <w:szCs w:val="24"/>
          <w:shd w:val="nil"/>
        </w:rPr>
      </w:pP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0412 ЦС 2600000000 ВР 244</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Запланированы расходы по Муниципальной программе "Внесение в Единый государственный реестр недвижимости сведений о границах населенных пунктов и территориальных зон Махнёвского муниципального образования на 2017-2024 годы» в сумме 806,7 тыс. руб., из них: 242,0 тыс. руб. – местного бюджета, 564,7 тыс. руб. средства областного бюджета, исполнение составило 0%. Причина неисполнения - на проведение работ был заключен муниципальный контракт, но в связи с не</w:t>
      </w:r>
      <w:proofErr w:type="gramEnd"/>
      <w:r w:rsidR="00EC16DC" w:rsidRPr="007872C7">
        <w:rPr>
          <w:rFonts w:ascii="Times New Roman" w:hAnsi="Times New Roman" w:cs="Times New Roman"/>
          <w:color w:val="000000"/>
          <w:sz w:val="24"/>
          <w:szCs w:val="24"/>
          <w:shd w:val="nil"/>
        </w:rPr>
        <w:t xml:space="preserve"> предоставлением технической документации Подрядчику, в соответствии с ч.8 ст.95 44-ФЗ по соглашению сторон контракт </w:t>
      </w:r>
      <w:proofErr w:type="gramStart"/>
      <w:r w:rsidR="00EC16DC" w:rsidRPr="007872C7">
        <w:rPr>
          <w:rFonts w:ascii="Times New Roman" w:hAnsi="Times New Roman" w:cs="Times New Roman"/>
          <w:color w:val="000000"/>
          <w:sz w:val="24"/>
          <w:szCs w:val="24"/>
          <w:shd w:val="nil"/>
        </w:rPr>
        <w:t>был</w:t>
      </w:r>
      <w:proofErr w:type="gramEnd"/>
      <w:r w:rsidR="00EC16DC" w:rsidRPr="007872C7">
        <w:rPr>
          <w:rFonts w:ascii="Times New Roman" w:hAnsi="Times New Roman" w:cs="Times New Roman"/>
          <w:color w:val="000000"/>
          <w:sz w:val="24"/>
          <w:szCs w:val="24"/>
          <w:shd w:val="nil"/>
        </w:rPr>
        <w:t xml:space="preserve"> расторгнут. </w:t>
      </w:r>
    </w:p>
    <w:p w:rsidR="000037BC" w:rsidRPr="007872C7" w:rsidRDefault="000037BC">
      <w:pPr>
        <w:ind w:left="-560"/>
        <w:jc w:val="center"/>
        <w:rPr>
          <w:rFonts w:ascii="Times New Roman" w:hAnsi="Times New Roman" w:cs="Times New Roman"/>
          <w:b/>
          <w:i/>
          <w:color w:val="000000"/>
          <w:sz w:val="24"/>
          <w:szCs w:val="24"/>
          <w:shd w:val="nil"/>
        </w:rPr>
      </w:pPr>
    </w:p>
    <w:p w:rsidR="00A26FA0" w:rsidRPr="007872C7" w:rsidRDefault="00EC16DC">
      <w:pPr>
        <w:ind w:left="-56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0500 «Жилищно-коммунальное хозяйство»</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0037BC">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sz w:val="24"/>
          <w:szCs w:val="24"/>
          <w:shd w:val="nil"/>
        </w:rPr>
        <w:t>Плановые назначения 2017 года по разделу 0500 «Жилищно-коммунальное хозяйство» запланированы бюджетом Махнёвского образования в сумме 9</w:t>
      </w:r>
      <w:r w:rsidR="00856D5F" w:rsidRPr="007872C7">
        <w:rPr>
          <w:rFonts w:ascii="Times New Roman" w:hAnsi="Times New Roman" w:cs="Times New Roman"/>
          <w:sz w:val="24"/>
          <w:szCs w:val="24"/>
          <w:shd w:val="nil"/>
        </w:rPr>
        <w:t> 211,3</w:t>
      </w:r>
      <w:r w:rsidR="00EC16DC" w:rsidRPr="007872C7">
        <w:rPr>
          <w:rFonts w:ascii="Times New Roman" w:hAnsi="Times New Roman" w:cs="Times New Roman"/>
          <w:sz w:val="24"/>
          <w:szCs w:val="24"/>
          <w:shd w:val="nil"/>
        </w:rPr>
        <w:t xml:space="preserve"> тыс. рублей, исполнено за отчетный п</w:t>
      </w:r>
      <w:r w:rsidR="00BA0179" w:rsidRPr="007872C7">
        <w:rPr>
          <w:rFonts w:ascii="Times New Roman" w:hAnsi="Times New Roman" w:cs="Times New Roman"/>
          <w:sz w:val="24"/>
          <w:szCs w:val="24"/>
          <w:shd w:val="nil"/>
        </w:rPr>
        <w:t>ериод 9 070,6 тыс. рублей или 98,5</w:t>
      </w:r>
      <w:r w:rsidR="00EC16DC" w:rsidRPr="007872C7">
        <w:rPr>
          <w:rFonts w:ascii="Times New Roman" w:hAnsi="Times New Roman" w:cs="Times New Roman"/>
          <w:sz w:val="24"/>
          <w:szCs w:val="24"/>
          <w:shd w:val="nil"/>
        </w:rPr>
        <w:t xml:space="preserve">% к годовым назначениям, в том числе по подразделам: </w:t>
      </w:r>
    </w:p>
    <w:p w:rsidR="00A26FA0" w:rsidRPr="007872C7" w:rsidRDefault="00EC16DC">
      <w:pPr>
        <w:ind w:left="-560"/>
        <w:jc w:val="right"/>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Тыс. руб.</w:t>
      </w:r>
    </w:p>
    <w:tbl>
      <w:tblPr>
        <w:tblStyle w:val="10"/>
        <w:tblW w:w="10915" w:type="dxa"/>
        <w:tblInd w:w="-601" w:type="dxa"/>
        <w:tblBorders>
          <w:top w:val="nil"/>
          <w:left w:val="nil"/>
          <w:bottom w:val="nil"/>
          <w:right w:val="nil"/>
          <w:insideH w:val="nil"/>
          <w:insideV w:val="nil"/>
        </w:tblBorders>
        <w:tblLayout w:type="fixed"/>
        <w:tblCellMar>
          <w:left w:w="0" w:type="dxa"/>
          <w:right w:w="0" w:type="dxa"/>
        </w:tblCellMar>
        <w:tblLook w:val="0000"/>
      </w:tblPr>
      <w:tblGrid>
        <w:gridCol w:w="581"/>
        <w:gridCol w:w="3247"/>
        <w:gridCol w:w="1843"/>
        <w:gridCol w:w="1417"/>
        <w:gridCol w:w="1701"/>
        <w:gridCol w:w="2126"/>
      </w:tblGrid>
      <w:tr w:rsidR="00D26F54" w:rsidRPr="007872C7" w:rsidTr="00D26F54">
        <w:trPr>
          <w:trHeight w:val="975"/>
        </w:trPr>
        <w:tc>
          <w:tcPr>
            <w:tcW w:w="58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 xml:space="preserve">№ </w:t>
            </w:r>
            <w:proofErr w:type="spellStart"/>
            <w:proofErr w:type="gramStart"/>
            <w:r w:rsidRPr="007872C7">
              <w:rPr>
                <w:rFonts w:ascii="Times New Roman" w:hAnsi="Times New Roman" w:cs="Times New Roman"/>
                <w:b/>
                <w:color w:val="000000"/>
                <w:sz w:val="24"/>
                <w:szCs w:val="24"/>
                <w:shd w:val="clear" w:color="auto" w:fill="DAEEF3"/>
              </w:rPr>
              <w:t>п</w:t>
            </w:r>
            <w:proofErr w:type="spellEnd"/>
            <w:proofErr w:type="gramEnd"/>
            <w:r w:rsidRPr="007872C7">
              <w:rPr>
                <w:rFonts w:ascii="Times New Roman" w:hAnsi="Times New Roman" w:cs="Times New Roman"/>
                <w:b/>
                <w:color w:val="000000"/>
                <w:sz w:val="24"/>
                <w:szCs w:val="24"/>
                <w:shd w:val="clear" w:color="auto" w:fill="DAEEF3"/>
              </w:rPr>
              <w:t>/</w:t>
            </w:r>
            <w:proofErr w:type="spellStart"/>
            <w:r w:rsidRPr="007872C7">
              <w:rPr>
                <w:rFonts w:ascii="Times New Roman" w:hAnsi="Times New Roman" w:cs="Times New Roman"/>
                <w:b/>
                <w:color w:val="000000"/>
                <w:sz w:val="24"/>
                <w:szCs w:val="24"/>
                <w:shd w:val="clear" w:color="auto" w:fill="DAEEF3"/>
              </w:rPr>
              <w:t>п</w:t>
            </w:r>
            <w:proofErr w:type="spellEnd"/>
          </w:p>
        </w:tc>
        <w:tc>
          <w:tcPr>
            <w:tcW w:w="3247"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Наименование расходов, бюджетная классификация</w:t>
            </w:r>
          </w:p>
        </w:tc>
        <w:tc>
          <w:tcPr>
            <w:tcW w:w="1843"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Утвержденные назначения</w:t>
            </w:r>
          </w:p>
        </w:tc>
        <w:tc>
          <w:tcPr>
            <w:tcW w:w="1417"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Исполнено</w:t>
            </w:r>
          </w:p>
        </w:tc>
        <w:tc>
          <w:tcPr>
            <w:tcW w:w="1701"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 исполнения</w:t>
            </w:r>
          </w:p>
        </w:tc>
        <w:tc>
          <w:tcPr>
            <w:tcW w:w="2126"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Пояснения</w:t>
            </w:r>
          </w:p>
        </w:tc>
      </w:tr>
      <w:tr w:rsidR="00D26F54" w:rsidRPr="007872C7" w:rsidTr="00D26F54">
        <w:trPr>
          <w:trHeight w:val="390"/>
        </w:trPr>
        <w:tc>
          <w:tcPr>
            <w:tcW w:w="58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1.</w:t>
            </w:r>
          </w:p>
        </w:tc>
        <w:tc>
          <w:tcPr>
            <w:tcW w:w="324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0501 «Жилищное хозяйство»</w:t>
            </w:r>
          </w:p>
        </w:tc>
        <w:tc>
          <w:tcPr>
            <w:tcW w:w="1843"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770,0</w:t>
            </w:r>
          </w:p>
        </w:tc>
        <w:tc>
          <w:tcPr>
            <w:tcW w:w="14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660,8</w:t>
            </w:r>
          </w:p>
        </w:tc>
        <w:tc>
          <w:tcPr>
            <w:tcW w:w="170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85,8</w:t>
            </w:r>
          </w:p>
        </w:tc>
        <w:tc>
          <w:tcPr>
            <w:tcW w:w="2126"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r>
      <w:tr w:rsidR="00D26F54" w:rsidRPr="007872C7" w:rsidTr="00D26F54">
        <w:trPr>
          <w:trHeight w:val="1097"/>
        </w:trPr>
        <w:tc>
          <w:tcPr>
            <w:tcW w:w="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lastRenderedPageBreak/>
              <w:t>1.1.</w:t>
            </w:r>
          </w:p>
        </w:tc>
        <w:tc>
          <w:tcPr>
            <w:tcW w:w="32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Капитальный ремонт муниципального имущества, в том числе взносы региональному оператору</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0501, 1300123100,243/244</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770,0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660,8</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85,8</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Разборка деревянных элементов конструкции крыш: стропил со стойками и подкосами из брусьев и бревен; устройство кровель из </w:t>
            </w:r>
            <w:proofErr w:type="spellStart"/>
            <w:r w:rsidRPr="007872C7">
              <w:rPr>
                <w:rFonts w:ascii="Times New Roman" w:hAnsi="Times New Roman" w:cs="Times New Roman"/>
                <w:color w:val="000000"/>
                <w:sz w:val="24"/>
                <w:szCs w:val="24"/>
                <w:shd w:val="clear" w:color="auto" w:fill="FFFFFF"/>
              </w:rPr>
              <w:t>металлочерепиц</w:t>
            </w:r>
            <w:proofErr w:type="spellEnd"/>
            <w:r w:rsidRPr="007872C7">
              <w:rPr>
                <w:rFonts w:ascii="Times New Roman" w:hAnsi="Times New Roman" w:cs="Times New Roman"/>
                <w:color w:val="000000"/>
                <w:sz w:val="24"/>
                <w:szCs w:val="24"/>
                <w:shd w:val="clear" w:color="auto" w:fill="FFFFFF"/>
              </w:rPr>
              <w:t xml:space="preserve"> очистка от строительного мусора на сумму 283,5 тыс. руб</w:t>
            </w:r>
            <w:proofErr w:type="gramStart"/>
            <w:r w:rsidRPr="007872C7">
              <w:rPr>
                <w:rFonts w:ascii="Times New Roman" w:hAnsi="Times New Roman" w:cs="Times New Roman"/>
                <w:color w:val="000000"/>
                <w:sz w:val="24"/>
                <w:szCs w:val="24"/>
                <w:shd w:val="clear" w:color="auto" w:fill="FFFFFF"/>
              </w:rPr>
              <w:t xml:space="preserve">.. </w:t>
            </w:r>
            <w:proofErr w:type="gramEnd"/>
            <w:r w:rsidRPr="007872C7">
              <w:rPr>
                <w:rFonts w:ascii="Times New Roman" w:hAnsi="Times New Roman" w:cs="Times New Roman"/>
                <w:color w:val="000000"/>
                <w:sz w:val="24"/>
                <w:szCs w:val="24"/>
                <w:shd w:val="clear" w:color="auto" w:fill="FFFFFF"/>
              </w:rPr>
              <w:t>Перечисление взносов Региональный Фонд содействия капитальному ремонту общего имущества в многоквартирных домах Свердловской области на сумму 377,3 тыс. руб.</w:t>
            </w:r>
          </w:p>
        </w:tc>
      </w:tr>
      <w:tr w:rsidR="00D26F54" w:rsidRPr="007872C7" w:rsidTr="00D26F54">
        <w:trPr>
          <w:trHeight w:val="623"/>
        </w:trPr>
        <w:tc>
          <w:tcPr>
            <w:tcW w:w="58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2.</w:t>
            </w:r>
          </w:p>
        </w:tc>
        <w:tc>
          <w:tcPr>
            <w:tcW w:w="324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0502 «Коммунальное хозяйство»</w:t>
            </w:r>
          </w:p>
        </w:tc>
        <w:tc>
          <w:tcPr>
            <w:tcW w:w="1843"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2 842,0</w:t>
            </w:r>
          </w:p>
        </w:tc>
        <w:tc>
          <w:tcPr>
            <w:tcW w:w="14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2 822,7</w:t>
            </w:r>
          </w:p>
        </w:tc>
        <w:tc>
          <w:tcPr>
            <w:tcW w:w="1701" w:type="dxa"/>
            <w:tcBorders>
              <w:top w:val="nil"/>
              <w:left w:val="nil"/>
              <w:bottom w:val="single" w:sz="8" w:space="0" w:color="000000"/>
              <w:right w:val="nil"/>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99,3</w:t>
            </w:r>
          </w:p>
        </w:tc>
        <w:tc>
          <w:tcPr>
            <w:tcW w:w="2126"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r>
      <w:tr w:rsidR="00D26F54" w:rsidRPr="007872C7" w:rsidTr="00D26F54">
        <w:trPr>
          <w:trHeight w:val="482"/>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2.1.</w:t>
            </w:r>
          </w:p>
        </w:tc>
        <w:tc>
          <w:tcPr>
            <w:tcW w:w="32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Мероприятия в области коммунального хозяйства 0502, 1300323300,244,340</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343,7</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343,7</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Реконструкция и модернизация коммунального хозяйства: приобретены уплотнители для газовых котельных, трубы для питьевого водоснабжения.</w:t>
            </w:r>
          </w:p>
        </w:tc>
      </w:tr>
      <w:tr w:rsidR="00D26F54" w:rsidRPr="007872C7" w:rsidTr="00D26F54">
        <w:trPr>
          <w:trHeight w:val="700"/>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2.2.</w:t>
            </w:r>
          </w:p>
        </w:tc>
        <w:tc>
          <w:tcPr>
            <w:tcW w:w="32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Мероприятия в области коммунального хозяйства 0502, 1300423400,244,225/226</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3C1196">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343,0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3C1196">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324,1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94,5</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Создание технической возможности для сетевого газоснабжения и развития газификации населенных пунктов в </w:t>
            </w:r>
            <w:r w:rsidRPr="007872C7">
              <w:rPr>
                <w:rFonts w:ascii="Times New Roman" w:hAnsi="Times New Roman" w:cs="Times New Roman"/>
                <w:color w:val="000000"/>
                <w:sz w:val="24"/>
                <w:szCs w:val="24"/>
                <w:shd w:val="clear" w:color="auto" w:fill="FFFFFF"/>
              </w:rPr>
              <w:lastRenderedPageBreak/>
              <w:t xml:space="preserve">Махнёвском муниципальном образовании. Проведение тех. обслуживания системы газоснабжения и оборудования, разработка проектной документации "Корректировка схемы газоснабжения </w:t>
            </w:r>
            <w:proofErr w:type="spellStart"/>
            <w:r w:rsidRPr="007872C7">
              <w:rPr>
                <w:rFonts w:ascii="Times New Roman" w:hAnsi="Times New Roman" w:cs="Times New Roman"/>
                <w:color w:val="000000"/>
                <w:sz w:val="24"/>
                <w:szCs w:val="24"/>
                <w:shd w:val="clear" w:color="auto" w:fill="FFFFFF"/>
              </w:rPr>
              <w:t>пгт</w:t>
            </w:r>
            <w:proofErr w:type="gramStart"/>
            <w:r w:rsidRPr="007872C7">
              <w:rPr>
                <w:rFonts w:ascii="Times New Roman" w:hAnsi="Times New Roman" w:cs="Times New Roman"/>
                <w:color w:val="000000"/>
                <w:sz w:val="24"/>
                <w:szCs w:val="24"/>
                <w:shd w:val="clear" w:color="auto" w:fill="FFFFFF"/>
              </w:rPr>
              <w:t>.М</w:t>
            </w:r>
            <w:proofErr w:type="gramEnd"/>
            <w:r w:rsidRPr="007872C7">
              <w:rPr>
                <w:rFonts w:ascii="Times New Roman" w:hAnsi="Times New Roman" w:cs="Times New Roman"/>
                <w:color w:val="000000"/>
                <w:sz w:val="24"/>
                <w:szCs w:val="24"/>
                <w:shd w:val="clear" w:color="auto" w:fill="FFFFFF"/>
              </w:rPr>
              <w:t>ахнево</w:t>
            </w:r>
            <w:proofErr w:type="spellEnd"/>
            <w:r w:rsidRPr="007872C7">
              <w:rPr>
                <w:rFonts w:ascii="Times New Roman" w:hAnsi="Times New Roman" w:cs="Times New Roman"/>
                <w:color w:val="000000"/>
                <w:sz w:val="24"/>
                <w:szCs w:val="24"/>
                <w:shd w:val="clear" w:color="auto" w:fill="FFFFFF"/>
              </w:rPr>
              <w:t>"</w:t>
            </w:r>
          </w:p>
        </w:tc>
      </w:tr>
      <w:tr w:rsidR="00D26F54" w:rsidRPr="007872C7" w:rsidTr="00D26F54">
        <w:trPr>
          <w:trHeight w:val="700"/>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lastRenderedPageBreak/>
              <w:t>2.3.</w:t>
            </w:r>
          </w:p>
        </w:tc>
        <w:tc>
          <w:tcPr>
            <w:tcW w:w="32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Мероприятия в области коммунального хозяйства</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0502, 1300823И30,244,226</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47,4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47,4</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Обеспечение на эксплуатацию источников питьевого водоснабжения. Проведено исследование воды двух источников питьевого водоснабжения.</w:t>
            </w:r>
          </w:p>
        </w:tc>
      </w:tr>
      <w:tr w:rsidR="00D26F54" w:rsidRPr="007872C7" w:rsidTr="00D26F54">
        <w:trPr>
          <w:trHeight w:val="1608"/>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2.4.</w:t>
            </w:r>
          </w:p>
        </w:tc>
        <w:tc>
          <w:tcPr>
            <w:tcW w:w="32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0502, 1300723700,244,223</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1 108,0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1 107,6</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Оплата услуг по обеспечению электроэнергией п</w:t>
            </w:r>
            <w:proofErr w:type="gramStart"/>
            <w:r w:rsidRPr="007872C7">
              <w:rPr>
                <w:rFonts w:ascii="Times New Roman" w:hAnsi="Times New Roman" w:cs="Times New Roman"/>
                <w:color w:val="000000"/>
                <w:sz w:val="24"/>
                <w:szCs w:val="24"/>
                <w:shd w:val="clear" w:color="auto" w:fill="FFFFFF"/>
              </w:rPr>
              <w:t>.К</w:t>
            </w:r>
            <w:proofErr w:type="gramEnd"/>
            <w:r w:rsidRPr="007872C7">
              <w:rPr>
                <w:rFonts w:ascii="Times New Roman" w:hAnsi="Times New Roman" w:cs="Times New Roman"/>
                <w:color w:val="000000"/>
                <w:sz w:val="24"/>
                <w:szCs w:val="24"/>
                <w:shd w:val="clear" w:color="auto" w:fill="FFFFFF"/>
              </w:rPr>
              <w:t>алач.</w:t>
            </w:r>
          </w:p>
        </w:tc>
      </w:tr>
      <w:tr w:rsidR="00D26F54" w:rsidRPr="007872C7" w:rsidTr="00D26F54">
        <w:trPr>
          <w:trHeight w:val="276"/>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2.5.</w:t>
            </w:r>
          </w:p>
        </w:tc>
        <w:tc>
          <w:tcPr>
            <w:tcW w:w="32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0502, 1301023Я00,814,241</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1 000,0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1 000,0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Предоставление субсидий МУП «ЖКХ»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w:t>
            </w:r>
          </w:p>
        </w:tc>
      </w:tr>
      <w:tr w:rsidR="00D26F54" w:rsidRPr="007872C7" w:rsidTr="00D26F54">
        <w:trPr>
          <w:trHeight w:val="443"/>
        </w:trPr>
        <w:tc>
          <w:tcPr>
            <w:tcW w:w="58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 xml:space="preserve">3. </w:t>
            </w:r>
          </w:p>
        </w:tc>
        <w:tc>
          <w:tcPr>
            <w:tcW w:w="3247" w:type="dxa"/>
            <w:tcBorders>
              <w:top w:val="nil"/>
              <w:left w:val="nil"/>
              <w:bottom w:val="single" w:sz="8" w:space="0" w:color="000000"/>
              <w:right w:val="nil"/>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0503 Благоустройство</w:t>
            </w:r>
          </w:p>
        </w:tc>
        <w:tc>
          <w:tcPr>
            <w:tcW w:w="1843"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5 549,3</w:t>
            </w:r>
          </w:p>
        </w:tc>
        <w:tc>
          <w:tcPr>
            <w:tcW w:w="1417" w:type="dxa"/>
            <w:tcBorders>
              <w:top w:val="nil"/>
              <w:left w:val="nil"/>
              <w:bottom w:val="single" w:sz="8" w:space="0" w:color="000000"/>
              <w:right w:val="nil"/>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5 394,1</w:t>
            </w:r>
          </w:p>
        </w:tc>
        <w:tc>
          <w:tcPr>
            <w:tcW w:w="170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9</w:t>
            </w:r>
            <w:r w:rsidR="003C1196" w:rsidRPr="007872C7">
              <w:rPr>
                <w:rFonts w:ascii="Times New Roman" w:hAnsi="Times New Roman" w:cs="Times New Roman"/>
                <w:color w:val="000000"/>
                <w:sz w:val="24"/>
                <w:szCs w:val="24"/>
                <w:shd w:val="clear" w:color="auto" w:fill="DAEEF3"/>
              </w:rPr>
              <w:t>7,2</w:t>
            </w:r>
          </w:p>
        </w:tc>
        <w:tc>
          <w:tcPr>
            <w:tcW w:w="2126"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r>
      <w:tr w:rsidR="00D26F54" w:rsidRPr="007872C7" w:rsidTr="00D26F54">
        <w:trPr>
          <w:trHeight w:val="455"/>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lastRenderedPageBreak/>
              <w:t>3.1.</w:t>
            </w:r>
          </w:p>
        </w:tc>
        <w:tc>
          <w:tcPr>
            <w:tcW w:w="3247"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Расходы по уличному освещению </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0503, 1301123710,244,222/223/225/226/310/340</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4 019,0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4 007,5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99,7</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both"/>
              <w:rPr>
                <w:rFonts w:ascii="Times New Roman" w:eastAsia="Courier New" w:hAnsi="Times New Roman" w:cs="Times New Roman"/>
                <w:sz w:val="24"/>
                <w:szCs w:val="24"/>
                <w:shd w:val="clear" w:color="auto" w:fill="FFFFFF"/>
              </w:rPr>
            </w:pPr>
            <w:proofErr w:type="gramStart"/>
            <w:r w:rsidRPr="007872C7">
              <w:rPr>
                <w:rFonts w:ascii="Times New Roman" w:hAnsi="Times New Roman" w:cs="Times New Roman"/>
                <w:color w:val="000000"/>
                <w:sz w:val="24"/>
                <w:szCs w:val="24"/>
                <w:shd w:val="clear" w:color="auto" w:fill="FFFFFF"/>
              </w:rPr>
              <w:t>Оплата уличного освещения, ремонт, монтаж и установка фонарей, тех. присоединение, оплата за транспортные услуги автовышки,</w:t>
            </w:r>
            <w:r w:rsidRPr="007872C7">
              <w:rPr>
                <w:rFonts w:ascii="Times New Roman" w:hAnsi="Times New Roman" w:cs="Times New Roman"/>
                <w:color w:val="000000"/>
                <w:sz w:val="24"/>
                <w:szCs w:val="24"/>
                <w:shd w:val="nil"/>
              </w:rPr>
              <w:t xml:space="preserve"> приобретение </w:t>
            </w:r>
            <w:r w:rsidRPr="007872C7">
              <w:rPr>
                <w:rFonts w:ascii="Times New Roman" w:hAnsi="Times New Roman" w:cs="Times New Roman"/>
                <w:color w:val="000000"/>
                <w:sz w:val="24"/>
                <w:szCs w:val="24"/>
                <w:shd w:val="clear" w:color="auto" w:fill="FFFFFF"/>
              </w:rPr>
              <w:t>ламп, кабеля, выключателей.</w:t>
            </w:r>
            <w:proofErr w:type="gramEnd"/>
          </w:p>
        </w:tc>
      </w:tr>
      <w:tr w:rsidR="00D26F54" w:rsidRPr="007872C7" w:rsidTr="00D26F54">
        <w:trPr>
          <w:trHeight w:val="956"/>
        </w:trPr>
        <w:tc>
          <w:tcPr>
            <w:tcW w:w="58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3.2.</w:t>
            </w:r>
          </w:p>
        </w:tc>
        <w:tc>
          <w:tcPr>
            <w:tcW w:w="3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Организация и содержание мест захоронения</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0503, 1301223730,244,225</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337,0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33</w:t>
            </w:r>
            <w:r w:rsidR="00856D5F" w:rsidRPr="007872C7">
              <w:rPr>
                <w:rFonts w:ascii="Times New Roman" w:hAnsi="Times New Roman" w:cs="Times New Roman"/>
                <w:color w:val="000000"/>
                <w:sz w:val="24"/>
                <w:szCs w:val="24"/>
                <w:shd w:val="clear" w:color="auto" w:fill="FFFFFF"/>
              </w:rPr>
              <w:t>6,9</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Уборка и благоустройство кладбищ, вывоз мусора, демонтаж изгороди и установка новой изгороди.</w:t>
            </w:r>
          </w:p>
        </w:tc>
      </w:tr>
      <w:tr w:rsidR="00D26F54" w:rsidRPr="007872C7" w:rsidTr="00D26F54">
        <w:trPr>
          <w:trHeight w:val="896"/>
        </w:trPr>
        <w:tc>
          <w:tcPr>
            <w:tcW w:w="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3.3.</w:t>
            </w:r>
          </w:p>
        </w:tc>
        <w:tc>
          <w:tcPr>
            <w:tcW w:w="32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Прочие мероприятия по благоустройству </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0503, 1301323750,244, 225/310/340</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993,3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990,1</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99,7</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Благоустройство улиц, буртование свалки, ремонт тротуаров, вывоз мусора, скашивание травы.</w:t>
            </w:r>
          </w:p>
        </w:tc>
      </w:tr>
      <w:tr w:rsidR="00D26F54" w:rsidRPr="007872C7" w:rsidTr="00D26F54">
        <w:trPr>
          <w:trHeight w:val="896"/>
        </w:trPr>
        <w:tc>
          <w:tcPr>
            <w:tcW w:w="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3.4.</w:t>
            </w:r>
          </w:p>
        </w:tc>
        <w:tc>
          <w:tcPr>
            <w:tcW w:w="32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Комплексное благоустройство дворовых территорий многоквартирных домов 0503,2500023800,244,226</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200,0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59,5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29,8</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rsidP="007D07F3">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sz w:val="24"/>
                <w:szCs w:val="24"/>
                <w:shd w:val="clear" w:color="auto" w:fill="FFFFFF"/>
              </w:rPr>
              <w:t xml:space="preserve">Оплата за выполнение работ по формированию </w:t>
            </w:r>
            <w:proofErr w:type="gramStart"/>
            <w:r w:rsidRPr="007872C7">
              <w:rPr>
                <w:rFonts w:ascii="Times New Roman" w:hAnsi="Times New Roman" w:cs="Times New Roman"/>
                <w:sz w:val="24"/>
                <w:szCs w:val="24"/>
                <w:shd w:val="clear" w:color="auto" w:fill="FFFFFF"/>
              </w:rPr>
              <w:t>дизайн-проекта</w:t>
            </w:r>
            <w:proofErr w:type="gramEnd"/>
            <w:r w:rsidRPr="007872C7">
              <w:rPr>
                <w:rFonts w:ascii="Times New Roman" w:hAnsi="Times New Roman" w:cs="Times New Roman"/>
                <w:sz w:val="24"/>
                <w:szCs w:val="24"/>
                <w:shd w:val="clear" w:color="auto" w:fill="FFFFFF"/>
              </w:rPr>
              <w:t xml:space="preserve">, благоустройство дворовых территорий в </w:t>
            </w:r>
            <w:proofErr w:type="spellStart"/>
            <w:r w:rsidRPr="007872C7">
              <w:rPr>
                <w:rFonts w:ascii="Times New Roman" w:hAnsi="Times New Roman" w:cs="Times New Roman"/>
                <w:sz w:val="24"/>
                <w:szCs w:val="24"/>
                <w:shd w:val="clear" w:color="auto" w:fill="FFFFFF"/>
              </w:rPr>
              <w:t>пгт</w:t>
            </w:r>
            <w:proofErr w:type="spellEnd"/>
            <w:r w:rsidRPr="007872C7">
              <w:rPr>
                <w:rFonts w:ascii="Times New Roman" w:hAnsi="Times New Roman" w:cs="Times New Roman"/>
                <w:sz w:val="24"/>
                <w:szCs w:val="24"/>
                <w:shd w:val="clear" w:color="auto" w:fill="FFFFFF"/>
              </w:rPr>
              <w:t>. Махнево ул. Гагарина и ул. Городок Карьера</w:t>
            </w:r>
            <w:proofErr w:type="gramStart"/>
            <w:r w:rsidR="007E5C93" w:rsidRPr="007872C7">
              <w:rPr>
                <w:rFonts w:ascii="Times New Roman" w:hAnsi="Times New Roman" w:cs="Times New Roman"/>
                <w:sz w:val="24"/>
                <w:szCs w:val="24"/>
                <w:shd w:val="clear" w:color="auto" w:fill="FFFFFF"/>
              </w:rPr>
              <w:t>.</w:t>
            </w:r>
            <w:proofErr w:type="gramEnd"/>
            <w:r w:rsidR="007E5C93" w:rsidRPr="007872C7">
              <w:rPr>
                <w:rFonts w:ascii="Times New Roman" w:hAnsi="Times New Roman" w:cs="Times New Roman"/>
                <w:sz w:val="24"/>
                <w:szCs w:val="24"/>
                <w:shd w:val="clear" w:color="auto" w:fill="FFFFFF"/>
              </w:rPr>
              <w:t xml:space="preserve"> </w:t>
            </w:r>
            <w:r w:rsidR="007D07F3" w:rsidRPr="007872C7">
              <w:rPr>
                <w:rFonts w:ascii="Times New Roman" w:hAnsi="Times New Roman" w:cs="Times New Roman"/>
                <w:sz w:val="24"/>
                <w:szCs w:val="24"/>
                <w:shd w:val="clear" w:color="auto" w:fill="FFFFFF"/>
              </w:rPr>
              <w:t>(</w:t>
            </w:r>
            <w:proofErr w:type="gramStart"/>
            <w:r w:rsidR="007D07F3" w:rsidRPr="007872C7">
              <w:rPr>
                <w:rFonts w:ascii="Times New Roman" w:hAnsi="Times New Roman" w:cs="Times New Roman"/>
                <w:sz w:val="24"/>
                <w:szCs w:val="24"/>
                <w:shd w:val="clear" w:color="auto" w:fill="FFFFFF"/>
              </w:rPr>
              <w:t>п</w:t>
            </w:r>
            <w:proofErr w:type="gramEnd"/>
            <w:r w:rsidR="007D07F3" w:rsidRPr="007872C7">
              <w:rPr>
                <w:rFonts w:ascii="Times New Roman" w:hAnsi="Times New Roman" w:cs="Times New Roman"/>
                <w:sz w:val="24"/>
                <w:szCs w:val="24"/>
                <w:shd w:val="clear" w:color="auto" w:fill="FFFFFF"/>
              </w:rPr>
              <w:t>о заключенному контракту в 2017 произведен авансовый платеж, фактически работы выполнены в 2018 году)</w:t>
            </w:r>
            <w:r w:rsidR="007E5C93" w:rsidRPr="007872C7">
              <w:rPr>
                <w:rFonts w:ascii="Times New Roman" w:hAnsi="Times New Roman" w:cs="Times New Roman"/>
                <w:sz w:val="24"/>
                <w:szCs w:val="24"/>
                <w:shd w:val="clear" w:color="auto" w:fill="FFFFFF"/>
              </w:rPr>
              <w:t xml:space="preserve"> </w:t>
            </w:r>
          </w:p>
        </w:tc>
      </w:tr>
      <w:tr w:rsidR="00D26F54" w:rsidRPr="007872C7" w:rsidTr="00D26F54">
        <w:trPr>
          <w:trHeight w:val="720"/>
        </w:trPr>
        <w:tc>
          <w:tcPr>
            <w:tcW w:w="581" w:type="dxa"/>
            <w:tcBorders>
              <w:top w:val="nil"/>
              <w:left w:val="single" w:sz="8" w:space="0" w:color="000000"/>
              <w:bottom w:val="single" w:sz="8" w:space="0" w:color="000000"/>
              <w:right w:val="nil"/>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4.</w:t>
            </w:r>
          </w:p>
        </w:tc>
        <w:tc>
          <w:tcPr>
            <w:tcW w:w="3247"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0505 Другие вопросы в области жилищно-</w:t>
            </w:r>
            <w:r w:rsidRPr="007872C7">
              <w:rPr>
                <w:rFonts w:ascii="Times New Roman" w:hAnsi="Times New Roman" w:cs="Times New Roman"/>
                <w:color w:val="000000"/>
                <w:sz w:val="24"/>
                <w:szCs w:val="24"/>
                <w:shd w:val="clear" w:color="auto" w:fill="DAEEF3"/>
              </w:rPr>
              <w:lastRenderedPageBreak/>
              <w:t>коммунального хозяйства</w:t>
            </w:r>
          </w:p>
        </w:tc>
        <w:tc>
          <w:tcPr>
            <w:tcW w:w="1843"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0E47F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lastRenderedPageBreak/>
              <w:t>50,0</w:t>
            </w:r>
          </w:p>
        </w:tc>
        <w:tc>
          <w:tcPr>
            <w:tcW w:w="1417" w:type="dxa"/>
            <w:tcBorders>
              <w:top w:val="nil"/>
              <w:left w:val="nil"/>
              <w:bottom w:val="single" w:sz="8" w:space="0" w:color="000000"/>
              <w:right w:val="nil"/>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193,0</w:t>
            </w:r>
          </w:p>
        </w:tc>
        <w:tc>
          <w:tcPr>
            <w:tcW w:w="1701"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3C1196">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sz w:val="24"/>
                <w:szCs w:val="24"/>
                <w:shd w:val="clear" w:color="auto" w:fill="DAEEF3"/>
              </w:rPr>
              <w:t>386</w:t>
            </w:r>
          </w:p>
        </w:tc>
        <w:tc>
          <w:tcPr>
            <w:tcW w:w="2126"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r>
      <w:tr w:rsidR="00D26F54" w:rsidRPr="007872C7" w:rsidTr="00D26F54">
        <w:trPr>
          <w:trHeight w:val="780"/>
        </w:trPr>
        <w:tc>
          <w:tcPr>
            <w:tcW w:w="5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lastRenderedPageBreak/>
              <w:t>4.1.</w:t>
            </w:r>
          </w:p>
        </w:tc>
        <w:tc>
          <w:tcPr>
            <w:tcW w:w="32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proofErr w:type="gramStart"/>
            <w:r w:rsidRPr="007872C7">
              <w:rPr>
                <w:rFonts w:ascii="Times New Roman" w:hAnsi="Times New Roman" w:cs="Times New Roman"/>
                <w:color w:val="000000"/>
                <w:sz w:val="24"/>
                <w:szCs w:val="24"/>
                <w:shd w:val="clear" w:color="auto" w:fill="FFFFFF"/>
              </w:rPr>
              <w:t>Муниципальная</w:t>
            </w:r>
            <w:proofErr w:type="gramEnd"/>
            <w:r w:rsidRPr="007872C7">
              <w:rPr>
                <w:rFonts w:ascii="Times New Roman" w:hAnsi="Times New Roman" w:cs="Times New Roman"/>
                <w:color w:val="000000"/>
                <w:sz w:val="24"/>
                <w:szCs w:val="24"/>
                <w:shd w:val="clear" w:color="auto" w:fill="FFFFFF"/>
              </w:rPr>
              <w:t xml:space="preserve"> </w:t>
            </w:r>
            <w:proofErr w:type="spellStart"/>
            <w:r w:rsidRPr="007872C7">
              <w:rPr>
                <w:rFonts w:ascii="Times New Roman" w:hAnsi="Times New Roman" w:cs="Times New Roman"/>
                <w:color w:val="000000"/>
                <w:sz w:val="24"/>
                <w:szCs w:val="24"/>
                <w:shd w:val="clear" w:color="auto" w:fill="FFFFFF"/>
              </w:rPr>
              <w:t>попрограмма</w:t>
            </w:r>
            <w:proofErr w:type="spellEnd"/>
            <w:r w:rsidRPr="007872C7">
              <w:rPr>
                <w:rFonts w:ascii="Times New Roman" w:hAnsi="Times New Roman" w:cs="Times New Roman"/>
                <w:color w:val="000000"/>
                <w:sz w:val="24"/>
                <w:szCs w:val="24"/>
                <w:shd w:val="clear" w:color="auto" w:fill="FFFFFF"/>
              </w:rPr>
              <w:t xml:space="preserve"> " Инженерное обустройство земельных участков под жилищное строительство в Махнёвском муниципальном образовании" </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0505, 1400023000,244,226</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50,0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50,0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100</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Кадастровые работы с составлением межевого плана</w:t>
            </w:r>
          </w:p>
        </w:tc>
      </w:tr>
      <w:tr w:rsidR="00D26F54" w:rsidRPr="007872C7" w:rsidTr="00D26F54">
        <w:trPr>
          <w:trHeight w:val="780"/>
        </w:trPr>
        <w:tc>
          <w:tcPr>
            <w:tcW w:w="581"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4.2.</w:t>
            </w:r>
          </w:p>
        </w:tc>
        <w:tc>
          <w:tcPr>
            <w:tcW w:w="324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Резервный фонд местной администрации</w:t>
            </w:r>
          </w:p>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0505, 7000620100, 814,241</w:t>
            </w:r>
          </w:p>
        </w:tc>
        <w:tc>
          <w:tcPr>
            <w:tcW w:w="1843"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0E47F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sz w:val="24"/>
                <w:szCs w:val="24"/>
                <w:shd w:val="clear" w:color="auto" w:fill="FFFFFF"/>
              </w:rPr>
              <w:t>0,0</w:t>
            </w:r>
          </w:p>
        </w:tc>
        <w:tc>
          <w:tcPr>
            <w:tcW w:w="1417"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sz w:val="24"/>
                <w:szCs w:val="24"/>
                <w:shd w:val="clear" w:color="auto" w:fill="FFFFFF"/>
              </w:rPr>
              <w:t>143,0</w:t>
            </w:r>
          </w:p>
        </w:tc>
        <w:tc>
          <w:tcPr>
            <w:tcW w:w="1701"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3C1196">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sz w:val="24"/>
                <w:szCs w:val="24"/>
                <w:shd w:val="clear" w:color="auto" w:fill="FFFFFF"/>
              </w:rPr>
              <w:t>-</w:t>
            </w:r>
          </w:p>
        </w:tc>
        <w:tc>
          <w:tcPr>
            <w:tcW w:w="2126"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both"/>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nil"/>
              </w:rPr>
              <w:t xml:space="preserve">Перечислены субсидии МУП «ЖКХ» для проведения неотложных аварийно-восстановительных работ на объектах жилищно-коммунальной сферы, пострадавших вследствие урагана 03 июня 2017 года. </w:t>
            </w:r>
          </w:p>
        </w:tc>
      </w:tr>
      <w:tr w:rsidR="00D26F54" w:rsidRPr="007872C7" w:rsidTr="00D26F54">
        <w:trPr>
          <w:trHeight w:val="1734"/>
        </w:trPr>
        <w:tc>
          <w:tcPr>
            <w:tcW w:w="58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3247"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ИТОГО подразделу 0500</w:t>
            </w:r>
          </w:p>
        </w:tc>
        <w:tc>
          <w:tcPr>
            <w:tcW w:w="1843"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BA0179">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sz w:val="24"/>
                <w:szCs w:val="24"/>
                <w:shd w:val="clear" w:color="auto" w:fill="DAEEF3"/>
              </w:rPr>
              <w:t>9 211,3</w:t>
            </w:r>
          </w:p>
        </w:tc>
        <w:tc>
          <w:tcPr>
            <w:tcW w:w="1417"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sz w:val="24"/>
                <w:szCs w:val="24"/>
                <w:shd w:val="clear" w:color="auto" w:fill="DAEEF3"/>
              </w:rPr>
              <w:t>9 070,6</w:t>
            </w:r>
          </w:p>
        </w:tc>
        <w:tc>
          <w:tcPr>
            <w:tcW w:w="1701"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sz w:val="24"/>
                <w:szCs w:val="24"/>
                <w:shd w:val="clear" w:color="auto" w:fill="DAEEF3"/>
              </w:rPr>
              <w:t>9</w:t>
            </w:r>
            <w:r w:rsidR="00BA0179" w:rsidRPr="007872C7">
              <w:rPr>
                <w:rFonts w:ascii="Times New Roman" w:hAnsi="Times New Roman" w:cs="Times New Roman"/>
                <w:sz w:val="24"/>
                <w:szCs w:val="24"/>
                <w:shd w:val="clear" w:color="auto" w:fill="DAEEF3"/>
              </w:rPr>
              <w:t>8,5</w:t>
            </w:r>
          </w:p>
        </w:tc>
        <w:tc>
          <w:tcPr>
            <w:tcW w:w="2126"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r>
    </w:tbl>
    <w:p w:rsidR="000037BC" w:rsidRPr="007872C7" w:rsidRDefault="000037BC">
      <w:pPr>
        <w:spacing w:after="120"/>
        <w:ind w:left="-560" w:firstLine="720"/>
        <w:jc w:val="both"/>
        <w:rPr>
          <w:rFonts w:ascii="Times New Roman" w:hAnsi="Times New Roman" w:cs="Times New Roman"/>
          <w:color w:val="000000"/>
          <w:sz w:val="24"/>
          <w:szCs w:val="24"/>
          <w:shd w:val="nil"/>
        </w:rPr>
      </w:pPr>
    </w:p>
    <w:p w:rsidR="00A26FA0" w:rsidRPr="007872C7" w:rsidRDefault="00EC16DC">
      <w:pPr>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Отклонения между плановыми назначениями и кассовыми расходами связано с отсутствием кассового плана, не исполнение доходной части бюджета, а в некоторых случаях – в отсутствии потребности расходования средств.</w:t>
      </w:r>
    </w:p>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Информация о расходах бюджета Махнёвского муниципального образования </w:t>
      </w: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на жилищно-коммунальное хозяйство в части содержания и обеспечения деятельности учреждений за 2017 год </w:t>
      </w:r>
    </w:p>
    <w:p w:rsidR="00791148" w:rsidRPr="007872C7" w:rsidRDefault="00791148">
      <w:pPr>
        <w:ind w:left="-560"/>
        <w:jc w:val="right"/>
        <w:rPr>
          <w:rFonts w:ascii="Times New Roman" w:hAnsi="Times New Roman" w:cs="Times New Roman"/>
          <w:color w:val="000000"/>
          <w:sz w:val="24"/>
          <w:szCs w:val="24"/>
          <w:shd w:val="nil"/>
        </w:rPr>
      </w:pPr>
    </w:p>
    <w:p w:rsidR="00791148" w:rsidRPr="007872C7" w:rsidRDefault="00791148">
      <w:pPr>
        <w:ind w:left="-560"/>
        <w:jc w:val="right"/>
        <w:rPr>
          <w:rFonts w:ascii="Times New Roman" w:hAnsi="Times New Roman" w:cs="Times New Roman"/>
          <w:color w:val="000000"/>
          <w:sz w:val="24"/>
          <w:szCs w:val="24"/>
          <w:shd w:val="nil"/>
        </w:rPr>
      </w:pPr>
    </w:p>
    <w:p w:rsidR="00A26FA0" w:rsidRPr="007872C7" w:rsidRDefault="00EC16DC">
      <w:pPr>
        <w:ind w:left="-560"/>
        <w:jc w:val="right"/>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(рублей)</w:t>
      </w:r>
    </w:p>
    <w:tbl>
      <w:tblPr>
        <w:tblStyle w:val="10"/>
        <w:tblW w:w="11383" w:type="dxa"/>
        <w:tblInd w:w="-927" w:type="dxa"/>
        <w:tblBorders>
          <w:top w:val="nil"/>
          <w:left w:val="nil"/>
          <w:bottom w:val="nil"/>
          <w:right w:val="nil"/>
          <w:insideH w:val="nil"/>
          <w:insideV w:val="nil"/>
        </w:tblBorders>
        <w:tblLayout w:type="fixed"/>
        <w:tblCellMar>
          <w:left w:w="0" w:type="dxa"/>
          <w:right w:w="0" w:type="dxa"/>
        </w:tblCellMar>
        <w:tblLook w:val="0000"/>
      </w:tblPr>
      <w:tblGrid>
        <w:gridCol w:w="2169"/>
        <w:gridCol w:w="1998"/>
        <w:gridCol w:w="837"/>
        <w:gridCol w:w="1599"/>
        <w:gridCol w:w="673"/>
        <w:gridCol w:w="847"/>
        <w:gridCol w:w="1701"/>
        <w:gridCol w:w="1559"/>
      </w:tblGrid>
      <w:tr w:rsidR="00A26FA0" w:rsidRPr="007872C7" w:rsidTr="00BA0179">
        <w:trPr>
          <w:trHeight w:val="552"/>
        </w:trPr>
        <w:tc>
          <w:tcPr>
            <w:tcW w:w="21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Наименование показателя</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clear" w:color="auto" w:fill="FFFFFF"/>
              </w:rPr>
              <w:t xml:space="preserve">Основные функции учреждения согласно </w:t>
            </w:r>
            <w:r w:rsidRPr="007872C7">
              <w:rPr>
                <w:rFonts w:ascii="Times New Roman" w:hAnsi="Times New Roman" w:cs="Times New Roman"/>
                <w:b/>
                <w:color w:val="000000"/>
                <w:sz w:val="24"/>
                <w:szCs w:val="24"/>
                <w:shd w:val="clear" w:color="auto" w:fill="FFFFFF"/>
              </w:rPr>
              <w:lastRenderedPageBreak/>
              <w:t>Уставу</w:t>
            </w:r>
          </w:p>
        </w:tc>
        <w:tc>
          <w:tcPr>
            <w:tcW w:w="8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proofErr w:type="spellStart"/>
            <w:proofErr w:type="gramStart"/>
            <w:r w:rsidRPr="007872C7">
              <w:rPr>
                <w:rFonts w:ascii="Times New Roman" w:hAnsi="Times New Roman" w:cs="Times New Roman"/>
                <w:b/>
                <w:color w:val="000000"/>
                <w:sz w:val="24"/>
                <w:szCs w:val="24"/>
                <w:shd w:val="nil"/>
              </w:rPr>
              <w:lastRenderedPageBreak/>
              <w:t>Разд</w:t>
            </w:r>
            <w:proofErr w:type="spellEnd"/>
            <w:proofErr w:type="gramEnd"/>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Ц.ст.</w:t>
            </w:r>
          </w:p>
        </w:tc>
        <w:tc>
          <w:tcPr>
            <w:tcW w:w="6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proofErr w:type="spellStart"/>
            <w:r w:rsidRPr="007872C7">
              <w:rPr>
                <w:rFonts w:ascii="Times New Roman" w:hAnsi="Times New Roman" w:cs="Times New Roman"/>
                <w:b/>
                <w:color w:val="000000"/>
                <w:sz w:val="24"/>
                <w:szCs w:val="24"/>
                <w:shd w:val="nil"/>
              </w:rPr>
              <w:t>Расх</w:t>
            </w:r>
            <w:proofErr w:type="spellEnd"/>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КОСГУ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Уточненная роспись/план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Касс</w:t>
            </w:r>
            <w:proofErr w:type="gramStart"/>
            <w:r w:rsidRPr="007872C7">
              <w:rPr>
                <w:rFonts w:ascii="Times New Roman" w:hAnsi="Times New Roman" w:cs="Times New Roman"/>
                <w:b/>
                <w:color w:val="000000"/>
                <w:sz w:val="24"/>
                <w:szCs w:val="24"/>
                <w:shd w:val="nil"/>
              </w:rPr>
              <w:t>.</w:t>
            </w:r>
            <w:proofErr w:type="gramEnd"/>
            <w:r w:rsidRPr="007872C7">
              <w:rPr>
                <w:rFonts w:ascii="Times New Roman" w:hAnsi="Times New Roman" w:cs="Times New Roman"/>
                <w:b/>
                <w:color w:val="000000"/>
                <w:sz w:val="24"/>
                <w:szCs w:val="24"/>
                <w:shd w:val="nil"/>
              </w:rPr>
              <w:t xml:space="preserve"> </w:t>
            </w:r>
            <w:proofErr w:type="gramStart"/>
            <w:r w:rsidRPr="007872C7">
              <w:rPr>
                <w:rFonts w:ascii="Times New Roman" w:hAnsi="Times New Roman" w:cs="Times New Roman"/>
                <w:b/>
                <w:color w:val="000000"/>
                <w:sz w:val="24"/>
                <w:szCs w:val="24"/>
                <w:shd w:val="nil"/>
              </w:rPr>
              <w:t>р</w:t>
            </w:r>
            <w:proofErr w:type="gramEnd"/>
            <w:r w:rsidRPr="007872C7">
              <w:rPr>
                <w:rFonts w:ascii="Times New Roman" w:hAnsi="Times New Roman" w:cs="Times New Roman"/>
                <w:b/>
                <w:color w:val="000000"/>
                <w:sz w:val="24"/>
                <w:szCs w:val="24"/>
                <w:shd w:val="nil"/>
              </w:rPr>
              <w:t>асход</w:t>
            </w:r>
          </w:p>
        </w:tc>
      </w:tr>
      <w:tr w:rsidR="00A26FA0" w:rsidRPr="007872C7" w:rsidTr="00BA0179">
        <w:trPr>
          <w:trHeight w:val="370"/>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lastRenderedPageBreak/>
              <w:t>Учреждение: Администрация Махнёвского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BA0179">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sz w:val="24"/>
                <w:szCs w:val="24"/>
                <w:shd w:val="nil"/>
              </w:rPr>
              <w:t>2 908 046,76</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2 768 060,51</w:t>
            </w:r>
          </w:p>
        </w:tc>
      </w:tr>
      <w:tr w:rsidR="00A26FA0" w:rsidRPr="007872C7" w:rsidTr="00BA0179">
        <w:trPr>
          <w:trHeight w:val="162"/>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0501</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1300123100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243</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350 000,00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283 460,67</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0501</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1300123100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420 000,00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377 326,43</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0502</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1300323300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343 683,38</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343 683,38</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0502</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1300423400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247 194,00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228 291,13</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0502</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1300423400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95 765,89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95 765,89</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0502</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1300823И30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47 375,20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47 375,20</w:t>
            </w:r>
          </w:p>
        </w:tc>
      </w:tr>
      <w:tr w:rsidR="00A26FA0" w:rsidRPr="007872C7" w:rsidTr="00BA0179">
        <w:trPr>
          <w:trHeight w:val="163"/>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0502</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1301023Я00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814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1 000 000,00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1 000 000,00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100 000,00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94 331,24</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15 000,00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14 363,80</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10 000,00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222</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3 052,89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12 975,40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12 949,92</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2500023800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200 000,00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59 551,50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0505</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1400023000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50 000,00</w:t>
            </w:r>
          </w:p>
        </w:tc>
      </w:tr>
      <w:tr w:rsidR="00A26FA0" w:rsidRPr="007872C7" w:rsidTr="00BA0179">
        <w:trPr>
          <w:trHeight w:val="142"/>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sz w:val="24"/>
                <w:szCs w:val="24"/>
                <w:shd w:val="nil"/>
              </w:rPr>
              <w:t>0505</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sz w:val="24"/>
                <w:szCs w:val="24"/>
                <w:shd w:val="nil"/>
              </w:rPr>
              <w:t>7000620100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sz w:val="24"/>
                <w:szCs w:val="24"/>
                <w:shd w:val="nil"/>
              </w:rPr>
              <w:t>814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sz w:val="24"/>
                <w:szCs w:val="24"/>
                <w:shd w:val="nil"/>
              </w:rPr>
              <w:t>241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BA0179">
            <w:pPr>
              <w:jc w:val="right"/>
              <w:outlineLvl w:val="0"/>
              <w:rPr>
                <w:rFonts w:ascii="Times New Roman" w:eastAsia="Courier New" w:hAnsi="Times New Roman" w:cs="Times New Roman"/>
                <w:b/>
                <w:sz w:val="24"/>
                <w:szCs w:val="24"/>
              </w:rPr>
            </w:pPr>
            <w:r w:rsidRPr="007872C7">
              <w:rPr>
                <w:rFonts w:ascii="Times New Roman" w:hAnsi="Times New Roman" w:cs="Times New Roman"/>
                <w:sz w:val="24"/>
                <w:szCs w:val="24"/>
                <w:shd w:val="nil"/>
              </w:rPr>
              <w:t>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sz w:val="24"/>
                <w:szCs w:val="24"/>
                <w:shd w:val="nil"/>
              </w:rPr>
              <w:t>142 961,35</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Учреждение: Измоденовская сельская администрация Администрации Махнёвского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401 550,49</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401 549,68</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210 774,43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210 773,62</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36 287,81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36 287,81</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4 522,19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4 522,19</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39 971,20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39 971,20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29 995,60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29 995,60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59 999,26</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59 999,26</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20 000,00</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 xml:space="preserve">Учреждение: </w:t>
            </w:r>
            <w:proofErr w:type="spellStart"/>
            <w:r w:rsidRPr="007872C7">
              <w:rPr>
                <w:rFonts w:ascii="Times New Roman" w:hAnsi="Times New Roman" w:cs="Times New Roman"/>
                <w:b/>
                <w:color w:val="000000"/>
                <w:sz w:val="24"/>
                <w:szCs w:val="24"/>
                <w:shd w:val="nil"/>
              </w:rPr>
              <w:t>Кишкинская</w:t>
            </w:r>
            <w:proofErr w:type="spellEnd"/>
            <w:r w:rsidRPr="007872C7">
              <w:rPr>
                <w:rFonts w:ascii="Times New Roman" w:hAnsi="Times New Roman" w:cs="Times New Roman"/>
                <w:b/>
                <w:color w:val="000000"/>
                <w:sz w:val="24"/>
                <w:szCs w:val="24"/>
                <w:shd w:val="nil"/>
              </w:rPr>
              <w:t xml:space="preserve"> сельская администрация Администрации Махнёвского </w:t>
            </w:r>
            <w:r w:rsidRPr="007872C7">
              <w:rPr>
                <w:rFonts w:ascii="Times New Roman" w:hAnsi="Times New Roman" w:cs="Times New Roman"/>
                <w:b/>
                <w:color w:val="000000"/>
                <w:sz w:val="24"/>
                <w:szCs w:val="24"/>
                <w:shd w:val="nil"/>
              </w:rPr>
              <w:lastRenderedPageBreak/>
              <w:t>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lastRenderedPageBreak/>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370 000,00</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369 796,88</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240 000,00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12 565,03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12 565,03</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7 434,97</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7 254,00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29 977,85</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310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80 000,00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80 000,00</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Учреждение: Махнёвская поселковая администрация Администрации Махнёвского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2 145 827,19</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2 145 827,19</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222</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14 400,00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14 400,00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1 535 397,33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1 535 397,33</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38 130,00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38 130,00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57 887,54</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57 887,54</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170 185,13</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170 185,13</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79 961,90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79 961,90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214 865,29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214 865,29</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35 000,00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35 000,00</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Учреждение: Мугайская сельская администрация Администрации Махневского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641 238,07</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641 238,07</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293 983,60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293 983,60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43 483,49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43 483,49</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36 525,98</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36 525,98</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310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692,60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692,60</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37 738,00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37 738,00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30 000,00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112 330,40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112 330,40</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310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86 000,00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86 000,00</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484,00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484,00</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 xml:space="preserve">Учреждение: Муратковская сельская администрация Администрации Махнёвского муниципального </w:t>
            </w:r>
            <w:r w:rsidRPr="007872C7">
              <w:rPr>
                <w:rFonts w:ascii="Times New Roman" w:hAnsi="Times New Roman" w:cs="Times New Roman"/>
                <w:b/>
                <w:color w:val="000000"/>
                <w:sz w:val="24"/>
                <w:szCs w:val="24"/>
                <w:shd w:val="nil"/>
              </w:rPr>
              <w:lastRenderedPageBreak/>
              <w:t>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lastRenderedPageBreak/>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350 000,00</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349 948,67</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189 966,91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189 966,91</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30 033,09</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30 033,09</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310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3 000,00</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27 000,00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27 000,00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39 998,37</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59 950,30</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Учреждение: Санкинская сельская администрация Администрации Махнёвского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1 729 706,99</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1 729 206,02</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0502</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1300723700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1 108 000,00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1 107 561,60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448 990,00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448 990,00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13 981,00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13 981,00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6 772,77</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6 772,77</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9 920,60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9 920,60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37 042,62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37 000,00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65 400,00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65 380,05</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39 600,00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39 600,00</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Учреждение: Таежная сельская администрация Администрации Махнёвского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341 063,73</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341 057,45</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251 223,52</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251 223,52</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40 000,00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39 993,72</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49 840,21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49 840,21</w:t>
            </w:r>
          </w:p>
        </w:tc>
      </w:tr>
      <w:tr w:rsidR="00A26FA0" w:rsidRPr="007872C7" w:rsidTr="00BA0179">
        <w:trPr>
          <w:trHeight w:val="494"/>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 xml:space="preserve">Учреждение: </w:t>
            </w:r>
            <w:proofErr w:type="spellStart"/>
            <w:r w:rsidRPr="007872C7">
              <w:rPr>
                <w:rFonts w:ascii="Times New Roman" w:hAnsi="Times New Roman" w:cs="Times New Roman"/>
                <w:b/>
                <w:color w:val="000000"/>
                <w:sz w:val="24"/>
                <w:szCs w:val="24"/>
                <w:shd w:val="nil"/>
              </w:rPr>
              <w:t>Хабарчихинская</w:t>
            </w:r>
            <w:proofErr w:type="spellEnd"/>
            <w:r w:rsidRPr="007872C7">
              <w:rPr>
                <w:rFonts w:ascii="Times New Roman" w:hAnsi="Times New Roman" w:cs="Times New Roman"/>
                <w:b/>
                <w:color w:val="000000"/>
                <w:sz w:val="24"/>
                <w:szCs w:val="24"/>
                <w:shd w:val="nil"/>
              </w:rPr>
              <w:t xml:space="preserve"> сельская администрация Администрации Махнёвского муниципального образования</w:t>
            </w: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clear" w:color="auto" w:fill="FFFFFF"/>
              </w:rPr>
              <w:t>Осуществление полномочий по решению вопросов местного значения</w:t>
            </w: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0000000000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000</w:t>
            </w:r>
          </w:p>
        </w:tc>
        <w:tc>
          <w:tcPr>
            <w:tcW w:w="1701"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323 869,06</w:t>
            </w:r>
          </w:p>
        </w:tc>
        <w:tc>
          <w:tcPr>
            <w:tcW w:w="1559" w:type="dxa"/>
            <w:tcBorders>
              <w:top w:val="nil"/>
              <w:left w:val="nil"/>
              <w:bottom w:val="single" w:sz="8" w:space="0" w:color="000000"/>
              <w:right w:val="single" w:sz="8" w:space="0" w:color="000000"/>
            </w:tcBorders>
            <w:shd w:val="clear" w:color="auto" w:fill="CCFFFF"/>
            <w:tcMar>
              <w:top w:w="0" w:type="dxa"/>
              <w:left w:w="108" w:type="dxa"/>
              <w:bottom w:w="0" w:type="dxa"/>
              <w:right w:w="108" w:type="dxa"/>
            </w:tcMar>
          </w:tcPr>
          <w:p w:rsidR="00A26FA0" w:rsidRPr="007872C7" w:rsidRDefault="00EC16DC">
            <w:pPr>
              <w:jc w:val="right"/>
              <w:rPr>
                <w:rFonts w:ascii="Times New Roman" w:eastAsia="Courier New" w:hAnsi="Times New Roman" w:cs="Times New Roman"/>
                <w:sz w:val="24"/>
                <w:szCs w:val="24"/>
                <w:shd w:val="clear" w:color="auto" w:fill="CCFFFF"/>
              </w:rPr>
            </w:pPr>
            <w:r w:rsidRPr="007872C7">
              <w:rPr>
                <w:rFonts w:ascii="Times New Roman" w:hAnsi="Times New Roman" w:cs="Times New Roman"/>
                <w:b/>
                <w:color w:val="000000"/>
                <w:sz w:val="24"/>
                <w:szCs w:val="24"/>
                <w:shd w:val="nil"/>
              </w:rPr>
              <w:t>323 869,06</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47 632,50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47 632,50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75 878,70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75 878,70</w:t>
            </w:r>
          </w:p>
        </w:tc>
      </w:tr>
      <w:tr w:rsidR="00A26FA0" w:rsidRPr="007872C7" w:rsidTr="00BA0179">
        <w:trPr>
          <w:trHeight w:val="247"/>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1301123710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9 651,40</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9 651,40</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1301223730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39 972,95</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39 972,95</w:t>
            </w:r>
          </w:p>
        </w:tc>
      </w:tr>
      <w:tr w:rsidR="00A26FA0" w:rsidRPr="007872C7" w:rsidTr="00BA0179">
        <w:trPr>
          <w:trHeight w:val="145"/>
        </w:trPr>
        <w:tc>
          <w:tcPr>
            <w:tcW w:w="21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19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A26FA0">
            <w:pPr>
              <w:rPr>
                <w:rFonts w:ascii="Times New Roman" w:hAnsi="Times New Roman" w:cs="Times New Roman"/>
                <w:sz w:val="24"/>
                <w:szCs w:val="24"/>
              </w:rPr>
            </w:pPr>
          </w:p>
        </w:tc>
        <w:tc>
          <w:tcPr>
            <w:tcW w:w="8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0503</w:t>
            </w:r>
          </w:p>
        </w:tc>
        <w:tc>
          <w:tcPr>
            <w:tcW w:w="15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1301323750</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244</w:t>
            </w:r>
          </w:p>
        </w:tc>
        <w:tc>
          <w:tcPr>
            <w:tcW w:w="84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center"/>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225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150 733,51</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26FA0" w:rsidRPr="007872C7" w:rsidRDefault="00EC16DC">
            <w:pPr>
              <w:jc w:val="right"/>
              <w:outlineLvl w:val="0"/>
              <w:rPr>
                <w:rFonts w:ascii="Times New Roman" w:eastAsia="Courier New" w:hAnsi="Times New Roman" w:cs="Times New Roman"/>
                <w:b/>
                <w:sz w:val="24"/>
                <w:szCs w:val="24"/>
              </w:rPr>
            </w:pPr>
            <w:r w:rsidRPr="007872C7">
              <w:rPr>
                <w:rFonts w:ascii="Times New Roman" w:hAnsi="Times New Roman" w:cs="Times New Roman"/>
                <w:color w:val="000000"/>
                <w:sz w:val="24"/>
                <w:szCs w:val="24"/>
                <w:shd w:val="nil"/>
              </w:rPr>
              <w:t>150 733,51</w:t>
            </w:r>
          </w:p>
        </w:tc>
      </w:tr>
      <w:tr w:rsidR="00A26FA0" w:rsidRPr="007872C7" w:rsidTr="00D26F54">
        <w:trPr>
          <w:trHeight w:val="123"/>
        </w:trPr>
        <w:tc>
          <w:tcPr>
            <w:tcW w:w="8123"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A26FA0" w:rsidRPr="007872C7" w:rsidRDefault="00EC16DC">
            <w:pPr>
              <w:rPr>
                <w:rFonts w:ascii="Times New Roman" w:eastAsia="Courier New" w:hAnsi="Times New Roman" w:cs="Times New Roman"/>
                <w:sz w:val="24"/>
                <w:szCs w:val="24"/>
              </w:rPr>
            </w:pPr>
            <w:r w:rsidRPr="007872C7">
              <w:rPr>
                <w:rFonts w:ascii="Times New Roman" w:hAnsi="Times New Roman" w:cs="Times New Roman"/>
                <w:b/>
                <w:color w:val="000000"/>
                <w:sz w:val="24"/>
                <w:szCs w:val="24"/>
                <w:shd w:val="nil"/>
              </w:rPr>
              <w:t>ВСЕГО РАСХОДОВ:</w:t>
            </w:r>
          </w:p>
        </w:tc>
        <w:tc>
          <w:tcPr>
            <w:tcW w:w="1701"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rsidR="00A26FA0" w:rsidRPr="007872C7" w:rsidRDefault="00BA0179">
            <w:pPr>
              <w:jc w:val="right"/>
              <w:rPr>
                <w:rFonts w:ascii="Times New Roman" w:eastAsia="Courier New" w:hAnsi="Times New Roman" w:cs="Times New Roman"/>
                <w:sz w:val="24"/>
                <w:szCs w:val="24"/>
                <w:highlight w:val="yellow"/>
                <w:shd w:val="clear" w:color="auto" w:fill="FFFFCC"/>
              </w:rPr>
            </w:pPr>
            <w:r w:rsidRPr="007872C7">
              <w:rPr>
                <w:rFonts w:ascii="Times New Roman" w:hAnsi="Times New Roman" w:cs="Times New Roman"/>
                <w:b/>
                <w:sz w:val="24"/>
                <w:szCs w:val="24"/>
                <w:shd w:val="nil"/>
              </w:rPr>
              <w:t>9 211 302,29</w:t>
            </w:r>
          </w:p>
        </w:tc>
        <w:tc>
          <w:tcPr>
            <w:tcW w:w="1559"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highlight w:val="yellow"/>
                <w:shd w:val="clear" w:color="auto" w:fill="FFFFCC"/>
              </w:rPr>
            </w:pPr>
            <w:r w:rsidRPr="007872C7">
              <w:rPr>
                <w:rFonts w:ascii="Times New Roman" w:hAnsi="Times New Roman" w:cs="Times New Roman"/>
                <w:b/>
                <w:sz w:val="24"/>
                <w:szCs w:val="24"/>
                <w:shd w:val="nil"/>
              </w:rPr>
              <w:t>9 070 553,53</w:t>
            </w:r>
          </w:p>
        </w:tc>
      </w:tr>
    </w:tbl>
    <w:p w:rsidR="000037BC" w:rsidRPr="007872C7" w:rsidRDefault="000037BC">
      <w:pPr>
        <w:jc w:val="center"/>
        <w:rPr>
          <w:rFonts w:ascii="Times New Roman" w:hAnsi="Times New Roman" w:cs="Times New Roman"/>
          <w:b/>
          <w:i/>
          <w:color w:val="000000"/>
          <w:sz w:val="24"/>
          <w:szCs w:val="24"/>
          <w:shd w:val="nil"/>
        </w:rPr>
      </w:pPr>
    </w:p>
    <w:p w:rsidR="00A26FA0" w:rsidRPr="007872C7" w:rsidRDefault="00EC16DC">
      <w:pPr>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0600 «Охрана окружающей среды»</w:t>
      </w:r>
    </w:p>
    <w:p w:rsidR="005E73DC" w:rsidRPr="007872C7" w:rsidRDefault="005E73DC">
      <w:pPr>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по Муниципальной программе «Экология и природные ресурсы Махнёвского муниципального образования на 2014 - 2020 годы» в сумме 425,0 тыс</w:t>
      </w:r>
      <w:proofErr w:type="gramStart"/>
      <w:r w:rsidR="00EC16DC" w:rsidRPr="007872C7">
        <w:rPr>
          <w:rFonts w:ascii="Times New Roman" w:hAnsi="Times New Roman" w:cs="Times New Roman"/>
          <w:color w:val="000000"/>
          <w:sz w:val="24"/>
          <w:szCs w:val="24"/>
          <w:shd w:val="nil"/>
        </w:rPr>
        <w:t>.р</w:t>
      </w:r>
      <w:proofErr w:type="gramEnd"/>
      <w:r w:rsidR="00EC16DC" w:rsidRPr="007872C7">
        <w:rPr>
          <w:rFonts w:ascii="Times New Roman" w:hAnsi="Times New Roman" w:cs="Times New Roman"/>
          <w:color w:val="000000"/>
          <w:sz w:val="24"/>
          <w:szCs w:val="24"/>
          <w:shd w:val="nil"/>
        </w:rPr>
        <w:t xml:space="preserve">уб. за 2017 год исполнено в сумме 424,4 тыс. руб. или 99,9% к годовым назначениям. Расходы направлены на реализацию мероприятия </w:t>
      </w:r>
      <w:r w:rsidR="00EC16DC" w:rsidRPr="007872C7">
        <w:rPr>
          <w:rFonts w:ascii="Times New Roman" w:hAnsi="Times New Roman" w:cs="Times New Roman"/>
          <w:i/>
          <w:color w:val="000000"/>
          <w:sz w:val="24"/>
          <w:szCs w:val="24"/>
          <w:shd w:val="nil"/>
        </w:rPr>
        <w:t xml:space="preserve">«Обеспечение развития питьевого водоснабжения населенных пунктов Махнёвского муниципального образования, охрану и восстановление колодцев, родников, скважин», </w:t>
      </w:r>
      <w:r w:rsidR="00EC16DC" w:rsidRPr="007872C7">
        <w:rPr>
          <w:rFonts w:ascii="Times New Roman" w:hAnsi="Times New Roman" w:cs="Times New Roman"/>
          <w:color w:val="000000"/>
          <w:sz w:val="24"/>
          <w:szCs w:val="24"/>
          <w:shd w:val="nil"/>
        </w:rPr>
        <w:t xml:space="preserve">произведены ремонты, чистка и обустройство общественных колодцев, благоустройство скважин и монтаж электрооборудования водораспределительных колонок в населенных пунктах: </w:t>
      </w:r>
      <w:proofErr w:type="spellStart"/>
      <w:r w:rsidR="00EC16DC" w:rsidRPr="007872C7">
        <w:rPr>
          <w:rFonts w:ascii="Times New Roman" w:hAnsi="Times New Roman" w:cs="Times New Roman"/>
          <w:color w:val="000000"/>
          <w:sz w:val="24"/>
          <w:szCs w:val="24"/>
          <w:shd w:val="nil"/>
        </w:rPr>
        <w:t>п.г.т</w:t>
      </w:r>
      <w:proofErr w:type="gramStart"/>
      <w:r w:rsidR="00EC16DC" w:rsidRPr="007872C7">
        <w:rPr>
          <w:rFonts w:ascii="Times New Roman" w:hAnsi="Times New Roman" w:cs="Times New Roman"/>
          <w:color w:val="000000"/>
          <w:sz w:val="24"/>
          <w:szCs w:val="24"/>
          <w:shd w:val="nil"/>
        </w:rPr>
        <w:t>.М</w:t>
      </w:r>
      <w:proofErr w:type="gramEnd"/>
      <w:r w:rsidR="00EC16DC" w:rsidRPr="007872C7">
        <w:rPr>
          <w:rFonts w:ascii="Times New Roman" w:hAnsi="Times New Roman" w:cs="Times New Roman"/>
          <w:color w:val="000000"/>
          <w:sz w:val="24"/>
          <w:szCs w:val="24"/>
          <w:shd w:val="nil"/>
        </w:rPr>
        <w:t>ахнёво</w:t>
      </w:r>
      <w:proofErr w:type="spellEnd"/>
      <w:r w:rsidR="00EC16DC" w:rsidRPr="007872C7">
        <w:rPr>
          <w:rFonts w:ascii="Times New Roman" w:hAnsi="Times New Roman" w:cs="Times New Roman"/>
          <w:color w:val="000000"/>
          <w:sz w:val="24"/>
          <w:szCs w:val="24"/>
          <w:shd w:val="nil"/>
        </w:rPr>
        <w:t xml:space="preserve">, </w:t>
      </w:r>
      <w:proofErr w:type="spellStart"/>
      <w:r w:rsidR="00EC16DC" w:rsidRPr="007872C7">
        <w:rPr>
          <w:rFonts w:ascii="Times New Roman" w:hAnsi="Times New Roman" w:cs="Times New Roman"/>
          <w:color w:val="000000"/>
          <w:sz w:val="24"/>
          <w:szCs w:val="24"/>
          <w:shd w:val="nil"/>
        </w:rPr>
        <w:t>с.Хабарчиха</w:t>
      </w:r>
      <w:proofErr w:type="spellEnd"/>
      <w:r w:rsidR="00EC16DC" w:rsidRPr="007872C7">
        <w:rPr>
          <w:rFonts w:ascii="Times New Roman" w:hAnsi="Times New Roman" w:cs="Times New Roman"/>
          <w:color w:val="000000"/>
          <w:sz w:val="24"/>
          <w:szCs w:val="24"/>
          <w:shd w:val="nil"/>
        </w:rPr>
        <w:t xml:space="preserve">, </w:t>
      </w:r>
      <w:proofErr w:type="spellStart"/>
      <w:r w:rsidR="00EC16DC" w:rsidRPr="007872C7">
        <w:rPr>
          <w:rFonts w:ascii="Times New Roman" w:hAnsi="Times New Roman" w:cs="Times New Roman"/>
          <w:color w:val="000000"/>
          <w:sz w:val="24"/>
          <w:szCs w:val="24"/>
          <w:shd w:val="nil"/>
        </w:rPr>
        <w:t>п.Санкино</w:t>
      </w:r>
      <w:proofErr w:type="spellEnd"/>
      <w:r w:rsidR="00EC16DC" w:rsidRPr="007872C7">
        <w:rPr>
          <w:rFonts w:ascii="Times New Roman" w:hAnsi="Times New Roman" w:cs="Times New Roman"/>
          <w:color w:val="000000"/>
          <w:sz w:val="24"/>
          <w:szCs w:val="24"/>
          <w:shd w:val="nil"/>
        </w:rPr>
        <w:t xml:space="preserve">, п.Таёжный, </w:t>
      </w:r>
      <w:proofErr w:type="spellStart"/>
      <w:r w:rsidR="00EC16DC" w:rsidRPr="007872C7">
        <w:rPr>
          <w:rFonts w:ascii="Times New Roman" w:hAnsi="Times New Roman" w:cs="Times New Roman"/>
          <w:color w:val="000000"/>
          <w:sz w:val="24"/>
          <w:szCs w:val="24"/>
          <w:shd w:val="nil"/>
        </w:rPr>
        <w:t>с.Измоденово</w:t>
      </w:r>
      <w:proofErr w:type="spellEnd"/>
      <w:r w:rsidR="00EC16DC" w:rsidRPr="007872C7">
        <w:rPr>
          <w:rFonts w:ascii="Times New Roman" w:hAnsi="Times New Roman" w:cs="Times New Roman"/>
          <w:color w:val="000000"/>
          <w:sz w:val="24"/>
          <w:szCs w:val="24"/>
          <w:shd w:val="nil"/>
        </w:rPr>
        <w:t xml:space="preserve">, п. Муратково, с. </w:t>
      </w:r>
      <w:proofErr w:type="spellStart"/>
      <w:r w:rsidR="00EC16DC" w:rsidRPr="007872C7">
        <w:rPr>
          <w:rFonts w:ascii="Times New Roman" w:hAnsi="Times New Roman" w:cs="Times New Roman"/>
          <w:color w:val="000000"/>
          <w:sz w:val="24"/>
          <w:szCs w:val="24"/>
          <w:shd w:val="nil"/>
        </w:rPr>
        <w:t>Мугай</w:t>
      </w:r>
      <w:proofErr w:type="spellEnd"/>
      <w:r w:rsidR="00EC16DC" w:rsidRPr="007872C7">
        <w:rPr>
          <w:rFonts w:ascii="Times New Roman" w:hAnsi="Times New Roman" w:cs="Times New Roman"/>
          <w:color w:val="000000"/>
          <w:sz w:val="24"/>
          <w:szCs w:val="24"/>
          <w:shd w:val="nil"/>
        </w:rPr>
        <w:t xml:space="preserve">, </w:t>
      </w:r>
      <w:proofErr w:type="spellStart"/>
      <w:r w:rsidR="00EC16DC" w:rsidRPr="007872C7">
        <w:rPr>
          <w:rFonts w:ascii="Times New Roman" w:hAnsi="Times New Roman" w:cs="Times New Roman"/>
          <w:color w:val="000000"/>
          <w:sz w:val="24"/>
          <w:szCs w:val="24"/>
          <w:shd w:val="nil"/>
        </w:rPr>
        <w:t>с.Кишкинское</w:t>
      </w:r>
      <w:proofErr w:type="spellEnd"/>
      <w:r w:rsidR="00EC16DC" w:rsidRPr="007872C7">
        <w:rPr>
          <w:rFonts w:ascii="Times New Roman" w:hAnsi="Times New Roman" w:cs="Times New Roman"/>
          <w:color w:val="000000"/>
          <w:sz w:val="24"/>
          <w:szCs w:val="24"/>
          <w:shd w:val="nil"/>
        </w:rPr>
        <w:t xml:space="preserve">, </w:t>
      </w:r>
      <w:proofErr w:type="spellStart"/>
      <w:r w:rsidR="00EC16DC" w:rsidRPr="007872C7">
        <w:rPr>
          <w:rFonts w:ascii="Times New Roman" w:hAnsi="Times New Roman" w:cs="Times New Roman"/>
          <w:color w:val="000000"/>
          <w:sz w:val="24"/>
          <w:szCs w:val="24"/>
          <w:shd w:val="nil"/>
        </w:rPr>
        <w:t>с.Фоминское</w:t>
      </w:r>
      <w:proofErr w:type="spellEnd"/>
      <w:r w:rsidR="00EC16DC" w:rsidRPr="007872C7">
        <w:rPr>
          <w:rFonts w:ascii="Times New Roman" w:hAnsi="Times New Roman" w:cs="Times New Roman"/>
          <w:color w:val="000000"/>
          <w:sz w:val="24"/>
          <w:szCs w:val="24"/>
          <w:shd w:val="nil"/>
        </w:rPr>
        <w:t>.</w:t>
      </w:r>
    </w:p>
    <w:p w:rsidR="000037BC" w:rsidRPr="007872C7" w:rsidRDefault="000037BC">
      <w:pPr>
        <w:ind w:left="-560"/>
        <w:jc w:val="center"/>
        <w:rPr>
          <w:rFonts w:ascii="Times New Roman" w:hAnsi="Times New Roman" w:cs="Times New Roman"/>
          <w:b/>
          <w:i/>
          <w:color w:val="000000"/>
          <w:sz w:val="24"/>
          <w:szCs w:val="24"/>
          <w:shd w:val="nil"/>
        </w:rPr>
      </w:pPr>
    </w:p>
    <w:p w:rsidR="005E73DC" w:rsidRPr="007872C7" w:rsidRDefault="005E73DC">
      <w:pPr>
        <w:ind w:left="-560"/>
        <w:jc w:val="center"/>
        <w:rPr>
          <w:rFonts w:ascii="Times New Roman" w:hAnsi="Times New Roman" w:cs="Times New Roman"/>
          <w:b/>
          <w:i/>
          <w:color w:val="000000"/>
          <w:sz w:val="24"/>
          <w:szCs w:val="24"/>
          <w:shd w:val="nil"/>
        </w:rPr>
      </w:pPr>
    </w:p>
    <w:p w:rsidR="00A26FA0" w:rsidRPr="007872C7" w:rsidRDefault="00EC16DC">
      <w:pPr>
        <w:ind w:left="-56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0700 «Образование»</w:t>
      </w:r>
    </w:p>
    <w:p w:rsidR="005E73DC" w:rsidRPr="007872C7" w:rsidRDefault="005E73DC">
      <w:pPr>
        <w:ind w:left="-560"/>
        <w:jc w:val="center"/>
        <w:rPr>
          <w:rFonts w:ascii="Times New Roman" w:eastAsia="Courier New" w:hAnsi="Times New Roman" w:cs="Times New Roman"/>
          <w:sz w:val="24"/>
          <w:szCs w:val="24"/>
        </w:rPr>
      </w:pPr>
    </w:p>
    <w:p w:rsidR="007D07F3" w:rsidRPr="007872C7" w:rsidRDefault="003C1196" w:rsidP="000037BC">
      <w:pPr>
        <w:tabs>
          <w:tab w:val="left" w:pos="284"/>
        </w:tabs>
        <w:ind w:left="-560" w:firstLine="720"/>
        <w:jc w:val="both"/>
        <w:rPr>
          <w:rFonts w:ascii="Times New Roman" w:hAnsi="Times New Roman" w:cs="Times New Roman"/>
          <w:sz w:val="24"/>
          <w:szCs w:val="24"/>
          <w:shd w:val="nil"/>
        </w:rPr>
      </w:pPr>
      <w:r w:rsidRPr="007872C7">
        <w:rPr>
          <w:rFonts w:ascii="Times New Roman" w:hAnsi="Times New Roman" w:cs="Times New Roman"/>
          <w:sz w:val="24"/>
          <w:szCs w:val="24"/>
          <w:shd w:val="nil"/>
        </w:rPr>
        <w:t>По</w:t>
      </w:r>
      <w:r w:rsidR="007D07F3" w:rsidRPr="007872C7">
        <w:rPr>
          <w:rFonts w:ascii="Times New Roman" w:hAnsi="Times New Roman" w:cs="Times New Roman"/>
          <w:sz w:val="24"/>
          <w:szCs w:val="24"/>
          <w:shd w:val="nil"/>
        </w:rPr>
        <w:t xml:space="preserve"> данному разделу запланированы расходы в сумме 123 926,6 тыс. руб. исполнено 123 396,9 тыс. руб. или 99,6%, в том числе:</w:t>
      </w:r>
    </w:p>
    <w:p w:rsidR="00A26FA0" w:rsidRPr="007872C7" w:rsidRDefault="007D07F3"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sz w:val="24"/>
          <w:szCs w:val="24"/>
          <w:shd w:val="nil"/>
        </w:rPr>
        <w:t xml:space="preserve">-на </w:t>
      </w:r>
      <w:r w:rsidR="000037BC" w:rsidRPr="007872C7">
        <w:rPr>
          <w:rFonts w:ascii="Times New Roman" w:hAnsi="Times New Roman" w:cs="Times New Roman"/>
          <w:sz w:val="24"/>
          <w:szCs w:val="24"/>
          <w:shd w:val="nil"/>
        </w:rPr>
        <w:t xml:space="preserve"> </w:t>
      </w:r>
      <w:r w:rsidRPr="007872C7">
        <w:rPr>
          <w:rFonts w:ascii="Times New Roman" w:hAnsi="Times New Roman" w:cs="Times New Roman"/>
          <w:sz w:val="24"/>
          <w:szCs w:val="24"/>
          <w:shd w:val="nil"/>
        </w:rPr>
        <w:t>реализацию муниципальной программы</w:t>
      </w:r>
      <w:r w:rsidR="00EC16DC" w:rsidRPr="007872C7">
        <w:rPr>
          <w:rFonts w:ascii="Times New Roman" w:hAnsi="Times New Roman" w:cs="Times New Roman"/>
          <w:sz w:val="24"/>
          <w:szCs w:val="24"/>
          <w:shd w:val="nil"/>
        </w:rPr>
        <w:t xml:space="preserve"> «Развитие системы образования Махнёвского муниципального</w:t>
      </w:r>
      <w:r w:rsidRPr="007872C7">
        <w:rPr>
          <w:rFonts w:ascii="Times New Roman" w:hAnsi="Times New Roman" w:cs="Times New Roman"/>
          <w:sz w:val="24"/>
          <w:szCs w:val="24"/>
          <w:shd w:val="nil"/>
        </w:rPr>
        <w:t xml:space="preserve"> образования на 2014-2020 годы» </w:t>
      </w:r>
      <w:r w:rsidR="00EC16DC" w:rsidRPr="007872C7">
        <w:rPr>
          <w:rFonts w:ascii="Times New Roman" w:hAnsi="Times New Roman" w:cs="Times New Roman"/>
          <w:sz w:val="24"/>
          <w:szCs w:val="24"/>
          <w:shd w:val="nil"/>
        </w:rPr>
        <w:t>запланировано расходов на 2017 год в сумме 123</w:t>
      </w:r>
      <w:r w:rsidR="003C1196" w:rsidRPr="007872C7">
        <w:rPr>
          <w:rFonts w:ascii="Times New Roman" w:hAnsi="Times New Roman" w:cs="Times New Roman"/>
          <w:sz w:val="24"/>
          <w:szCs w:val="24"/>
          <w:shd w:val="nil"/>
        </w:rPr>
        <w:t> 896,4</w:t>
      </w:r>
      <w:r w:rsidR="00EC16DC" w:rsidRPr="007872C7">
        <w:rPr>
          <w:rFonts w:ascii="Times New Roman" w:hAnsi="Times New Roman" w:cs="Times New Roman"/>
          <w:sz w:val="24"/>
          <w:szCs w:val="24"/>
          <w:shd w:val="nil"/>
        </w:rPr>
        <w:t xml:space="preserve"> тыс. руб. за 2017 год исполнено в сумме 123</w:t>
      </w:r>
      <w:r w:rsidR="003C1196" w:rsidRPr="007872C7">
        <w:rPr>
          <w:rFonts w:ascii="Times New Roman" w:hAnsi="Times New Roman" w:cs="Times New Roman"/>
          <w:sz w:val="24"/>
          <w:szCs w:val="24"/>
          <w:shd w:val="nil"/>
        </w:rPr>
        <w:t> 346,7</w:t>
      </w:r>
      <w:r w:rsidR="000E47FC" w:rsidRPr="007872C7">
        <w:rPr>
          <w:rFonts w:ascii="Times New Roman" w:hAnsi="Times New Roman" w:cs="Times New Roman"/>
          <w:sz w:val="24"/>
          <w:szCs w:val="24"/>
          <w:shd w:val="nil"/>
        </w:rPr>
        <w:t xml:space="preserve"> руб. или 99,6</w:t>
      </w:r>
      <w:r w:rsidR="00EC16DC" w:rsidRPr="007872C7">
        <w:rPr>
          <w:rFonts w:ascii="Times New Roman" w:hAnsi="Times New Roman" w:cs="Times New Roman"/>
          <w:sz w:val="24"/>
          <w:szCs w:val="24"/>
          <w:shd w:val="nil"/>
        </w:rPr>
        <w:t xml:space="preserve">% к годовым назначениям, </w:t>
      </w:r>
      <w:r w:rsidR="003C1196" w:rsidRPr="007872C7">
        <w:rPr>
          <w:rFonts w:ascii="Times New Roman" w:hAnsi="Times New Roman" w:cs="Times New Roman"/>
          <w:sz w:val="24"/>
          <w:szCs w:val="24"/>
          <w:shd w:val="nil"/>
        </w:rPr>
        <w:t>из них</w:t>
      </w:r>
      <w:r w:rsidR="00EC16DC" w:rsidRPr="007872C7">
        <w:rPr>
          <w:rFonts w:ascii="Times New Roman" w:hAnsi="Times New Roman" w:cs="Times New Roman"/>
          <w:sz w:val="24"/>
          <w:szCs w:val="24"/>
          <w:shd w:val="nil"/>
        </w:rPr>
        <w:t>:</w:t>
      </w:r>
    </w:p>
    <w:p w:rsidR="000E47FC" w:rsidRPr="007872C7" w:rsidRDefault="000037BC" w:rsidP="000037BC">
      <w:pPr>
        <w:tabs>
          <w:tab w:val="left" w:pos="284"/>
        </w:tabs>
        <w:ind w:left="-560" w:firstLine="720"/>
        <w:jc w:val="both"/>
        <w:rPr>
          <w:rFonts w:ascii="Times New Roman" w:hAnsi="Times New Roman" w:cs="Times New Roman"/>
          <w:sz w:val="24"/>
          <w:szCs w:val="24"/>
          <w:shd w:val="nil"/>
        </w:rPr>
      </w:pPr>
      <w:r w:rsidRPr="007872C7">
        <w:rPr>
          <w:rFonts w:ascii="Times New Roman" w:hAnsi="Times New Roman" w:cs="Times New Roman"/>
          <w:sz w:val="24"/>
          <w:szCs w:val="24"/>
          <w:shd w:val="nil"/>
        </w:rPr>
        <w:t xml:space="preserve"> </w:t>
      </w:r>
    </w:p>
    <w:p w:rsidR="00A26FA0" w:rsidRPr="007872C7" w:rsidRDefault="00EC16D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sz w:val="24"/>
          <w:szCs w:val="24"/>
          <w:shd w:val="nil"/>
        </w:rPr>
        <w:t xml:space="preserve">Расходы по «Дошкольному образованию» освоены за 2017 год в сумме </w:t>
      </w:r>
      <w:r w:rsidR="009D77A0" w:rsidRPr="007872C7">
        <w:rPr>
          <w:rFonts w:ascii="Times New Roman" w:hAnsi="Times New Roman" w:cs="Times New Roman"/>
          <w:sz w:val="24"/>
          <w:szCs w:val="24"/>
          <w:shd w:val="nil"/>
        </w:rPr>
        <w:t xml:space="preserve">           </w:t>
      </w:r>
      <w:r w:rsidRPr="007872C7">
        <w:rPr>
          <w:rFonts w:ascii="Times New Roman" w:hAnsi="Times New Roman" w:cs="Times New Roman"/>
          <w:sz w:val="24"/>
          <w:szCs w:val="24"/>
          <w:shd w:val="nil"/>
        </w:rPr>
        <w:t>38 762,2 тыс. руб. или 100 % от запланированных - 38</w:t>
      </w:r>
      <w:r w:rsidR="009D77A0" w:rsidRPr="007872C7">
        <w:rPr>
          <w:rFonts w:ascii="Times New Roman" w:hAnsi="Times New Roman" w:cs="Times New Roman"/>
          <w:sz w:val="24"/>
          <w:szCs w:val="24"/>
          <w:shd w:val="nil"/>
        </w:rPr>
        <w:t> 741,0</w:t>
      </w:r>
      <w:r w:rsidRPr="007872C7">
        <w:rPr>
          <w:rFonts w:ascii="Times New Roman" w:hAnsi="Times New Roman" w:cs="Times New Roman"/>
          <w:sz w:val="24"/>
          <w:szCs w:val="24"/>
          <w:shd w:val="nil"/>
        </w:rPr>
        <w:t xml:space="preserve"> тыс. рублей в том числе:</w:t>
      </w:r>
    </w:p>
    <w:p w:rsidR="00A26FA0" w:rsidRPr="007872C7" w:rsidRDefault="00361448">
      <w:pPr>
        <w:spacing w:before="240" w:after="240"/>
        <w:ind w:left="-560"/>
        <w:jc w:val="center"/>
        <w:outlineLvl w:val="5"/>
        <w:rPr>
          <w:rFonts w:ascii="Times New Roman" w:eastAsia="Courier New" w:hAnsi="Times New Roman" w:cs="Times New Roman"/>
          <w:b/>
          <w:sz w:val="24"/>
          <w:szCs w:val="24"/>
        </w:rPr>
      </w:pPr>
      <w:r w:rsidRPr="007872C7">
        <w:rPr>
          <w:rFonts w:ascii="Times New Roman" w:hAnsi="Times New Roman" w:cs="Times New Roman"/>
          <w:i/>
          <w:sz w:val="24"/>
          <w:szCs w:val="24"/>
          <w:shd w:val="nil"/>
        </w:rPr>
        <w:t>Подр</w:t>
      </w:r>
      <w:r w:rsidR="00EC16DC" w:rsidRPr="007872C7">
        <w:rPr>
          <w:rFonts w:ascii="Times New Roman" w:hAnsi="Times New Roman" w:cs="Times New Roman"/>
          <w:i/>
          <w:sz w:val="24"/>
          <w:szCs w:val="24"/>
          <w:shd w:val="nil"/>
        </w:rPr>
        <w:t>аздел 0701 ЦС 1600125110 ВР 111/112/119/244/851/852 «Организация предоставления дошкольного образования, создание условий для присмотра и ухода за детьми</w:t>
      </w:r>
      <w:r w:rsidR="00EC16DC" w:rsidRPr="007872C7">
        <w:rPr>
          <w:rFonts w:ascii="Times New Roman" w:hAnsi="Times New Roman" w:cs="Times New Roman"/>
          <w:b/>
          <w:i/>
          <w:sz w:val="24"/>
          <w:szCs w:val="24"/>
          <w:shd w:val="nil"/>
        </w:rPr>
        <w:t xml:space="preserve">, </w:t>
      </w:r>
      <w:r w:rsidR="00EC16DC" w:rsidRPr="007872C7">
        <w:rPr>
          <w:rFonts w:ascii="Times New Roman" w:hAnsi="Times New Roman" w:cs="Times New Roman"/>
          <w:i/>
          <w:sz w:val="24"/>
          <w:szCs w:val="24"/>
          <w:shd w:val="nil"/>
        </w:rPr>
        <w:t>содержание детей в муниципальных образовательных организациях»</w:t>
      </w: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sz w:val="24"/>
          <w:szCs w:val="24"/>
          <w:shd w:val="nil"/>
        </w:rPr>
        <w:t xml:space="preserve"> </w:t>
      </w:r>
      <w:r w:rsidR="00EC16DC" w:rsidRPr="007872C7">
        <w:rPr>
          <w:rFonts w:ascii="Times New Roman" w:hAnsi="Times New Roman" w:cs="Times New Roman"/>
          <w:sz w:val="24"/>
          <w:szCs w:val="24"/>
          <w:shd w:val="nil"/>
        </w:rPr>
        <w:t>Расходы по содержанию и обеспечению деятельности детских дошкольных учреждений за 2017 год исполнены в сумме 21 561,1 рублей или 100% при плановых назначениях 2017 года – 21 565,1 тыс. рублей, в том числе на выплату заработной платы с начислениями исполнено 9</w:t>
      </w:r>
      <w:r w:rsidR="009D77A0" w:rsidRPr="007872C7">
        <w:rPr>
          <w:rFonts w:ascii="Times New Roman" w:hAnsi="Times New Roman" w:cs="Times New Roman"/>
          <w:sz w:val="24"/>
          <w:szCs w:val="24"/>
          <w:shd w:val="nil"/>
        </w:rPr>
        <w:t> 670,7</w:t>
      </w:r>
      <w:r w:rsidR="00EC16DC" w:rsidRPr="007872C7">
        <w:rPr>
          <w:rFonts w:ascii="Times New Roman" w:hAnsi="Times New Roman" w:cs="Times New Roman"/>
          <w:sz w:val="24"/>
          <w:szCs w:val="24"/>
          <w:shd w:val="nil"/>
        </w:rPr>
        <w:t xml:space="preserve"> тыс. рублей. На текущее содержание детских дошкольных учреждений, в том числе на продукты питания исполнено за счет средств местного бюджета в 2017 году 11</w:t>
      </w:r>
      <w:r w:rsidR="009D77A0" w:rsidRPr="007872C7">
        <w:rPr>
          <w:rFonts w:ascii="Times New Roman" w:hAnsi="Times New Roman" w:cs="Times New Roman"/>
          <w:sz w:val="24"/>
          <w:szCs w:val="24"/>
          <w:shd w:val="nil"/>
        </w:rPr>
        <w:t> 890,4</w:t>
      </w:r>
      <w:r w:rsidR="00EC16DC" w:rsidRPr="007872C7">
        <w:rPr>
          <w:rFonts w:ascii="Times New Roman" w:hAnsi="Times New Roman" w:cs="Times New Roman"/>
          <w:sz w:val="24"/>
          <w:szCs w:val="24"/>
          <w:shd w:val="nil"/>
        </w:rPr>
        <w:t xml:space="preserve"> тыс. рублей.</w:t>
      </w:r>
    </w:p>
    <w:p w:rsidR="000037BC" w:rsidRPr="007872C7" w:rsidRDefault="000037BC">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0701 ЦС 1600245110 ВР 111/119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данной бюджетной классификации запланированы расходы областного бюджета в сумме 16 764,2 тыс. рублей на выплату заработной платы и начислений педагогических работников дошкольного образования исполнение составляет 100% . </w:t>
      </w:r>
    </w:p>
    <w:p w:rsidR="000037BC" w:rsidRPr="007872C7" w:rsidRDefault="000037BC">
      <w:pPr>
        <w:ind w:left="-560" w:firstLine="720"/>
        <w:jc w:val="both"/>
        <w:rPr>
          <w:rFonts w:ascii="Times New Roman" w:hAnsi="Times New Roman" w:cs="Times New Roman"/>
          <w:i/>
          <w:color w:val="000000"/>
          <w:sz w:val="24"/>
          <w:szCs w:val="24"/>
          <w:shd w:val="nil"/>
        </w:rPr>
      </w:pPr>
    </w:p>
    <w:p w:rsidR="003C1196" w:rsidRPr="007872C7" w:rsidRDefault="003C1196" w:rsidP="005E73DC">
      <w:pPr>
        <w:ind w:left="-560" w:firstLine="720"/>
        <w:jc w:val="center"/>
        <w:rPr>
          <w:rFonts w:ascii="Times New Roman" w:hAnsi="Times New Roman" w:cs="Times New Roman"/>
          <w:i/>
          <w:color w:val="000000"/>
          <w:sz w:val="24"/>
          <w:szCs w:val="24"/>
          <w:shd w:val="nil"/>
        </w:rPr>
      </w:pPr>
    </w:p>
    <w:p w:rsidR="00A26FA0" w:rsidRPr="007872C7" w:rsidRDefault="00EC16DC" w:rsidP="005E73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lastRenderedPageBreak/>
        <w:t>Подраздел 0701 ЦС 1600345120 ВР 244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5E73DC" w:rsidRPr="007872C7" w:rsidRDefault="005E73DC">
      <w:pPr>
        <w:ind w:left="-560" w:firstLine="720"/>
        <w:jc w:val="both"/>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областного бюджета в сумме 327,0 тыс. рублей, средства исполнены на100%. На эти средства приобретены детские игрушки, детское пособие, проектор, компьютерное оборудование, пройдено повышение квалификации.</w:t>
      </w:r>
    </w:p>
    <w:p w:rsidR="005E73DC" w:rsidRPr="007872C7" w:rsidRDefault="005E73DC" w:rsidP="000037BC">
      <w:pPr>
        <w:tabs>
          <w:tab w:val="left" w:pos="284"/>
        </w:tabs>
        <w:ind w:left="-560" w:firstLine="720"/>
        <w:jc w:val="both"/>
        <w:rPr>
          <w:rFonts w:ascii="Times New Roman" w:eastAsia="Courier New" w:hAnsi="Times New Roman" w:cs="Times New Roman"/>
          <w:sz w:val="24"/>
          <w:szCs w:val="24"/>
        </w:rPr>
      </w:pPr>
    </w:p>
    <w:p w:rsidR="00A26FA0" w:rsidRPr="007872C7" w:rsidRDefault="00EC16DC">
      <w:pPr>
        <w:spacing w:after="120"/>
        <w:ind w:left="-560" w:firstLine="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0701 ЦС 1601025500 ВР 244 «Газоснабжение здания нового детского сада»</w:t>
      </w: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местного бюджета в сумме 84,7 тыс. рублей на поставку газа для здания нового детского сада, расходы исполнены на 100%.</w:t>
      </w:r>
    </w:p>
    <w:p w:rsidR="000037BC" w:rsidRPr="007872C7" w:rsidRDefault="000037BC">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0701 ЦС 7000620100 ВР 244 «Резервные фонды местных администраций»</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классификации запланированы расходы на неотложные аварийно-спасательные и аварийно-восстановительные работы на объектах социальной сферы, пострадавшим вследствие урагана 03 июня 2017 года. Средства доведены МКДОУ «Махнёвский детский сад» в сумме 25,2 тыс. руб., исполнение составило 100%.</w:t>
      </w:r>
    </w:p>
    <w:p w:rsidR="000037BC" w:rsidRPr="007872C7" w:rsidRDefault="000037BC">
      <w:pPr>
        <w:spacing w:after="120"/>
        <w:ind w:left="-560" w:firstLine="560"/>
        <w:jc w:val="center"/>
        <w:rPr>
          <w:rFonts w:ascii="Times New Roman" w:hAnsi="Times New Roman" w:cs="Times New Roman"/>
          <w:i/>
          <w:color w:val="000000"/>
          <w:sz w:val="24"/>
          <w:szCs w:val="24"/>
          <w:shd w:val="nil"/>
        </w:rPr>
      </w:pPr>
    </w:p>
    <w:p w:rsidR="005E73DC" w:rsidRPr="007872C7" w:rsidRDefault="00EC16DC" w:rsidP="005E73DC">
      <w:pPr>
        <w:spacing w:after="120"/>
        <w:ind w:left="-560" w:firstLine="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0702 « Общее образование»</w:t>
      </w:r>
    </w:p>
    <w:p w:rsidR="00A26FA0" w:rsidRPr="007872C7" w:rsidRDefault="000037BC" w:rsidP="000037BC">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Уточненный план по подразделу «Общее образование» составил 76 390,3 тыс. рублей, исполнено в 2017 году в сумме 76 067,3 рублей, или 99,6% к годовым назначениям, в том числе:</w:t>
      </w:r>
    </w:p>
    <w:p w:rsidR="00A26FA0" w:rsidRPr="007872C7" w:rsidRDefault="00361448">
      <w:pPr>
        <w:spacing w:after="120"/>
        <w:ind w:left="-560" w:firstLine="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w:t>
      </w:r>
      <w:r w:rsidR="00EC16DC" w:rsidRPr="007872C7">
        <w:rPr>
          <w:rFonts w:ascii="Times New Roman" w:hAnsi="Times New Roman" w:cs="Times New Roman"/>
          <w:i/>
          <w:color w:val="000000"/>
          <w:sz w:val="24"/>
          <w:szCs w:val="24"/>
          <w:shd w:val="nil"/>
        </w:rPr>
        <w:t>аздел 0702 ЦС 1600425210 ВР 111/112/119/244/831/851/852/853 «Организация предоставления общего образования и создание условий для содержания детей в муниципальных общеобразовательных организациях»</w:t>
      </w:r>
    </w:p>
    <w:p w:rsidR="00A26FA0" w:rsidRPr="007872C7" w:rsidRDefault="000037BC" w:rsidP="000037BC">
      <w:pPr>
        <w:tabs>
          <w:tab w:val="left" w:pos="284"/>
        </w:tabs>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Расходы за 2017 год исполнены в сумме 30 423,5 тыс. рублей или 100% к плановым значениям. </w:t>
      </w:r>
      <w:proofErr w:type="gramStart"/>
      <w:r w:rsidR="00EC16DC" w:rsidRPr="007872C7">
        <w:rPr>
          <w:rFonts w:ascii="Times New Roman" w:hAnsi="Times New Roman" w:cs="Times New Roman"/>
          <w:color w:val="000000"/>
          <w:sz w:val="24"/>
          <w:szCs w:val="24"/>
          <w:shd w:val="nil"/>
        </w:rPr>
        <w:t>В том числе на выплату заработной платы с начислениями израсходованы в сумме 13</w:t>
      </w:r>
      <w:r w:rsidR="006A4356" w:rsidRPr="007872C7">
        <w:rPr>
          <w:rFonts w:ascii="Times New Roman" w:hAnsi="Times New Roman" w:cs="Times New Roman"/>
          <w:color w:val="000000"/>
          <w:sz w:val="24"/>
          <w:szCs w:val="24"/>
          <w:shd w:val="nil"/>
        </w:rPr>
        <w:t> 876,9</w:t>
      </w:r>
      <w:r w:rsidR="00EC16DC" w:rsidRPr="007872C7">
        <w:rPr>
          <w:rFonts w:ascii="Times New Roman" w:hAnsi="Times New Roman" w:cs="Times New Roman"/>
          <w:color w:val="000000"/>
          <w:sz w:val="24"/>
          <w:szCs w:val="24"/>
          <w:shd w:val="nil"/>
        </w:rPr>
        <w:t xml:space="preserve"> тыс. рублей.</w:t>
      </w:r>
      <w:proofErr w:type="gramEnd"/>
      <w:r w:rsidR="00EC16DC" w:rsidRPr="007872C7">
        <w:rPr>
          <w:rFonts w:ascii="Times New Roman" w:hAnsi="Times New Roman" w:cs="Times New Roman"/>
          <w:color w:val="000000"/>
          <w:sz w:val="24"/>
          <w:szCs w:val="24"/>
          <w:shd w:val="nil"/>
        </w:rPr>
        <w:t xml:space="preserve"> На текущее содержание муниципальных общеобразовательных учреждений направлено 16</w:t>
      </w:r>
      <w:r w:rsidR="006A4356" w:rsidRPr="007872C7">
        <w:rPr>
          <w:rFonts w:ascii="Times New Roman" w:hAnsi="Times New Roman" w:cs="Times New Roman"/>
          <w:color w:val="000000"/>
          <w:sz w:val="24"/>
          <w:szCs w:val="24"/>
          <w:shd w:val="nil"/>
        </w:rPr>
        <w:t> 546,5</w:t>
      </w:r>
      <w:r w:rsidR="00EC16DC" w:rsidRPr="007872C7">
        <w:rPr>
          <w:rFonts w:ascii="Times New Roman" w:hAnsi="Times New Roman" w:cs="Times New Roman"/>
          <w:color w:val="000000"/>
          <w:sz w:val="24"/>
          <w:szCs w:val="24"/>
          <w:shd w:val="nil"/>
        </w:rPr>
        <w:t xml:space="preserve"> тыс. рублей.</w:t>
      </w:r>
    </w:p>
    <w:p w:rsidR="003C1196" w:rsidRPr="007872C7" w:rsidRDefault="003C1196" w:rsidP="00361448">
      <w:pPr>
        <w:spacing w:after="120"/>
        <w:rPr>
          <w:rFonts w:ascii="Times New Roman" w:hAnsi="Times New Roman" w:cs="Times New Roman"/>
          <w:color w:val="000000"/>
          <w:sz w:val="24"/>
          <w:szCs w:val="24"/>
          <w:shd w:val="nil"/>
        </w:rPr>
      </w:pPr>
    </w:p>
    <w:p w:rsidR="00A26FA0" w:rsidRPr="007872C7" w:rsidRDefault="00EC16DC">
      <w:pPr>
        <w:spacing w:after="120"/>
        <w:ind w:left="-560"/>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Исполнение средств областного бюджета за 2017 год</w:t>
      </w:r>
    </w:p>
    <w:p w:rsidR="00A26FA0" w:rsidRPr="007872C7" w:rsidRDefault="00EC16DC">
      <w:pPr>
        <w:spacing w:after="120"/>
        <w:ind w:left="-560"/>
        <w:jc w:val="right"/>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Тыс. руб.</w:t>
      </w:r>
    </w:p>
    <w:tbl>
      <w:tblPr>
        <w:tblStyle w:val="10"/>
        <w:tblW w:w="0" w:type="auto"/>
        <w:tblInd w:w="-318" w:type="dxa"/>
        <w:tblBorders>
          <w:top w:val="nil"/>
          <w:left w:val="nil"/>
          <w:bottom w:val="nil"/>
          <w:right w:val="nil"/>
          <w:insideH w:val="nil"/>
          <w:insideV w:val="nil"/>
        </w:tblBorders>
        <w:tblCellMar>
          <w:left w:w="0" w:type="dxa"/>
          <w:right w:w="0" w:type="dxa"/>
        </w:tblCellMar>
        <w:tblLook w:val="0000"/>
      </w:tblPr>
      <w:tblGrid>
        <w:gridCol w:w="3792"/>
        <w:gridCol w:w="1613"/>
        <w:gridCol w:w="1406"/>
        <w:gridCol w:w="1381"/>
        <w:gridCol w:w="2032"/>
      </w:tblGrid>
      <w:tr w:rsidR="00A26FA0" w:rsidRPr="007872C7">
        <w:tc>
          <w:tcPr>
            <w:tcW w:w="3927"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Наименование</w:t>
            </w:r>
          </w:p>
        </w:tc>
        <w:tc>
          <w:tcPr>
            <w:tcW w:w="1602"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Уточненный план</w:t>
            </w:r>
          </w:p>
          <w:p w:rsidR="00A26FA0" w:rsidRPr="007872C7" w:rsidRDefault="00EC16DC">
            <w:pPr>
              <w:spacing w:after="120"/>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за 2017 г.</w:t>
            </w:r>
          </w:p>
        </w:tc>
        <w:tc>
          <w:tcPr>
            <w:tcW w:w="1276"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Исполнено за 2017 г.</w:t>
            </w:r>
          </w:p>
        </w:tc>
        <w:tc>
          <w:tcPr>
            <w:tcW w:w="1276"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 xml:space="preserve">Остаток областных средств </w:t>
            </w:r>
          </w:p>
        </w:tc>
        <w:tc>
          <w:tcPr>
            <w:tcW w:w="2141"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b/>
                <w:color w:val="000000"/>
                <w:sz w:val="24"/>
                <w:szCs w:val="24"/>
                <w:shd w:val="clear" w:color="auto" w:fill="DAEEF3"/>
              </w:rPr>
              <w:t>Примечание</w:t>
            </w:r>
          </w:p>
        </w:tc>
      </w:tr>
      <w:tr w:rsidR="00A26FA0" w:rsidRPr="007872C7">
        <w:tc>
          <w:tcPr>
            <w:tcW w:w="3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0702, 1600845400,244,340</w:t>
            </w:r>
          </w:p>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на осуществление мероприятий по организации питания</w:t>
            </w:r>
          </w:p>
        </w:tc>
        <w:tc>
          <w:tcPr>
            <w:tcW w:w="16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ind w:right="-24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3 718,0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ind w:right="-10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3 395,0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323,0</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spacing w:after="120"/>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Приобретение продуктов питания</w:t>
            </w:r>
          </w:p>
        </w:tc>
      </w:tr>
      <w:tr w:rsidR="00A26FA0" w:rsidRPr="007872C7">
        <w:trPr>
          <w:trHeight w:val="942"/>
        </w:trPr>
        <w:tc>
          <w:tcPr>
            <w:tcW w:w="3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0702, 1600645310,111/119</w:t>
            </w:r>
          </w:p>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на оплату труда с начислениями</w:t>
            </w:r>
          </w:p>
        </w:tc>
        <w:tc>
          <w:tcPr>
            <w:tcW w:w="16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40 831,7</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40 831,7</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0,0</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Оплата труда педагогических работников</w:t>
            </w:r>
          </w:p>
        </w:tc>
      </w:tr>
      <w:tr w:rsidR="00A26FA0" w:rsidRPr="007872C7">
        <w:trPr>
          <w:trHeight w:val="1952"/>
        </w:trPr>
        <w:tc>
          <w:tcPr>
            <w:tcW w:w="392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lastRenderedPageBreak/>
              <w:t>0702, 1600745320,244,221/226/310/340</w:t>
            </w:r>
          </w:p>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6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1 417,1</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1 417,1</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spacing w:after="120"/>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0,0</w:t>
            </w:r>
          </w:p>
        </w:tc>
        <w:tc>
          <w:tcPr>
            <w:tcW w:w="21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26FA0" w:rsidRPr="007872C7" w:rsidRDefault="00EC16DC">
            <w:pPr>
              <w:spacing w:after="120"/>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xml:space="preserve">Расходы направлены </w:t>
            </w:r>
            <w:proofErr w:type="gramStart"/>
            <w:r w:rsidRPr="007872C7">
              <w:rPr>
                <w:rFonts w:ascii="Times New Roman" w:hAnsi="Times New Roman" w:cs="Times New Roman"/>
                <w:color w:val="000000"/>
                <w:sz w:val="24"/>
                <w:szCs w:val="24"/>
                <w:shd w:val="clear" w:color="auto" w:fill="FFFFFF"/>
              </w:rPr>
              <w:t>на</w:t>
            </w:r>
            <w:proofErr w:type="gramEnd"/>
            <w:r w:rsidRPr="007872C7">
              <w:rPr>
                <w:rFonts w:ascii="Times New Roman" w:hAnsi="Times New Roman" w:cs="Times New Roman"/>
                <w:color w:val="000000"/>
                <w:sz w:val="24"/>
                <w:szCs w:val="24"/>
                <w:shd w:val="clear" w:color="auto" w:fill="FFFFFF"/>
              </w:rPr>
              <w:t>:</w:t>
            </w:r>
          </w:p>
          <w:p w:rsidR="00A26FA0" w:rsidRPr="007872C7" w:rsidRDefault="00EC16DC">
            <w:pPr>
              <w:spacing w:after="120"/>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-услуги интернет,</w:t>
            </w:r>
          </w:p>
          <w:p w:rsidR="00A26FA0" w:rsidRPr="007872C7" w:rsidRDefault="00EC16DC">
            <w:pPr>
              <w:spacing w:after="120"/>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-приобретение бланков аттестатов,</w:t>
            </w:r>
          </w:p>
          <w:p w:rsidR="00A26FA0" w:rsidRPr="007872C7" w:rsidRDefault="00EC16DC">
            <w:pPr>
              <w:spacing w:after="120"/>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 тонер, картриджи, классные журналы,</w:t>
            </w:r>
          </w:p>
          <w:p w:rsidR="00A26FA0" w:rsidRPr="007872C7" w:rsidRDefault="00EC16DC">
            <w:pPr>
              <w:spacing w:after="120"/>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учебная мебель, учебники, компьютерное оборудование.</w:t>
            </w:r>
          </w:p>
        </w:tc>
      </w:tr>
    </w:tbl>
    <w:p w:rsidR="000037BC" w:rsidRPr="007872C7" w:rsidRDefault="000037BC">
      <w:pPr>
        <w:ind w:left="-560" w:firstLine="560"/>
        <w:jc w:val="center"/>
        <w:rPr>
          <w:rFonts w:ascii="Times New Roman" w:hAnsi="Times New Roman" w:cs="Times New Roman"/>
          <w:i/>
          <w:color w:val="000000"/>
          <w:sz w:val="24"/>
          <w:szCs w:val="24"/>
          <w:shd w:val="nil"/>
        </w:rPr>
      </w:pPr>
    </w:p>
    <w:p w:rsidR="00A26FA0" w:rsidRPr="007872C7" w:rsidRDefault="00361448">
      <w:pPr>
        <w:ind w:left="-560" w:firstLine="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w:t>
      </w:r>
      <w:r w:rsidR="00EC16DC" w:rsidRPr="007872C7">
        <w:rPr>
          <w:rFonts w:ascii="Times New Roman" w:hAnsi="Times New Roman" w:cs="Times New Roman"/>
          <w:i/>
          <w:color w:val="000000"/>
          <w:sz w:val="24"/>
          <w:szCs w:val="24"/>
          <w:shd w:val="nil"/>
        </w:rPr>
        <w:t>аздел 0703 ЦС 1600525310 ВР111/112/ 119/244/851 «Организация предоставления дополнительного образования детей в муниципальных организациях дополнительного образования»</w:t>
      </w:r>
    </w:p>
    <w:p w:rsidR="005E73DC" w:rsidRPr="007872C7" w:rsidRDefault="005E73DC">
      <w:pPr>
        <w:ind w:left="-560" w:firstLine="56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классификации запланированы средства местного бюджета на обеспечение деятельности МКУ ДО «Махнёвская ДМШ» в сумме 6 000,0 тыс. рублей, исполнено 100%. В том числе расходы на выплату заработной платы с нач</w:t>
      </w:r>
      <w:r w:rsidR="001E64C8" w:rsidRPr="007872C7">
        <w:rPr>
          <w:rFonts w:ascii="Times New Roman" w:hAnsi="Times New Roman" w:cs="Times New Roman"/>
          <w:color w:val="000000"/>
          <w:sz w:val="24"/>
          <w:szCs w:val="24"/>
          <w:shd w:val="nil"/>
        </w:rPr>
        <w:t xml:space="preserve">ислением исполнены </w:t>
      </w:r>
      <w:r w:rsidR="001E64C8" w:rsidRPr="007872C7">
        <w:rPr>
          <w:rFonts w:ascii="Times New Roman" w:hAnsi="Times New Roman" w:cs="Times New Roman"/>
          <w:sz w:val="24"/>
          <w:szCs w:val="24"/>
          <w:shd w:val="nil"/>
        </w:rPr>
        <w:t>в сумме 5 439</w:t>
      </w:r>
      <w:r w:rsidR="00EC16DC" w:rsidRPr="007872C7">
        <w:rPr>
          <w:rFonts w:ascii="Times New Roman" w:hAnsi="Times New Roman" w:cs="Times New Roman"/>
          <w:sz w:val="24"/>
          <w:szCs w:val="24"/>
          <w:shd w:val="nil"/>
        </w:rPr>
        <w:t>,9 тыс. рублей. На текущее содержание дополнител</w:t>
      </w:r>
      <w:r w:rsidR="001E64C8" w:rsidRPr="007872C7">
        <w:rPr>
          <w:rFonts w:ascii="Times New Roman" w:hAnsi="Times New Roman" w:cs="Times New Roman"/>
          <w:sz w:val="24"/>
          <w:szCs w:val="24"/>
          <w:shd w:val="nil"/>
        </w:rPr>
        <w:t>ьного образования направлено 560</w:t>
      </w:r>
      <w:r w:rsidR="00EC16DC" w:rsidRPr="007872C7">
        <w:rPr>
          <w:rFonts w:ascii="Times New Roman" w:hAnsi="Times New Roman" w:cs="Times New Roman"/>
          <w:sz w:val="24"/>
          <w:szCs w:val="24"/>
          <w:shd w:val="nil"/>
        </w:rPr>
        <w:t>,1 тыс</w:t>
      </w:r>
      <w:r w:rsidR="00EC16DC" w:rsidRPr="007872C7">
        <w:rPr>
          <w:rFonts w:ascii="Times New Roman" w:hAnsi="Times New Roman" w:cs="Times New Roman"/>
          <w:color w:val="000000"/>
          <w:sz w:val="24"/>
          <w:szCs w:val="24"/>
          <w:shd w:val="nil"/>
        </w:rPr>
        <w:t xml:space="preserve">. рублей. </w:t>
      </w:r>
    </w:p>
    <w:p w:rsidR="006A4356" w:rsidRPr="007872C7" w:rsidRDefault="006A4356" w:rsidP="00361448">
      <w:pPr>
        <w:spacing w:after="120"/>
        <w:rPr>
          <w:rFonts w:ascii="Times New Roman" w:hAnsi="Times New Roman" w:cs="Times New Roman"/>
          <w:i/>
          <w:color w:val="000000"/>
          <w:sz w:val="24"/>
          <w:szCs w:val="24"/>
          <w:shd w:val="nil"/>
        </w:rPr>
      </w:pPr>
    </w:p>
    <w:p w:rsidR="00A26FA0" w:rsidRPr="007872C7" w:rsidRDefault="00EC16DC">
      <w:pPr>
        <w:spacing w:after="120"/>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0703 ЦС 7000620100 ВР 244 «Резервные фонды местных администраций»</w:t>
      </w: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классификации запланированы расходы на неотложные аварийно-спасательные и аварийно-восстановительные работы на объектах социальной сферы, пострадавшим вследствие урагана 03 июня 2017 года. Средства доведены МКУ ДО «Махнёвская детская музыкальная школа» в сумме 5,4 тыс. руб., исполнение составило 100%.</w:t>
      </w:r>
    </w:p>
    <w:p w:rsidR="000037BC" w:rsidRPr="007872C7" w:rsidRDefault="000037BC">
      <w:pPr>
        <w:ind w:left="-560" w:firstLine="720"/>
        <w:jc w:val="both"/>
        <w:rPr>
          <w:rFonts w:ascii="Times New Roman" w:hAnsi="Times New Roman" w:cs="Times New Roman"/>
          <w:i/>
          <w:color w:val="000000"/>
          <w:sz w:val="24"/>
          <w:szCs w:val="24"/>
          <w:shd w:val="nil"/>
        </w:rPr>
      </w:pPr>
    </w:p>
    <w:p w:rsidR="00A26FA0" w:rsidRPr="007872C7" w:rsidRDefault="00EC16DC">
      <w:pPr>
        <w:ind w:left="-560" w:firstLine="72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0703 ЦС 1600540700 ВР 244 «Иные межбюджетные трансферты на приобретение стульев для концертного зала МКУ ДО "Махнёвская ДМШ"»</w:t>
      </w:r>
    </w:p>
    <w:p w:rsidR="005E73DC" w:rsidRPr="007872C7" w:rsidRDefault="005E73DC">
      <w:pPr>
        <w:ind w:left="-560" w:firstLine="720"/>
        <w:jc w:val="both"/>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Распоряжению Правительства СО от 13.12.2017г № 916-РП «О выделении средств из резервного фонда Правительства Свердловской области для предоставления иного межбюджетного трансферта бюджету Махнёвского муниципального образования» МКУ ДО «Махнёвская ДМШ» были доведены средства на приобретение стульев для концертного зала в сумме 54,0 тыс. руб., исполнение составило 100%.</w:t>
      </w:r>
    </w:p>
    <w:p w:rsidR="005E73DC" w:rsidRPr="007872C7" w:rsidRDefault="005E73DC">
      <w:pPr>
        <w:spacing w:after="120"/>
        <w:ind w:left="-560"/>
        <w:jc w:val="center"/>
        <w:rPr>
          <w:rFonts w:ascii="Times New Roman" w:hAnsi="Times New Roman" w:cs="Times New Roman"/>
          <w:i/>
          <w:color w:val="000000"/>
          <w:sz w:val="24"/>
          <w:szCs w:val="24"/>
          <w:shd w:val="nil"/>
        </w:rPr>
      </w:pPr>
    </w:p>
    <w:p w:rsidR="00A26FA0" w:rsidRPr="007872C7" w:rsidRDefault="00EC16DC">
      <w:pPr>
        <w:spacing w:after="120"/>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0707 «Молодежная политика»</w:t>
      </w:r>
    </w:p>
    <w:p w:rsidR="00A26FA0" w:rsidRPr="007872C7" w:rsidRDefault="000037BC"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Муниципальная программа «Развитие системы образования Махнёвского муниципального образования на 2014-2020 годы». На реализацию программы по данной бюджетной классификации запланировано расходов на 2017 год в сумме 2</w:t>
      </w:r>
      <w:r w:rsidR="006A4356" w:rsidRPr="007872C7">
        <w:rPr>
          <w:rFonts w:ascii="Times New Roman" w:hAnsi="Times New Roman" w:cs="Times New Roman"/>
          <w:color w:val="000000"/>
          <w:sz w:val="24"/>
          <w:szCs w:val="24"/>
          <w:shd w:val="nil"/>
        </w:rPr>
        <w:t> 711,1</w:t>
      </w:r>
      <w:r w:rsidR="00EC16DC" w:rsidRPr="007872C7">
        <w:rPr>
          <w:rFonts w:ascii="Times New Roman" w:hAnsi="Times New Roman" w:cs="Times New Roman"/>
          <w:color w:val="000000"/>
          <w:sz w:val="24"/>
          <w:szCs w:val="24"/>
          <w:shd w:val="nil"/>
        </w:rPr>
        <w:t xml:space="preserve"> тыс</w:t>
      </w:r>
      <w:proofErr w:type="gramStart"/>
      <w:r w:rsidR="00EC16DC" w:rsidRPr="007872C7">
        <w:rPr>
          <w:rFonts w:ascii="Times New Roman" w:hAnsi="Times New Roman" w:cs="Times New Roman"/>
          <w:color w:val="000000"/>
          <w:sz w:val="24"/>
          <w:szCs w:val="24"/>
          <w:shd w:val="nil"/>
        </w:rPr>
        <w:t>.р</w:t>
      </w:r>
      <w:proofErr w:type="gramEnd"/>
      <w:r w:rsidR="00EC16DC" w:rsidRPr="007872C7">
        <w:rPr>
          <w:rFonts w:ascii="Times New Roman" w:hAnsi="Times New Roman" w:cs="Times New Roman"/>
          <w:color w:val="000000"/>
          <w:sz w:val="24"/>
          <w:szCs w:val="24"/>
          <w:shd w:val="nil"/>
        </w:rPr>
        <w:t>уб. за 2017 год исполнено в сумме 2</w:t>
      </w:r>
      <w:r w:rsidR="006A4356" w:rsidRPr="007872C7">
        <w:rPr>
          <w:rFonts w:ascii="Times New Roman" w:hAnsi="Times New Roman" w:cs="Times New Roman"/>
          <w:color w:val="000000"/>
          <w:sz w:val="24"/>
          <w:szCs w:val="24"/>
          <w:shd w:val="nil"/>
        </w:rPr>
        <w:t> 488,4 тыс. руб. или 91,8</w:t>
      </w:r>
      <w:r w:rsidR="00EC16DC" w:rsidRPr="007872C7">
        <w:rPr>
          <w:rFonts w:ascii="Times New Roman" w:hAnsi="Times New Roman" w:cs="Times New Roman"/>
          <w:color w:val="000000"/>
          <w:sz w:val="24"/>
          <w:szCs w:val="24"/>
          <w:shd w:val="nil"/>
        </w:rPr>
        <w:t>% к годовым назначениям, в том числе:</w:t>
      </w:r>
    </w:p>
    <w:p w:rsidR="000037BC" w:rsidRPr="007872C7" w:rsidRDefault="000037BC" w:rsidP="007872C7">
      <w:pPr>
        <w:spacing w:after="120"/>
        <w:ind w:left="-560" w:firstLine="560"/>
        <w:jc w:val="both"/>
        <w:rPr>
          <w:rFonts w:ascii="Times New Roman" w:hAnsi="Times New Roman" w:cs="Times New Roman"/>
          <w:i/>
          <w:color w:val="000000"/>
          <w:sz w:val="24"/>
          <w:szCs w:val="24"/>
          <w:shd w:val="nil"/>
        </w:rPr>
      </w:pPr>
    </w:p>
    <w:p w:rsidR="00A26FA0" w:rsidRPr="007872C7" w:rsidRDefault="00EC16DC" w:rsidP="007872C7">
      <w:pPr>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0707 ЦС 1600925320 ВР 111/119/244 « Организация отдыха и оздоровление детей и подростков в Махнёвском муниципальном образовании»</w:t>
      </w:r>
    </w:p>
    <w:p w:rsidR="00A26FA0" w:rsidRPr="007872C7" w:rsidRDefault="000037BC" w:rsidP="007872C7">
      <w:pPr>
        <w:tabs>
          <w:tab w:val="left" w:pos="284"/>
        </w:tabs>
        <w:spacing w:after="120"/>
        <w:ind w:left="-560" w:firstLine="56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средства местного бюджета в сумме 1 096,6 тыс. рублей, на мероприятия по организации отдыха детей в каникулярное время, освоено в 2017 году 100% к годовым назначениям.</w:t>
      </w:r>
    </w:p>
    <w:p w:rsidR="005E73DC" w:rsidRPr="007872C7" w:rsidRDefault="005E73DC" w:rsidP="000037BC">
      <w:pPr>
        <w:tabs>
          <w:tab w:val="left" w:pos="284"/>
        </w:tabs>
        <w:spacing w:after="120"/>
        <w:ind w:left="-560" w:firstLine="560"/>
        <w:jc w:val="both"/>
        <w:rPr>
          <w:rFonts w:ascii="Times New Roman" w:eastAsia="Courier New" w:hAnsi="Times New Roman" w:cs="Times New Roman"/>
          <w:sz w:val="24"/>
          <w:szCs w:val="24"/>
        </w:rPr>
      </w:pPr>
    </w:p>
    <w:p w:rsidR="00A26FA0" w:rsidRPr="007872C7" w:rsidRDefault="00EC16DC">
      <w:pPr>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 xml:space="preserve">Подраздел 0707 ЦС 1600945600 ВР 244 «Организация отдыха детей </w:t>
      </w:r>
    </w:p>
    <w:p w:rsidR="00A26FA0" w:rsidRPr="007872C7" w:rsidRDefault="00EC16DC">
      <w:pPr>
        <w:ind w:left="-56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в каникулярное время»</w:t>
      </w:r>
    </w:p>
    <w:p w:rsidR="005E73DC" w:rsidRPr="007872C7" w:rsidRDefault="005E73DC">
      <w:pPr>
        <w:ind w:left="-560"/>
        <w:jc w:val="center"/>
        <w:rPr>
          <w:rFonts w:ascii="Times New Roman" w:eastAsia="Courier New" w:hAnsi="Times New Roman" w:cs="Times New Roman"/>
          <w:sz w:val="24"/>
          <w:szCs w:val="24"/>
        </w:rPr>
      </w:pPr>
    </w:p>
    <w:p w:rsidR="00A26FA0" w:rsidRPr="007872C7" w:rsidRDefault="000037BC" w:rsidP="007872C7">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По данной бюджетной классификации запланированы средства областного бюджета в сумме 1 505,1 тыс. рублей, исполнено в сумме 1 282,4 тыс. рублей или 85,2% к годовым назначениям. Остаток средств 222,7 тыс. рублей возвращен в областной бюджет 18.01.2018года. </w:t>
      </w:r>
    </w:p>
    <w:p w:rsidR="000037BC" w:rsidRPr="007872C7" w:rsidRDefault="000037BC" w:rsidP="007872C7">
      <w:pPr>
        <w:ind w:left="-560" w:firstLine="720"/>
        <w:jc w:val="both"/>
        <w:rPr>
          <w:rFonts w:ascii="Times New Roman" w:hAnsi="Times New Roman" w:cs="Times New Roman"/>
          <w:i/>
          <w:color w:val="000000"/>
          <w:sz w:val="24"/>
          <w:szCs w:val="24"/>
          <w:shd w:val="nil"/>
        </w:rPr>
      </w:pPr>
    </w:p>
    <w:p w:rsidR="00A26FA0" w:rsidRPr="007872C7" w:rsidRDefault="00EC16DC" w:rsidP="007872C7">
      <w:pPr>
        <w:ind w:left="-560" w:firstLine="72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0707 ЦС 0700125300 ВР 244 «Гражданско-патриотическое воспитание молодежи, содействие формированию правовых, культурных ценностей в молодежной среде»</w:t>
      </w:r>
    </w:p>
    <w:p w:rsidR="005E73DC" w:rsidRPr="007872C7" w:rsidRDefault="005E73DC" w:rsidP="007872C7">
      <w:pPr>
        <w:ind w:left="-560" w:firstLine="720"/>
        <w:jc w:val="both"/>
        <w:rPr>
          <w:rFonts w:ascii="Times New Roman" w:eastAsia="Courier New" w:hAnsi="Times New Roman" w:cs="Times New Roman"/>
          <w:sz w:val="24"/>
          <w:szCs w:val="24"/>
        </w:rPr>
      </w:pPr>
    </w:p>
    <w:p w:rsidR="00A26FA0" w:rsidRPr="007872C7" w:rsidRDefault="000037BC"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Муниципальная программа «Развитие физической культуры, спорта и патриотического воспитания молодежи в Махнёвском муниципальном образовании на 2014-2020 годы». На реализацию программы по данной бюджетной классификаци</w:t>
      </w:r>
      <w:r w:rsidR="006A4356" w:rsidRPr="007872C7">
        <w:rPr>
          <w:rFonts w:ascii="Times New Roman" w:hAnsi="Times New Roman" w:cs="Times New Roman"/>
          <w:color w:val="000000"/>
          <w:sz w:val="24"/>
          <w:szCs w:val="24"/>
          <w:shd w:val="nil"/>
        </w:rPr>
        <w:t>и запланировано расходов на 201</w:t>
      </w:r>
      <w:r w:rsidR="00EC16DC" w:rsidRPr="007872C7">
        <w:rPr>
          <w:rFonts w:ascii="Times New Roman" w:hAnsi="Times New Roman" w:cs="Times New Roman"/>
          <w:color w:val="000000"/>
          <w:sz w:val="24"/>
          <w:szCs w:val="24"/>
          <w:shd w:val="nil"/>
        </w:rPr>
        <w:t xml:space="preserve">7 год в сумме 20 000,00 руб. за 2017 год исполнено в сумме 19,6 тыс. руб. или 98% к годовым назначениям. </w:t>
      </w:r>
    </w:p>
    <w:p w:rsidR="00A26FA0" w:rsidRPr="007872C7" w:rsidRDefault="00EC16DC" w:rsidP="007872C7">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Расходы направлены на оплату услуги (билетов) для участия в мероприятии «Гонка героев»</w:t>
      </w:r>
    </w:p>
    <w:p w:rsidR="005E73DC" w:rsidRPr="007872C7" w:rsidRDefault="005E73DC" w:rsidP="007872C7">
      <w:pPr>
        <w:jc w:val="both"/>
        <w:rPr>
          <w:rFonts w:ascii="Times New Roman" w:hAnsi="Times New Roman" w:cs="Times New Roman"/>
          <w:i/>
          <w:color w:val="000000"/>
          <w:sz w:val="24"/>
          <w:szCs w:val="24"/>
          <w:shd w:val="nil"/>
        </w:rPr>
      </w:pPr>
    </w:p>
    <w:p w:rsidR="00A26FA0" w:rsidRPr="007872C7" w:rsidRDefault="00EC16DC" w:rsidP="007872C7">
      <w:pPr>
        <w:ind w:left="-560" w:firstLine="72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0707 ЦС 0700148400 ВР 244 «Подготовка молодых граждан к военной службе»</w:t>
      </w:r>
    </w:p>
    <w:p w:rsidR="005E73DC" w:rsidRPr="007872C7" w:rsidRDefault="005E73DC" w:rsidP="007872C7">
      <w:pPr>
        <w:ind w:left="-560" w:firstLine="720"/>
        <w:jc w:val="both"/>
        <w:rPr>
          <w:rFonts w:ascii="Times New Roman" w:eastAsia="Courier New" w:hAnsi="Times New Roman" w:cs="Times New Roman"/>
          <w:sz w:val="24"/>
          <w:szCs w:val="24"/>
        </w:rPr>
      </w:pPr>
    </w:p>
    <w:p w:rsidR="00A26FA0" w:rsidRPr="007872C7" w:rsidRDefault="000037BC" w:rsidP="007872C7">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средства областного бюджета на обеспечение военной подготовки молодых граждан к военной службе в сумме 10,2 тыс. руб., средства не израсходованы и возвращены в бюджет области</w:t>
      </w:r>
      <w:r w:rsidR="002A776C" w:rsidRPr="007872C7">
        <w:rPr>
          <w:rFonts w:ascii="Times New Roman" w:hAnsi="Times New Roman" w:cs="Times New Roman"/>
          <w:color w:val="000000"/>
          <w:sz w:val="24"/>
          <w:szCs w:val="24"/>
          <w:shd w:val="nil"/>
        </w:rPr>
        <w:t xml:space="preserve">. Причина неисполнения </w:t>
      </w:r>
      <w:r w:rsidR="005B1110" w:rsidRPr="007872C7">
        <w:rPr>
          <w:rFonts w:ascii="Times New Roman" w:hAnsi="Times New Roman" w:cs="Times New Roman"/>
          <w:color w:val="000000"/>
          <w:sz w:val="24"/>
          <w:szCs w:val="24"/>
          <w:shd w:val="nil"/>
        </w:rPr>
        <w:t>–</w:t>
      </w:r>
      <w:r w:rsidR="002A776C" w:rsidRPr="007872C7">
        <w:rPr>
          <w:rFonts w:ascii="Times New Roman" w:hAnsi="Times New Roman" w:cs="Times New Roman"/>
          <w:color w:val="000000"/>
          <w:sz w:val="24"/>
          <w:szCs w:val="24"/>
          <w:shd w:val="nil"/>
        </w:rPr>
        <w:t xml:space="preserve"> </w:t>
      </w:r>
      <w:r w:rsidR="005B1110" w:rsidRPr="007872C7">
        <w:rPr>
          <w:rFonts w:ascii="Times New Roman" w:hAnsi="Times New Roman" w:cs="Times New Roman"/>
          <w:color w:val="000000"/>
          <w:sz w:val="24"/>
          <w:szCs w:val="24"/>
          <w:shd w:val="nil"/>
        </w:rPr>
        <w:t>отсутствие возможности участия в мероприятиях областного уровня (одно из условий предоставления субсидии).</w:t>
      </w:r>
    </w:p>
    <w:p w:rsidR="000037BC" w:rsidRPr="007872C7" w:rsidRDefault="000037BC">
      <w:pPr>
        <w:ind w:left="-560" w:firstLine="720"/>
        <w:jc w:val="center"/>
        <w:rPr>
          <w:rFonts w:ascii="Times New Roman" w:hAnsi="Times New Roman" w:cs="Times New Roman"/>
          <w:b/>
          <w:i/>
          <w:color w:val="000000"/>
          <w:sz w:val="24"/>
          <w:szCs w:val="24"/>
          <w:shd w:val="nil"/>
        </w:rPr>
      </w:pPr>
    </w:p>
    <w:p w:rsidR="00A26FA0" w:rsidRPr="007872C7" w:rsidRDefault="00EC16DC">
      <w:pPr>
        <w:ind w:left="-560" w:firstLine="72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0800 «Культура, кинематография»</w:t>
      </w:r>
    </w:p>
    <w:p w:rsidR="005E73DC" w:rsidRPr="007872C7" w:rsidRDefault="005E73DC">
      <w:pPr>
        <w:ind w:left="-560" w:firstLine="720"/>
        <w:jc w:val="center"/>
        <w:rPr>
          <w:rFonts w:ascii="Times New Roman" w:eastAsia="Courier New" w:hAnsi="Times New Roman" w:cs="Times New Roman"/>
          <w:sz w:val="24"/>
          <w:szCs w:val="24"/>
        </w:rPr>
      </w:pPr>
    </w:p>
    <w:p w:rsidR="007E50C7" w:rsidRPr="007872C7" w:rsidRDefault="007E50C7">
      <w:pPr>
        <w:ind w:left="-560" w:firstLine="700"/>
        <w:jc w:val="both"/>
        <w:rPr>
          <w:rFonts w:ascii="Times New Roman" w:hAnsi="Times New Roman" w:cs="Times New Roman"/>
          <w:sz w:val="24"/>
          <w:szCs w:val="24"/>
          <w:shd w:val="nil"/>
        </w:rPr>
      </w:pPr>
      <w:r w:rsidRPr="007872C7">
        <w:rPr>
          <w:rFonts w:ascii="Times New Roman" w:hAnsi="Times New Roman" w:cs="Times New Roman"/>
          <w:sz w:val="24"/>
          <w:szCs w:val="24"/>
          <w:shd w:val="nil"/>
        </w:rPr>
        <w:t>По данному подразделу запланированы расходы в сумме 27 088,4 тыс. руб., исполнение составило 26 833,9 тыс. руб. или 99,1%, в том числе:</w:t>
      </w:r>
    </w:p>
    <w:p w:rsidR="00A26FA0" w:rsidRPr="007872C7" w:rsidRDefault="0047239B" w:rsidP="007E50C7">
      <w:pPr>
        <w:ind w:left="-560" w:firstLine="700"/>
        <w:jc w:val="both"/>
        <w:rPr>
          <w:rFonts w:ascii="Times New Roman" w:eastAsia="Courier New" w:hAnsi="Times New Roman" w:cs="Times New Roman"/>
          <w:sz w:val="24"/>
          <w:szCs w:val="24"/>
        </w:rPr>
      </w:pPr>
      <w:r w:rsidRPr="007872C7">
        <w:rPr>
          <w:rFonts w:ascii="Times New Roman" w:hAnsi="Times New Roman" w:cs="Times New Roman"/>
          <w:sz w:val="24"/>
          <w:szCs w:val="24"/>
          <w:shd w:val="nil"/>
        </w:rPr>
        <w:t xml:space="preserve">- </w:t>
      </w:r>
      <w:r w:rsidR="007E50C7" w:rsidRPr="007872C7">
        <w:rPr>
          <w:rFonts w:ascii="Times New Roman" w:hAnsi="Times New Roman" w:cs="Times New Roman"/>
          <w:sz w:val="24"/>
          <w:szCs w:val="24"/>
          <w:shd w:val="nil"/>
        </w:rPr>
        <w:t xml:space="preserve">по </w:t>
      </w:r>
      <w:r w:rsidR="000037BC" w:rsidRPr="007872C7">
        <w:rPr>
          <w:rFonts w:ascii="Times New Roman" w:hAnsi="Times New Roman" w:cs="Times New Roman"/>
          <w:sz w:val="24"/>
          <w:szCs w:val="24"/>
          <w:shd w:val="nil"/>
        </w:rPr>
        <w:t xml:space="preserve"> </w:t>
      </w:r>
      <w:r w:rsidR="007E50C7" w:rsidRPr="007872C7">
        <w:rPr>
          <w:rFonts w:ascii="Times New Roman" w:hAnsi="Times New Roman" w:cs="Times New Roman"/>
          <w:sz w:val="24"/>
          <w:szCs w:val="24"/>
          <w:shd w:val="nil"/>
        </w:rPr>
        <w:t>муниципальной программе</w:t>
      </w:r>
      <w:r w:rsidR="00EC16DC" w:rsidRPr="007872C7">
        <w:rPr>
          <w:rFonts w:ascii="Times New Roman" w:hAnsi="Times New Roman" w:cs="Times New Roman"/>
          <w:sz w:val="24"/>
          <w:szCs w:val="24"/>
          <w:shd w:val="nil"/>
        </w:rPr>
        <w:t xml:space="preserve"> «Развитие культуры на территории Махнёвского муниципального образования на 2014-2020 годы»</w:t>
      </w:r>
      <w:r w:rsidR="007E50C7" w:rsidRPr="007872C7">
        <w:rPr>
          <w:rFonts w:ascii="Times New Roman" w:hAnsi="Times New Roman" w:cs="Times New Roman"/>
          <w:sz w:val="24"/>
          <w:szCs w:val="24"/>
          <w:shd w:val="nil"/>
        </w:rPr>
        <w:t xml:space="preserve">  </w:t>
      </w:r>
      <w:r w:rsidR="00EC16DC" w:rsidRPr="007872C7">
        <w:rPr>
          <w:rFonts w:ascii="Times New Roman" w:hAnsi="Times New Roman" w:cs="Times New Roman"/>
          <w:sz w:val="24"/>
          <w:szCs w:val="24"/>
          <w:shd w:val="nil"/>
        </w:rPr>
        <w:t>расходы за 2017 год освоены на 99%, запланированы средства в сумме 27</w:t>
      </w:r>
      <w:r w:rsidRPr="007872C7">
        <w:rPr>
          <w:rFonts w:ascii="Times New Roman" w:hAnsi="Times New Roman" w:cs="Times New Roman"/>
          <w:sz w:val="24"/>
          <w:szCs w:val="24"/>
          <w:shd w:val="nil"/>
        </w:rPr>
        <w:t> 088,4</w:t>
      </w:r>
      <w:r w:rsidR="00EC16DC" w:rsidRPr="007872C7">
        <w:rPr>
          <w:rFonts w:ascii="Times New Roman" w:hAnsi="Times New Roman" w:cs="Times New Roman"/>
          <w:sz w:val="24"/>
          <w:szCs w:val="24"/>
          <w:shd w:val="nil"/>
        </w:rPr>
        <w:t xml:space="preserve"> тыс. рублей, исполнено 26</w:t>
      </w:r>
      <w:r w:rsidRPr="007872C7">
        <w:rPr>
          <w:rFonts w:ascii="Times New Roman" w:hAnsi="Times New Roman" w:cs="Times New Roman"/>
          <w:sz w:val="24"/>
          <w:szCs w:val="24"/>
          <w:shd w:val="nil"/>
        </w:rPr>
        <w:t> 814,4</w:t>
      </w:r>
      <w:r w:rsidR="00EC16DC" w:rsidRPr="007872C7">
        <w:rPr>
          <w:rFonts w:ascii="Times New Roman" w:hAnsi="Times New Roman" w:cs="Times New Roman"/>
          <w:sz w:val="24"/>
          <w:szCs w:val="24"/>
          <w:shd w:val="nil"/>
        </w:rPr>
        <w:t xml:space="preserve"> тыс. рублей, в том числе: </w:t>
      </w:r>
    </w:p>
    <w:p w:rsidR="0047239B" w:rsidRPr="007872C7" w:rsidRDefault="0047239B">
      <w:pPr>
        <w:ind w:left="-560" w:firstLine="560"/>
        <w:jc w:val="center"/>
        <w:rPr>
          <w:rFonts w:ascii="Times New Roman" w:hAnsi="Times New Roman" w:cs="Times New Roman"/>
          <w:color w:val="000000"/>
          <w:sz w:val="24"/>
          <w:szCs w:val="24"/>
          <w:shd w:val="nil"/>
        </w:rPr>
      </w:pPr>
    </w:p>
    <w:p w:rsidR="00A26FA0" w:rsidRPr="007872C7" w:rsidRDefault="00EC16DC">
      <w:pPr>
        <w:ind w:left="-560" w:firstLine="560"/>
        <w:jc w:val="center"/>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Расходы по подразделу 0801 «Культура» </w:t>
      </w:r>
    </w:p>
    <w:p w:rsidR="00A26FA0" w:rsidRPr="007872C7" w:rsidRDefault="00EC16DC">
      <w:pPr>
        <w:ind w:left="-560" w:firstLine="560"/>
        <w:jc w:val="right"/>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Тыс. рублей</w:t>
      </w:r>
    </w:p>
    <w:tbl>
      <w:tblPr>
        <w:tblStyle w:val="10"/>
        <w:tblW w:w="0" w:type="auto"/>
        <w:tblInd w:w="-459" w:type="dxa"/>
        <w:tblBorders>
          <w:top w:val="nil"/>
          <w:left w:val="nil"/>
          <w:bottom w:val="nil"/>
          <w:right w:val="nil"/>
          <w:insideH w:val="nil"/>
          <w:insideV w:val="nil"/>
        </w:tblBorders>
        <w:tblCellMar>
          <w:left w:w="0" w:type="dxa"/>
          <w:right w:w="0" w:type="dxa"/>
        </w:tblCellMar>
        <w:tblLook w:val="0000"/>
      </w:tblPr>
      <w:tblGrid>
        <w:gridCol w:w="2212"/>
        <w:gridCol w:w="2662"/>
        <w:gridCol w:w="1761"/>
        <w:gridCol w:w="1987"/>
        <w:gridCol w:w="1741"/>
      </w:tblGrid>
      <w:tr w:rsidR="00A26FA0" w:rsidRPr="007872C7">
        <w:tc>
          <w:tcPr>
            <w:tcW w:w="2212"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Целевые статьи</w:t>
            </w:r>
          </w:p>
        </w:tc>
        <w:tc>
          <w:tcPr>
            <w:tcW w:w="2662"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Наименование</w:t>
            </w:r>
          </w:p>
        </w:tc>
        <w:tc>
          <w:tcPr>
            <w:tcW w:w="1761"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Уточненный план на 2017 г.</w:t>
            </w:r>
          </w:p>
        </w:tc>
        <w:tc>
          <w:tcPr>
            <w:tcW w:w="1987"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Исполнено за 2017 г.</w:t>
            </w:r>
          </w:p>
        </w:tc>
        <w:tc>
          <w:tcPr>
            <w:tcW w:w="1741"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Исполнение %</w:t>
            </w:r>
          </w:p>
        </w:tc>
      </w:tr>
      <w:tr w:rsidR="00A26FA0" w:rsidRPr="007872C7">
        <w:trPr>
          <w:trHeight w:val="359"/>
        </w:trPr>
        <w:tc>
          <w:tcPr>
            <w:tcW w:w="2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1700126100</w:t>
            </w:r>
          </w:p>
        </w:tc>
        <w:tc>
          <w:tcPr>
            <w:tcW w:w="2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Дворцы и дома культуры</w:t>
            </w:r>
          </w:p>
        </w:tc>
        <w:tc>
          <w:tcPr>
            <w:tcW w:w="17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17 467,4</w:t>
            </w:r>
          </w:p>
        </w:tc>
        <w:tc>
          <w:tcPr>
            <w:tcW w:w="1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17 253,4</w:t>
            </w:r>
          </w:p>
        </w:tc>
        <w:tc>
          <w:tcPr>
            <w:tcW w:w="17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98,8</w:t>
            </w:r>
          </w:p>
        </w:tc>
      </w:tr>
      <w:tr w:rsidR="00A26FA0" w:rsidRPr="007872C7">
        <w:trPr>
          <w:trHeight w:val="454"/>
        </w:trPr>
        <w:tc>
          <w:tcPr>
            <w:tcW w:w="2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lastRenderedPageBreak/>
              <w:t>1700226200</w:t>
            </w:r>
          </w:p>
        </w:tc>
        <w:tc>
          <w:tcPr>
            <w:tcW w:w="2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Библиотеки</w:t>
            </w:r>
          </w:p>
        </w:tc>
        <w:tc>
          <w:tcPr>
            <w:tcW w:w="17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3 671,5</w:t>
            </w:r>
          </w:p>
        </w:tc>
        <w:tc>
          <w:tcPr>
            <w:tcW w:w="1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3 636,3</w:t>
            </w:r>
          </w:p>
        </w:tc>
        <w:tc>
          <w:tcPr>
            <w:tcW w:w="17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99</w:t>
            </w:r>
          </w:p>
        </w:tc>
      </w:tr>
      <w:tr w:rsidR="00A26FA0" w:rsidRPr="007872C7">
        <w:trPr>
          <w:trHeight w:val="463"/>
        </w:trPr>
        <w:tc>
          <w:tcPr>
            <w:tcW w:w="22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1700326300</w:t>
            </w:r>
          </w:p>
        </w:tc>
        <w:tc>
          <w:tcPr>
            <w:tcW w:w="2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Музеи и постоянные выставки</w:t>
            </w:r>
          </w:p>
        </w:tc>
        <w:tc>
          <w:tcPr>
            <w:tcW w:w="17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2 443,5</w:t>
            </w:r>
          </w:p>
        </w:tc>
        <w:tc>
          <w:tcPr>
            <w:tcW w:w="19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2 423,9</w:t>
            </w:r>
          </w:p>
        </w:tc>
        <w:tc>
          <w:tcPr>
            <w:tcW w:w="17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FFFFFF"/>
              </w:rPr>
            </w:pPr>
            <w:r w:rsidRPr="007872C7">
              <w:rPr>
                <w:rFonts w:ascii="Times New Roman" w:hAnsi="Times New Roman" w:cs="Times New Roman"/>
                <w:color w:val="000000"/>
                <w:sz w:val="24"/>
                <w:szCs w:val="24"/>
                <w:shd w:val="clear" w:color="auto" w:fill="FFFFFF"/>
              </w:rPr>
              <w:t>99,2</w:t>
            </w:r>
          </w:p>
        </w:tc>
      </w:tr>
      <w:tr w:rsidR="00A26FA0" w:rsidRPr="007872C7">
        <w:trPr>
          <w:trHeight w:val="315"/>
        </w:trPr>
        <w:tc>
          <w:tcPr>
            <w:tcW w:w="2212" w:type="dxa"/>
            <w:tcBorders>
              <w:top w:val="nil"/>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A26FA0">
            <w:pPr>
              <w:rPr>
                <w:rFonts w:ascii="Times New Roman" w:hAnsi="Times New Roman" w:cs="Times New Roman"/>
                <w:sz w:val="24"/>
                <w:szCs w:val="24"/>
              </w:rPr>
            </w:pPr>
          </w:p>
        </w:tc>
        <w:tc>
          <w:tcPr>
            <w:tcW w:w="2662"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Итого:</w:t>
            </w:r>
          </w:p>
        </w:tc>
        <w:tc>
          <w:tcPr>
            <w:tcW w:w="17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23 582,4</w:t>
            </w:r>
          </w:p>
        </w:tc>
        <w:tc>
          <w:tcPr>
            <w:tcW w:w="198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23 313,6</w:t>
            </w:r>
          </w:p>
        </w:tc>
        <w:tc>
          <w:tcPr>
            <w:tcW w:w="174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vAlign w:val="center"/>
          </w:tcPr>
          <w:p w:rsidR="00A26FA0" w:rsidRPr="007872C7" w:rsidRDefault="00EC16DC">
            <w:pPr>
              <w:jc w:val="center"/>
              <w:rPr>
                <w:rFonts w:ascii="Times New Roman" w:eastAsia="Courier New" w:hAnsi="Times New Roman" w:cs="Times New Roman"/>
                <w:sz w:val="24"/>
                <w:szCs w:val="24"/>
                <w:shd w:val="clear" w:color="auto" w:fill="DAEEF3"/>
              </w:rPr>
            </w:pPr>
            <w:r w:rsidRPr="007872C7">
              <w:rPr>
                <w:rFonts w:ascii="Times New Roman" w:hAnsi="Times New Roman" w:cs="Times New Roman"/>
                <w:color w:val="000000"/>
                <w:sz w:val="24"/>
                <w:szCs w:val="24"/>
                <w:shd w:val="clear" w:color="auto" w:fill="DAEEF3"/>
              </w:rPr>
              <w:t>98,9</w:t>
            </w:r>
          </w:p>
        </w:tc>
      </w:tr>
    </w:tbl>
    <w:p w:rsidR="00A26FA0" w:rsidRPr="007872C7" w:rsidRDefault="00EC16DC">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Средства местного бюджета освоены не в полном объеме по причине отсутствия кассового плана, не исполнение доходной части бюджета.</w:t>
      </w:r>
    </w:p>
    <w:p w:rsidR="000037BC" w:rsidRPr="007872C7" w:rsidRDefault="000037BC">
      <w:pPr>
        <w:ind w:left="-560" w:firstLine="720"/>
        <w:jc w:val="center"/>
        <w:rPr>
          <w:rFonts w:ascii="Times New Roman" w:hAnsi="Times New Roman" w:cs="Times New Roman"/>
          <w:i/>
          <w:color w:val="000000"/>
          <w:sz w:val="24"/>
          <w:szCs w:val="24"/>
          <w:shd w:val="nil"/>
        </w:rPr>
      </w:pPr>
    </w:p>
    <w:p w:rsidR="0047239B" w:rsidRPr="007872C7" w:rsidRDefault="0047239B">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0801 ЦС 1700426400 ВР 244</w:t>
      </w: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«Организация и проведение общемуниципальных культурных мероприятий на территории Махнёвского муниципального образования»</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целевой статье запланированы расходы на проведение общемуниципальных мероприятий в области культуры в Махнёвском муниципальном образовании в сумме 303,5 тыс. рублей, исполнено за 2017 год в сумме 301,4 тыс. рублей или 99,3% к годовым назначениям.</w:t>
      </w:r>
    </w:p>
    <w:p w:rsidR="000037BC" w:rsidRPr="007872C7" w:rsidRDefault="000037BC">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0801 ЦС 1700526500 ВР 244</w:t>
      </w: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«Мероприятия в сфере культуры»</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целевой статье запланированы расходы на проведение культурных мероприятий на территориях сельских администраций в сумме 280,0 тыс. рублей, исполнено за 2017 год в сумме 277,0 тыс. рублей или 98,9% к годовым назначениям.</w:t>
      </w:r>
    </w:p>
    <w:p w:rsidR="000037BC" w:rsidRPr="007872C7" w:rsidRDefault="000037BC">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0801 ЦС 1700626600 ВР 111/119 «Обеспечение деятельности обслуживающего персонала учреждений культуры»</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целевой статье запланированы расходы МКУ по обслуживанию ОМС на оплату труда и начислений обслуживающего персонала учреждений культуры в сумме 844,6 тыс. руб., исполнено 100%.</w:t>
      </w:r>
    </w:p>
    <w:p w:rsidR="000037BC" w:rsidRPr="007872C7" w:rsidRDefault="000037BC">
      <w:pPr>
        <w:ind w:left="-560" w:firstLine="720"/>
        <w:jc w:val="center"/>
        <w:rPr>
          <w:rFonts w:ascii="Times New Roman" w:hAnsi="Times New Roman" w:cs="Times New Roman"/>
          <w:i/>
          <w:color w:val="000000"/>
          <w:sz w:val="24"/>
          <w:szCs w:val="24"/>
          <w:shd w:val="nil"/>
        </w:rPr>
      </w:pPr>
    </w:p>
    <w:p w:rsidR="00A26FA0" w:rsidRPr="007872C7" w:rsidRDefault="00EC16DC">
      <w:pPr>
        <w:ind w:left="-560" w:firstLine="720"/>
        <w:jc w:val="center"/>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0801 ЦС 1700746500 ВР 111/119 «Субсидии на реализацию мер по поэтапному повышению средней заработной платы работников муниципальных учреждений культуры»</w:t>
      </w:r>
    </w:p>
    <w:p w:rsidR="005E73DC" w:rsidRPr="007872C7" w:rsidRDefault="005E73DC">
      <w:pPr>
        <w:ind w:left="-560" w:firstLine="720"/>
        <w:jc w:val="center"/>
        <w:rPr>
          <w:rFonts w:ascii="Times New Roman" w:eastAsia="Courier New" w:hAnsi="Times New Roman" w:cs="Times New Roman"/>
          <w:sz w:val="24"/>
          <w:szCs w:val="24"/>
        </w:rPr>
      </w:pPr>
    </w:p>
    <w:p w:rsidR="000037BC" w:rsidRPr="007872C7" w:rsidRDefault="000037BC" w:rsidP="005E73D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На основании Постановления Правительства Свердловской области от 22.11.2017 года № 862-ПП «Об утверждении распределения субсидий из областного бюджета между бюджетами муниципальных образований, расположенных на территории Свердловской области, на реализацию мер по поэтапному повышению средней заработной платы работников муниципальных учреждений культуры в 2017 году» бюджету муниципального образования были выделены субсидии на реализацию мер по поэтапному повышению средней заработной платы работников муниципальных учреждений</w:t>
      </w:r>
      <w:proofErr w:type="gramEnd"/>
      <w:r w:rsidR="00EC16DC" w:rsidRPr="007872C7">
        <w:rPr>
          <w:rFonts w:ascii="Times New Roman" w:hAnsi="Times New Roman" w:cs="Times New Roman"/>
          <w:color w:val="000000"/>
          <w:sz w:val="24"/>
          <w:szCs w:val="24"/>
          <w:shd w:val="nil"/>
        </w:rPr>
        <w:t xml:space="preserve"> культуры в 2017 году в сумме 2 077,8 тыс. руб., исполнение составило 100%.</w:t>
      </w:r>
    </w:p>
    <w:p w:rsidR="005E73DC" w:rsidRPr="007872C7" w:rsidRDefault="005E73DC" w:rsidP="005E73DC">
      <w:pPr>
        <w:tabs>
          <w:tab w:val="left" w:pos="284"/>
        </w:tabs>
        <w:ind w:left="-560" w:firstLine="720"/>
        <w:jc w:val="both"/>
        <w:rPr>
          <w:rFonts w:ascii="Times New Roman" w:eastAsia="Courier New" w:hAnsi="Times New Roman" w:cs="Times New Roman"/>
          <w:sz w:val="24"/>
          <w:szCs w:val="24"/>
        </w:rPr>
      </w:pPr>
    </w:p>
    <w:p w:rsidR="00A26FA0" w:rsidRPr="007872C7" w:rsidRDefault="00EC16DC">
      <w:pPr>
        <w:spacing w:after="120"/>
        <w:ind w:left="-560"/>
        <w:jc w:val="center"/>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0801 ЦС 7000620100 ВР 244 «Резервные фонды местных администраций»</w:t>
      </w:r>
    </w:p>
    <w:p w:rsidR="00A26FA0" w:rsidRPr="007872C7" w:rsidRDefault="000037BC" w:rsidP="000037BC">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классификации запланированы расходы на неотложные аварийно-спасательные и аварийно-восстановительные работы на объектах социальной сферы, пострадавшим вследствие урагана 03 июня 2017 года. Средства доведены МКУ «Махнёвский культурно-досуговый центр» в сумме 19,5 тыс. руб., исполнение составило 100%.</w:t>
      </w:r>
    </w:p>
    <w:p w:rsidR="00A26FA0" w:rsidRPr="007872C7" w:rsidRDefault="00EC16DC">
      <w:pPr>
        <w:ind w:left="-560" w:firstLine="72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lastRenderedPageBreak/>
        <w:t>Раздел 1000 «Социальная политика»</w:t>
      </w:r>
    </w:p>
    <w:p w:rsidR="005E73DC" w:rsidRPr="007872C7" w:rsidRDefault="005E73DC">
      <w:pPr>
        <w:ind w:left="-560" w:firstLine="720"/>
        <w:jc w:val="center"/>
        <w:rPr>
          <w:rFonts w:ascii="Times New Roman" w:eastAsia="Courier New" w:hAnsi="Times New Roman" w:cs="Times New Roman"/>
          <w:sz w:val="24"/>
          <w:szCs w:val="24"/>
        </w:rPr>
      </w:pPr>
    </w:p>
    <w:p w:rsidR="00A26FA0" w:rsidRPr="007872C7" w:rsidRDefault="000037BC" w:rsidP="007872C7">
      <w:pPr>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Расходы по социальной полити</w:t>
      </w:r>
      <w:r w:rsidR="0047239B" w:rsidRPr="007872C7">
        <w:rPr>
          <w:rFonts w:ascii="Times New Roman" w:hAnsi="Times New Roman" w:cs="Times New Roman"/>
          <w:color w:val="000000"/>
          <w:sz w:val="24"/>
          <w:szCs w:val="24"/>
          <w:shd w:val="nil"/>
        </w:rPr>
        <w:t>ке за 2017 год исполнены на 84,8</w:t>
      </w:r>
      <w:r w:rsidR="00EC16DC" w:rsidRPr="007872C7">
        <w:rPr>
          <w:rFonts w:ascii="Times New Roman" w:hAnsi="Times New Roman" w:cs="Times New Roman"/>
          <w:color w:val="000000"/>
          <w:sz w:val="24"/>
          <w:szCs w:val="24"/>
          <w:shd w:val="nil"/>
        </w:rPr>
        <w:t xml:space="preserve">%, запланировано </w:t>
      </w:r>
      <w:r w:rsidR="0047239B" w:rsidRPr="007872C7">
        <w:rPr>
          <w:rFonts w:ascii="Times New Roman" w:hAnsi="Times New Roman" w:cs="Times New Roman"/>
          <w:color w:val="000000"/>
          <w:sz w:val="24"/>
          <w:szCs w:val="24"/>
          <w:shd w:val="nil"/>
        </w:rPr>
        <w:t>34 014,1</w:t>
      </w:r>
      <w:r w:rsidR="00EC16DC" w:rsidRPr="007872C7">
        <w:rPr>
          <w:rFonts w:ascii="Times New Roman" w:hAnsi="Times New Roman" w:cs="Times New Roman"/>
          <w:color w:val="000000"/>
          <w:sz w:val="24"/>
          <w:szCs w:val="24"/>
          <w:shd w:val="nil"/>
        </w:rPr>
        <w:t xml:space="preserve"> тыс. рублей, исполнено 28 842,6 тыс. рублей</w:t>
      </w:r>
      <w:proofErr w:type="gramStart"/>
      <w:r w:rsidR="00EC16DC" w:rsidRPr="007872C7">
        <w:rPr>
          <w:rFonts w:ascii="Times New Roman" w:hAnsi="Times New Roman" w:cs="Times New Roman"/>
          <w:color w:val="000000"/>
          <w:sz w:val="24"/>
          <w:szCs w:val="24"/>
          <w:shd w:val="nil"/>
        </w:rPr>
        <w:t xml:space="preserve">., </w:t>
      </w:r>
      <w:proofErr w:type="gramEnd"/>
      <w:r w:rsidR="00EC16DC" w:rsidRPr="007872C7">
        <w:rPr>
          <w:rFonts w:ascii="Times New Roman" w:hAnsi="Times New Roman" w:cs="Times New Roman"/>
          <w:color w:val="000000"/>
          <w:sz w:val="24"/>
          <w:szCs w:val="24"/>
          <w:shd w:val="nil"/>
        </w:rPr>
        <w:t>в том числе:</w:t>
      </w:r>
    </w:p>
    <w:p w:rsidR="0047239B" w:rsidRPr="007872C7" w:rsidRDefault="0047239B" w:rsidP="007872C7">
      <w:pPr>
        <w:ind w:left="-56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w:t>
      </w:r>
    </w:p>
    <w:p w:rsidR="00A26FA0" w:rsidRPr="007872C7" w:rsidRDefault="0047239B" w:rsidP="007872C7">
      <w:pPr>
        <w:ind w:left="-560"/>
        <w:jc w:val="both"/>
        <w:rPr>
          <w:rFonts w:ascii="Times New Roman" w:eastAsia="Courier New" w:hAnsi="Times New Roman" w:cs="Times New Roman"/>
          <w:i/>
          <w:sz w:val="24"/>
          <w:szCs w:val="24"/>
        </w:rPr>
      </w:pPr>
      <w:r w:rsidRPr="007872C7">
        <w:rPr>
          <w:rFonts w:ascii="Times New Roman" w:hAnsi="Times New Roman" w:cs="Times New Roman"/>
          <w:i/>
          <w:color w:val="000000"/>
          <w:sz w:val="24"/>
          <w:szCs w:val="24"/>
          <w:shd w:val="nil"/>
        </w:rPr>
        <w:t>По п</w:t>
      </w:r>
      <w:r w:rsidR="00EC16DC" w:rsidRPr="007872C7">
        <w:rPr>
          <w:rFonts w:ascii="Times New Roman" w:hAnsi="Times New Roman" w:cs="Times New Roman"/>
          <w:i/>
          <w:color w:val="000000"/>
          <w:sz w:val="24"/>
          <w:szCs w:val="24"/>
          <w:shd w:val="nil"/>
        </w:rPr>
        <w:t>одраздел</w:t>
      </w:r>
      <w:r w:rsidRPr="007872C7">
        <w:rPr>
          <w:rFonts w:ascii="Times New Roman" w:hAnsi="Times New Roman" w:cs="Times New Roman"/>
          <w:i/>
          <w:color w:val="000000"/>
          <w:sz w:val="24"/>
          <w:szCs w:val="24"/>
          <w:shd w:val="nil"/>
        </w:rPr>
        <w:t>у</w:t>
      </w:r>
      <w:r w:rsidR="00EC16DC" w:rsidRPr="007872C7">
        <w:rPr>
          <w:rFonts w:ascii="Times New Roman" w:hAnsi="Times New Roman" w:cs="Times New Roman"/>
          <w:i/>
          <w:color w:val="000000"/>
          <w:sz w:val="24"/>
          <w:szCs w:val="24"/>
          <w:shd w:val="nil"/>
        </w:rPr>
        <w:t xml:space="preserve"> 1001 ЦС 0100729300 ВР 321 «Обеспечение защиты социальных прав и гарантий сотрудников органов местного самоуправления Махнёвского муниципального образования и лиц, замещавших должности муниципальной службы Махнёвского муниципального образования»</w:t>
      </w:r>
    </w:p>
    <w:p w:rsidR="0047239B" w:rsidRPr="007872C7" w:rsidRDefault="0047239B" w:rsidP="007872C7">
      <w:pPr>
        <w:tabs>
          <w:tab w:val="left" w:pos="284"/>
        </w:tabs>
        <w:ind w:left="-560" w:firstLine="720"/>
        <w:jc w:val="both"/>
        <w:rPr>
          <w:rFonts w:ascii="Times New Roman" w:hAnsi="Times New Roman" w:cs="Times New Roman"/>
          <w:color w:val="000000"/>
          <w:sz w:val="24"/>
          <w:szCs w:val="24"/>
          <w:shd w:val="nil"/>
        </w:rPr>
      </w:pPr>
    </w:p>
    <w:p w:rsidR="00A26FA0" w:rsidRPr="007872C7" w:rsidRDefault="00EC16DC"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Запланированы расходы на реализацию Муниципальной программы «Общегосударственные вопросы на территории Махнёвского муниципального образования на 2014-2020гг.» в сумме 1 913,0 тыс. руб. за 2017 год исполнено 1 912,6 тыс. руб. или 100%. Расходы направлены выплату муниципальной пенсии за выслугу лет. На территории Махнёвского муниципального образования муниципальную пенсию получают 18 человек. </w:t>
      </w:r>
    </w:p>
    <w:p w:rsidR="000037BC" w:rsidRPr="007872C7" w:rsidRDefault="000037BC" w:rsidP="007872C7">
      <w:pPr>
        <w:ind w:left="-560" w:firstLine="560"/>
        <w:jc w:val="both"/>
        <w:rPr>
          <w:rFonts w:ascii="Times New Roman" w:hAnsi="Times New Roman" w:cs="Times New Roman"/>
          <w:i/>
          <w:color w:val="000000"/>
          <w:sz w:val="24"/>
          <w:szCs w:val="24"/>
          <w:shd w:val="nil"/>
        </w:rPr>
      </w:pPr>
    </w:p>
    <w:p w:rsidR="00A26FA0" w:rsidRPr="007872C7" w:rsidRDefault="00EC16DC" w:rsidP="007872C7">
      <w:pPr>
        <w:ind w:left="-560" w:firstLine="560"/>
        <w:jc w:val="both"/>
        <w:rPr>
          <w:rFonts w:ascii="Times New Roman" w:hAnsi="Times New Roman" w:cs="Times New Roman"/>
          <w:i/>
          <w:color w:val="000000"/>
          <w:sz w:val="24"/>
          <w:szCs w:val="24"/>
          <w:shd w:val="nil"/>
        </w:rPr>
      </w:pPr>
      <w:proofErr w:type="gramStart"/>
      <w:r w:rsidRPr="007872C7">
        <w:rPr>
          <w:rFonts w:ascii="Times New Roman" w:hAnsi="Times New Roman" w:cs="Times New Roman"/>
          <w:i/>
          <w:color w:val="000000"/>
          <w:sz w:val="24"/>
          <w:szCs w:val="24"/>
          <w:shd w:val="nil"/>
        </w:rPr>
        <w:t>Подраздел 1003 ЦС 1800249100 ВР 244/313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roofErr w:type="gramEnd"/>
    </w:p>
    <w:p w:rsidR="005E73DC" w:rsidRPr="007872C7" w:rsidRDefault="005E73DC" w:rsidP="007872C7">
      <w:pPr>
        <w:ind w:left="-560" w:firstLine="560"/>
        <w:jc w:val="both"/>
        <w:rPr>
          <w:rFonts w:ascii="Times New Roman" w:eastAsia="Courier New" w:hAnsi="Times New Roman" w:cs="Times New Roman"/>
          <w:sz w:val="24"/>
          <w:szCs w:val="24"/>
        </w:rPr>
      </w:pPr>
    </w:p>
    <w:p w:rsidR="00A26FA0" w:rsidRPr="007872C7" w:rsidRDefault="000037BC"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Плановые назначения по бюджетной классификации на предоставление гражданам субсидий на оплату жилого помещения и коммунальных услуг на 2017 год составили 4 651,9 тыс. рублей, исполнено 4 355,2 тыс. рублей или 93,6% Причина не исполнения по данной бюджетной классификации – отсутствие потребности в бюджетных ассигнованиях, поскольку фактическое количество заявителей меньше запланированных. Остаток </w:t>
      </w:r>
      <w:r w:rsidR="0047239B" w:rsidRPr="007872C7">
        <w:rPr>
          <w:rFonts w:ascii="Times New Roman" w:hAnsi="Times New Roman" w:cs="Times New Roman"/>
          <w:color w:val="000000"/>
          <w:sz w:val="24"/>
          <w:szCs w:val="24"/>
          <w:shd w:val="nil"/>
        </w:rPr>
        <w:t xml:space="preserve">фактически поступивших </w:t>
      </w:r>
      <w:r w:rsidR="00EC16DC" w:rsidRPr="007872C7">
        <w:rPr>
          <w:rFonts w:ascii="Times New Roman" w:hAnsi="Times New Roman" w:cs="Times New Roman"/>
          <w:color w:val="000000"/>
          <w:sz w:val="24"/>
          <w:szCs w:val="24"/>
          <w:shd w:val="nil"/>
        </w:rPr>
        <w:t>сре</w:t>
      </w:r>
      <w:proofErr w:type="gramStart"/>
      <w:r w:rsidR="00EC16DC" w:rsidRPr="007872C7">
        <w:rPr>
          <w:rFonts w:ascii="Times New Roman" w:hAnsi="Times New Roman" w:cs="Times New Roman"/>
          <w:color w:val="000000"/>
          <w:sz w:val="24"/>
          <w:szCs w:val="24"/>
          <w:shd w:val="nil"/>
        </w:rPr>
        <w:t>дств в</w:t>
      </w:r>
      <w:r w:rsidR="0047239B" w:rsidRPr="007872C7">
        <w:rPr>
          <w:rFonts w:ascii="Times New Roman" w:hAnsi="Times New Roman" w:cs="Times New Roman"/>
          <w:color w:val="000000"/>
          <w:sz w:val="24"/>
          <w:szCs w:val="24"/>
          <w:shd w:val="nil"/>
        </w:rPr>
        <w:t xml:space="preserve"> б</w:t>
      </w:r>
      <w:proofErr w:type="gramEnd"/>
      <w:r w:rsidR="0047239B" w:rsidRPr="007872C7">
        <w:rPr>
          <w:rFonts w:ascii="Times New Roman" w:hAnsi="Times New Roman" w:cs="Times New Roman"/>
          <w:color w:val="000000"/>
          <w:sz w:val="24"/>
          <w:szCs w:val="24"/>
          <w:shd w:val="nil"/>
        </w:rPr>
        <w:t>юджет в</w:t>
      </w:r>
      <w:r w:rsidR="00EC16DC" w:rsidRPr="007872C7">
        <w:rPr>
          <w:rFonts w:ascii="Times New Roman" w:hAnsi="Times New Roman" w:cs="Times New Roman"/>
          <w:color w:val="000000"/>
          <w:sz w:val="24"/>
          <w:szCs w:val="24"/>
          <w:shd w:val="nil"/>
        </w:rPr>
        <w:t xml:space="preserve"> сумме 60,6 тыс. рублей возвращен в областной бюджет 18.01.2018 года.</w:t>
      </w:r>
    </w:p>
    <w:p w:rsidR="00A26FA0" w:rsidRPr="007872C7" w:rsidRDefault="00EC16DC" w:rsidP="007872C7">
      <w:pPr>
        <w:spacing w:after="120"/>
        <w:ind w:left="-560" w:firstLine="560"/>
        <w:jc w:val="both"/>
        <w:rPr>
          <w:rFonts w:ascii="Times New Roman" w:eastAsia="Courier New" w:hAnsi="Times New Roman" w:cs="Times New Roman"/>
          <w:sz w:val="24"/>
          <w:szCs w:val="24"/>
        </w:rPr>
      </w:pPr>
      <w:proofErr w:type="gramStart"/>
      <w:r w:rsidRPr="007872C7">
        <w:rPr>
          <w:rFonts w:ascii="Times New Roman" w:hAnsi="Times New Roman" w:cs="Times New Roman"/>
          <w:i/>
          <w:color w:val="000000"/>
          <w:sz w:val="24"/>
          <w:szCs w:val="24"/>
          <w:shd w:val="nil"/>
        </w:rPr>
        <w:t>Подраздел 1003 ЦС 1800149200 ВР 244/313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w:t>
      </w:r>
      <w:proofErr w:type="gramEnd"/>
      <w:r w:rsidRPr="007872C7">
        <w:rPr>
          <w:rFonts w:ascii="Times New Roman" w:hAnsi="Times New Roman" w:cs="Times New Roman"/>
          <w:i/>
          <w:color w:val="000000"/>
          <w:sz w:val="24"/>
          <w:szCs w:val="24"/>
          <w:shd w:val="nil"/>
        </w:rPr>
        <w:t xml:space="preserve"> коммунальных услуг»</w:t>
      </w:r>
    </w:p>
    <w:p w:rsidR="00A26FA0" w:rsidRPr="007872C7" w:rsidRDefault="000037BC"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Плановые назначения по предоставлению отдельным категориям граждан компенсации расходов на оплату жилого помещения и коммунальных услуг на 2017 год составили 20 240,0 тыс. рублей, исполнено 17 147,9 тыс. рублей или 84,7%. Причина не исполнения по данной бюджетной классификации – отсутствие потребности в бюджетных ассигнованиях, поскольку фактическое количество заявителей меньше запланированного. Остаток отсутствует в связи с не полным поступлением целевых средств. </w:t>
      </w:r>
    </w:p>
    <w:p w:rsidR="00A26FA0" w:rsidRPr="007872C7" w:rsidRDefault="00EC16DC" w:rsidP="007872C7">
      <w:pPr>
        <w:spacing w:after="120"/>
        <w:ind w:left="-560" w:firstLine="560"/>
        <w:jc w:val="both"/>
        <w:rPr>
          <w:rFonts w:ascii="Times New Roman" w:eastAsia="Courier New" w:hAnsi="Times New Roman" w:cs="Times New Roman"/>
          <w:sz w:val="24"/>
          <w:szCs w:val="24"/>
        </w:rPr>
      </w:pPr>
      <w:proofErr w:type="gramStart"/>
      <w:r w:rsidRPr="007872C7">
        <w:rPr>
          <w:rFonts w:ascii="Times New Roman" w:hAnsi="Times New Roman" w:cs="Times New Roman"/>
          <w:i/>
          <w:color w:val="000000"/>
          <w:sz w:val="24"/>
          <w:szCs w:val="24"/>
          <w:shd w:val="nil"/>
        </w:rPr>
        <w:t xml:space="preserve">Подраздел 1003 ЦС 1800152500 ВР 244/313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w:t>
      </w:r>
      <w:r w:rsidRPr="007872C7">
        <w:rPr>
          <w:rFonts w:ascii="Times New Roman" w:hAnsi="Times New Roman" w:cs="Times New Roman"/>
          <w:i/>
          <w:color w:val="000000"/>
          <w:sz w:val="24"/>
          <w:szCs w:val="24"/>
          <w:shd w:val="nil"/>
        </w:rPr>
        <w:lastRenderedPageBreak/>
        <w:t>полномочием Российской Федерации по предоставлению мер социальной поддержки по оплате жилого помещения коммунальных услуг"</w:t>
      </w:r>
      <w:proofErr w:type="gramEnd"/>
    </w:p>
    <w:p w:rsidR="00A26FA0" w:rsidRPr="007872C7" w:rsidRDefault="000037BC"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Плановые назначения по бюджетной классификации на 2017 год составили 3 661,0 тыс. рублей, исполнено 2 614,2 тыс. рублей или 71,4%. Средства федерального бюджета. Причина не исполнения по данной бюджетной классификации – отсутствие потребности в бюджетных ассигнованиях, поскольку фактическое количество заявителей меньше запланированного. </w:t>
      </w:r>
      <w:r w:rsidR="0047239B" w:rsidRPr="007872C7">
        <w:rPr>
          <w:rFonts w:ascii="Times New Roman" w:hAnsi="Times New Roman" w:cs="Times New Roman"/>
          <w:color w:val="000000"/>
          <w:sz w:val="24"/>
          <w:szCs w:val="24"/>
          <w:shd w:val="nil"/>
        </w:rPr>
        <w:t>Остаток фактически поступивших сре</w:t>
      </w:r>
      <w:proofErr w:type="gramStart"/>
      <w:r w:rsidR="0047239B" w:rsidRPr="007872C7">
        <w:rPr>
          <w:rFonts w:ascii="Times New Roman" w:hAnsi="Times New Roman" w:cs="Times New Roman"/>
          <w:color w:val="000000"/>
          <w:sz w:val="24"/>
          <w:szCs w:val="24"/>
          <w:shd w:val="nil"/>
        </w:rPr>
        <w:t>дств в б</w:t>
      </w:r>
      <w:proofErr w:type="gramEnd"/>
      <w:r w:rsidR="0047239B" w:rsidRPr="007872C7">
        <w:rPr>
          <w:rFonts w:ascii="Times New Roman" w:hAnsi="Times New Roman" w:cs="Times New Roman"/>
          <w:color w:val="000000"/>
          <w:sz w:val="24"/>
          <w:szCs w:val="24"/>
          <w:shd w:val="nil"/>
        </w:rPr>
        <w:t xml:space="preserve">юджет в сумме 63,3 тыс. рублей </w:t>
      </w:r>
      <w:r w:rsidR="00EC16DC" w:rsidRPr="007872C7">
        <w:rPr>
          <w:rFonts w:ascii="Times New Roman" w:hAnsi="Times New Roman" w:cs="Times New Roman"/>
          <w:color w:val="000000"/>
          <w:sz w:val="24"/>
          <w:szCs w:val="24"/>
          <w:shd w:val="nil"/>
        </w:rPr>
        <w:t xml:space="preserve">возвращен в федеральный бюджет 18.01.2018 года </w:t>
      </w:r>
    </w:p>
    <w:p w:rsidR="00A26FA0" w:rsidRPr="007872C7" w:rsidRDefault="00EC16DC" w:rsidP="007872C7">
      <w:pPr>
        <w:spacing w:after="120"/>
        <w:ind w:left="-560" w:firstLine="560"/>
        <w:jc w:val="both"/>
        <w:rPr>
          <w:rFonts w:ascii="Times New Roman" w:eastAsia="Courier New" w:hAnsi="Times New Roman" w:cs="Times New Roman"/>
          <w:sz w:val="24"/>
          <w:szCs w:val="24"/>
        </w:rPr>
      </w:pPr>
      <w:proofErr w:type="gramStart"/>
      <w:r w:rsidRPr="007872C7">
        <w:rPr>
          <w:rFonts w:ascii="Times New Roman" w:hAnsi="Times New Roman" w:cs="Times New Roman"/>
          <w:i/>
          <w:color w:val="000000"/>
          <w:sz w:val="24"/>
          <w:szCs w:val="24"/>
          <w:shd w:val="nil"/>
        </w:rPr>
        <w:t>Подраздел 1003 ЦС 18003R4620 ВР 313 «Субвенции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не распределенных между местными бюджетами Законом Свердловской области от 19 декабря 2016 года №131-ОЗ «Об областном бюджете на 2017 год и плановый период 2018 и 2019 годов», по</w:t>
      </w:r>
      <w:proofErr w:type="gramEnd"/>
      <w:r w:rsidRPr="007872C7">
        <w:rPr>
          <w:rFonts w:ascii="Times New Roman" w:hAnsi="Times New Roman" w:cs="Times New Roman"/>
          <w:i/>
          <w:color w:val="000000"/>
          <w:sz w:val="24"/>
          <w:szCs w:val="24"/>
          <w:shd w:val="nil"/>
        </w:rPr>
        <w:t xml:space="preserve">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w:t>
      </w:r>
    </w:p>
    <w:p w:rsidR="00A26FA0" w:rsidRPr="007872C7" w:rsidRDefault="000037BC"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Плановые назначения по бюджетной классификации на 2017 год составили 32,7 тыс. рублей, исполнено 5,6 тыс. рублей или 17,1%. Причина не исполнения по данной бюджетной классификации – отсутствие потребности в бюджетных ассигнованиях, поскольку фактическое количество заявителей меньше запланированного. В бюджет муниципального образования фактически перечислено 5,7 тыс. руб. Остаток средств возвращен в федеральный бюд</w:t>
      </w:r>
      <w:r w:rsidR="0047239B" w:rsidRPr="007872C7">
        <w:rPr>
          <w:rFonts w:ascii="Times New Roman" w:hAnsi="Times New Roman" w:cs="Times New Roman"/>
          <w:color w:val="000000"/>
          <w:sz w:val="24"/>
          <w:szCs w:val="24"/>
          <w:shd w:val="nil"/>
        </w:rPr>
        <w:t>жет 18.01.2018 года в сумме 0,1</w:t>
      </w:r>
      <w:r w:rsidR="00EC16DC" w:rsidRPr="007872C7">
        <w:rPr>
          <w:rFonts w:ascii="Times New Roman" w:hAnsi="Times New Roman" w:cs="Times New Roman"/>
          <w:color w:val="000000"/>
          <w:sz w:val="24"/>
          <w:szCs w:val="24"/>
          <w:shd w:val="nil"/>
        </w:rPr>
        <w:t xml:space="preserve"> тыс. рублей.</w:t>
      </w:r>
    </w:p>
    <w:p w:rsidR="000037BC" w:rsidRPr="007872C7" w:rsidRDefault="000037BC" w:rsidP="007872C7">
      <w:pPr>
        <w:spacing w:after="120"/>
        <w:ind w:left="-560" w:firstLine="560"/>
        <w:jc w:val="both"/>
        <w:rPr>
          <w:rFonts w:ascii="Times New Roman" w:hAnsi="Times New Roman" w:cs="Times New Roman"/>
          <w:i/>
          <w:color w:val="000000"/>
          <w:sz w:val="24"/>
          <w:szCs w:val="24"/>
          <w:shd w:val="nil"/>
        </w:rPr>
      </w:pPr>
    </w:p>
    <w:p w:rsidR="00A26FA0" w:rsidRPr="007872C7" w:rsidRDefault="00EC16DC" w:rsidP="007872C7">
      <w:pPr>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1003 ЦС 1900029000 ВР 244/313 «Оказание социальной помощи гражданам, проживающих на территории Махнёвского МО»</w:t>
      </w:r>
    </w:p>
    <w:p w:rsidR="00A26FA0" w:rsidRPr="007872C7" w:rsidRDefault="000037BC"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Муниципальная программа "О дополнительных мерах социальной поддержки населения Махнёвского муниципального образования на 2014-2020 годы" Расходы запланированы на оказание социальной помощи гражданам, проживающих на территории Махнёвского МО, на участие во Всемирном Конгрессе людей с ограниченными возможностями в общей сумме 158,7 тыс. рублей, исполнено 100%. </w:t>
      </w:r>
    </w:p>
    <w:p w:rsidR="00A26FA0" w:rsidRPr="007872C7" w:rsidRDefault="00EC16DC" w:rsidP="007872C7">
      <w:pPr>
        <w:ind w:left="-560" w:firstLine="54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1003 ЦС 2000000000</w:t>
      </w:r>
    </w:p>
    <w:p w:rsidR="005E73DC" w:rsidRPr="007872C7" w:rsidRDefault="005E73DC" w:rsidP="007872C7">
      <w:pPr>
        <w:ind w:left="-560" w:firstLine="540"/>
        <w:jc w:val="both"/>
        <w:rPr>
          <w:rFonts w:ascii="Times New Roman" w:eastAsia="Courier New" w:hAnsi="Times New Roman" w:cs="Times New Roman"/>
          <w:sz w:val="24"/>
          <w:szCs w:val="24"/>
        </w:rPr>
      </w:pPr>
    </w:p>
    <w:p w:rsidR="00A26FA0" w:rsidRPr="007872C7" w:rsidRDefault="000037BC" w:rsidP="007872C7">
      <w:pPr>
        <w:ind w:left="-560" w:firstLine="54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по Муниципальной программе «Устойчивое развитие сельских территорий Махнёвского муниципального образования до 2020 года» в сумме 948,8 тыс. рублей, исполнение составило 100%., в том числе:</w:t>
      </w:r>
    </w:p>
    <w:p w:rsidR="000037BC" w:rsidRPr="007872C7" w:rsidRDefault="000037BC" w:rsidP="007872C7">
      <w:pPr>
        <w:spacing w:after="120"/>
        <w:ind w:left="-560" w:firstLine="560"/>
        <w:jc w:val="both"/>
        <w:rPr>
          <w:rFonts w:ascii="Times New Roman" w:hAnsi="Times New Roman" w:cs="Times New Roman"/>
          <w:i/>
          <w:color w:val="000000"/>
          <w:sz w:val="24"/>
          <w:szCs w:val="24"/>
          <w:shd w:val="nil"/>
        </w:rPr>
      </w:pPr>
    </w:p>
    <w:p w:rsidR="00A26FA0" w:rsidRPr="007872C7" w:rsidRDefault="00EC16DC" w:rsidP="007872C7">
      <w:pPr>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ЦС 2000029100 ВР 322 «Улучшение жилищных условий граждан, проживающих в сельской местности, в том числе молодых семей и молодых специалистов»</w:t>
      </w:r>
    </w:p>
    <w:p w:rsidR="00A26FA0" w:rsidRPr="007872C7" w:rsidRDefault="000037BC"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из местного бюджета в сумме 240,0 тыс. рублей на социальную выплату на приобретение жилья, исполнение 100%.</w:t>
      </w:r>
    </w:p>
    <w:p w:rsidR="008B1F93" w:rsidRPr="007872C7" w:rsidRDefault="008B1F93" w:rsidP="007872C7">
      <w:pPr>
        <w:spacing w:after="120"/>
        <w:ind w:left="-560" w:firstLine="560"/>
        <w:jc w:val="both"/>
        <w:rPr>
          <w:rFonts w:ascii="Times New Roman" w:hAnsi="Times New Roman" w:cs="Times New Roman"/>
          <w:i/>
          <w:color w:val="000000"/>
          <w:sz w:val="24"/>
          <w:szCs w:val="24"/>
          <w:shd w:val="nil"/>
        </w:rPr>
      </w:pPr>
    </w:p>
    <w:p w:rsidR="00A26FA0" w:rsidRPr="007872C7" w:rsidRDefault="00EC16DC" w:rsidP="007872C7">
      <w:pPr>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ЦС 20000R0180 ВР 322 «Субсидии на улучшение жилищных условий граждан проживающих в сельской местности в т.ч. молодых семей и молодых специалистов»</w:t>
      </w:r>
    </w:p>
    <w:p w:rsidR="00A26FA0" w:rsidRPr="007872C7" w:rsidRDefault="008B1F93" w:rsidP="007872C7">
      <w:pPr>
        <w:tabs>
          <w:tab w:val="left" w:pos="284"/>
        </w:tabs>
        <w:spacing w:after="120"/>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lastRenderedPageBreak/>
        <w:t xml:space="preserve">   </w:t>
      </w:r>
      <w:r w:rsidR="00EC16DC" w:rsidRPr="007872C7">
        <w:rPr>
          <w:rFonts w:ascii="Times New Roman" w:hAnsi="Times New Roman" w:cs="Times New Roman"/>
          <w:color w:val="000000"/>
          <w:sz w:val="24"/>
          <w:szCs w:val="24"/>
          <w:shd w:val="nil"/>
        </w:rPr>
        <w:t>Запланированы расходы из областного бюджета в сумме 708,8 рублей на социальную выплату на приобретение жилья, исполнение 100%.</w:t>
      </w:r>
    </w:p>
    <w:p w:rsidR="008B1F93" w:rsidRPr="007872C7" w:rsidRDefault="008B1F93" w:rsidP="007872C7">
      <w:pPr>
        <w:ind w:left="-560" w:firstLine="560"/>
        <w:jc w:val="both"/>
        <w:rPr>
          <w:rFonts w:ascii="Times New Roman" w:hAnsi="Times New Roman" w:cs="Times New Roman"/>
          <w:i/>
          <w:color w:val="000000"/>
          <w:sz w:val="24"/>
          <w:szCs w:val="24"/>
          <w:shd w:val="nil"/>
        </w:rPr>
      </w:pPr>
    </w:p>
    <w:p w:rsidR="00A26FA0" w:rsidRPr="007872C7" w:rsidRDefault="00EC16DC" w:rsidP="007872C7">
      <w:pPr>
        <w:ind w:left="-560" w:firstLine="56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1003 ЦС 7000620100 ВР 321</w:t>
      </w:r>
    </w:p>
    <w:p w:rsidR="00A26FA0" w:rsidRPr="007872C7" w:rsidRDefault="00EC16DC" w:rsidP="007872C7">
      <w:pPr>
        <w:ind w:left="-560" w:firstLine="56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«Резервные фонды местных администраций»</w:t>
      </w:r>
    </w:p>
    <w:p w:rsidR="005E73DC" w:rsidRPr="007872C7" w:rsidRDefault="005E73DC" w:rsidP="007872C7">
      <w:pPr>
        <w:ind w:left="-560" w:firstLine="560"/>
        <w:jc w:val="both"/>
        <w:rPr>
          <w:rFonts w:ascii="Times New Roman" w:eastAsia="Courier New" w:hAnsi="Times New Roman" w:cs="Times New Roman"/>
          <w:sz w:val="24"/>
          <w:szCs w:val="24"/>
        </w:rPr>
      </w:pPr>
    </w:p>
    <w:p w:rsidR="00A26FA0" w:rsidRPr="007872C7" w:rsidRDefault="008B1F93" w:rsidP="007872C7">
      <w:pPr>
        <w:tabs>
          <w:tab w:val="left" w:pos="284"/>
        </w:tabs>
        <w:ind w:left="-560" w:firstLine="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бюджетной классификации выделены средства резервного фонда в сумме 81,6 рублей для выплаты единовременной материальной помощи гражданам, пострадавшим вследствие урагана 03 июня 2017года, вследствие сильных проливных дождей 18-19 июня 2017 года, пострадавшим вследствие пожаров, исполнение 100%.</w:t>
      </w:r>
    </w:p>
    <w:p w:rsidR="008B1F93" w:rsidRPr="007872C7" w:rsidRDefault="008B1F93" w:rsidP="007872C7">
      <w:pPr>
        <w:ind w:left="-560" w:firstLine="540"/>
        <w:jc w:val="both"/>
        <w:rPr>
          <w:rFonts w:ascii="Times New Roman" w:hAnsi="Times New Roman" w:cs="Times New Roman"/>
          <w:i/>
          <w:color w:val="000000"/>
          <w:sz w:val="24"/>
          <w:szCs w:val="24"/>
          <w:shd w:val="nil"/>
        </w:rPr>
      </w:pPr>
    </w:p>
    <w:p w:rsidR="00A26FA0" w:rsidRPr="007872C7" w:rsidRDefault="00EC16DC" w:rsidP="007872C7">
      <w:pPr>
        <w:ind w:left="-560" w:firstLine="54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Подраздел 1003 ЦС 7001029200 ВР 810 «Субсидии организациям железнодорожного транспорта - МУП «Алапаевская узкоколейная железная дорога» на возмещение недополученных доходов по предоставлению льгот отдельным категориям граждан на территории Махнёвского муниципального образования»</w:t>
      </w:r>
    </w:p>
    <w:p w:rsidR="005E73DC" w:rsidRPr="007872C7" w:rsidRDefault="005E73DC" w:rsidP="007872C7">
      <w:pPr>
        <w:ind w:left="-560" w:firstLine="540"/>
        <w:jc w:val="both"/>
        <w:rPr>
          <w:rFonts w:ascii="Times New Roman" w:eastAsia="Courier New" w:hAnsi="Times New Roman" w:cs="Times New Roman"/>
          <w:sz w:val="24"/>
          <w:szCs w:val="24"/>
        </w:rPr>
      </w:pPr>
    </w:p>
    <w:p w:rsidR="00A26FA0" w:rsidRPr="007872C7" w:rsidRDefault="008B1F93" w:rsidP="007872C7">
      <w:pPr>
        <w:tabs>
          <w:tab w:val="left" w:pos="284"/>
        </w:tabs>
        <w:ind w:left="-560" w:firstLine="54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бюджетной классификации запланированы расходы местного бюджета на 2017год в размере 9,9 тыс. рублей, исполнено 9,1 тыс. рублей или 91,9% к годовым назначениям. Расходы направлены на возмещение недополученных доходов МУП «Алапаевская узкоколейная дорога» по предоставлению льгот отдельным категориям граждан.</w:t>
      </w:r>
    </w:p>
    <w:p w:rsidR="008B1F93" w:rsidRPr="007872C7" w:rsidRDefault="008B1F93" w:rsidP="007872C7">
      <w:pPr>
        <w:ind w:left="-560"/>
        <w:jc w:val="both"/>
        <w:rPr>
          <w:rFonts w:ascii="Times New Roman" w:hAnsi="Times New Roman" w:cs="Times New Roman"/>
          <w:i/>
          <w:color w:val="000000"/>
          <w:sz w:val="24"/>
          <w:szCs w:val="24"/>
          <w:shd w:val="nil"/>
        </w:rPr>
      </w:pPr>
    </w:p>
    <w:p w:rsidR="00A26FA0" w:rsidRPr="007872C7" w:rsidRDefault="00EC16DC" w:rsidP="007872C7">
      <w:pPr>
        <w:ind w:left="-560"/>
        <w:jc w:val="both"/>
        <w:rPr>
          <w:rFonts w:ascii="Times New Roman" w:hAnsi="Times New Roman" w:cs="Times New Roman"/>
          <w:i/>
          <w:color w:val="000000"/>
          <w:sz w:val="24"/>
          <w:szCs w:val="24"/>
          <w:shd w:val="nil"/>
        </w:rPr>
      </w:pPr>
      <w:proofErr w:type="gramStart"/>
      <w:r w:rsidRPr="007872C7">
        <w:rPr>
          <w:rFonts w:ascii="Times New Roman" w:hAnsi="Times New Roman" w:cs="Times New Roman"/>
          <w:i/>
          <w:color w:val="000000"/>
          <w:sz w:val="24"/>
          <w:szCs w:val="24"/>
          <w:shd w:val="nil"/>
        </w:rPr>
        <w:t>Подраздел 1006 ЦС 1800249100 ВР 121/129/244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roofErr w:type="gramEnd"/>
    </w:p>
    <w:p w:rsidR="005E73DC" w:rsidRPr="007872C7" w:rsidRDefault="005E73DC" w:rsidP="007872C7">
      <w:pPr>
        <w:ind w:left="-560"/>
        <w:jc w:val="both"/>
        <w:rPr>
          <w:rFonts w:ascii="Times New Roman" w:eastAsia="Courier New" w:hAnsi="Times New Roman" w:cs="Times New Roman"/>
          <w:sz w:val="24"/>
          <w:szCs w:val="24"/>
        </w:rPr>
      </w:pPr>
    </w:p>
    <w:p w:rsidR="00A26FA0" w:rsidRPr="007872C7" w:rsidRDefault="008B1F93" w:rsidP="007872C7">
      <w:pPr>
        <w:tabs>
          <w:tab w:val="left" w:pos="284"/>
        </w:tabs>
        <w:ind w:left="-560" w:firstLine="54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целевой статье отражены расходы, связанные с обеспечением деятельности отдела по предоставлению субсидий на оплату жилых помещений и коммунальных услуг. Запланировано на 2017 год 413,1 тыс. рублей, исполнено за 2017г. в сумме 336,8 тыс. рублей, или 81,5%. Расходы на оплату труда с начислениями запланированы в сумме 260,4 тыс. рублей и исполнено в сумме 231,5 тыс. рублей или 88,9%. Причина не исполнения по данной бюджетной классификации – отсутствие потребности в бюджетных ассигнованиях. Остаток средств возвращен в бюджет области 18.01.2018 года в сумме 76,3 тыс. рублей.</w:t>
      </w:r>
    </w:p>
    <w:p w:rsidR="008B1F93" w:rsidRPr="007872C7" w:rsidRDefault="008B1F93" w:rsidP="007872C7">
      <w:pPr>
        <w:ind w:left="-560"/>
        <w:jc w:val="both"/>
        <w:rPr>
          <w:rFonts w:ascii="Times New Roman" w:hAnsi="Times New Roman" w:cs="Times New Roman"/>
          <w:i/>
          <w:color w:val="000000"/>
          <w:sz w:val="24"/>
          <w:szCs w:val="24"/>
          <w:shd w:val="nil"/>
        </w:rPr>
      </w:pPr>
    </w:p>
    <w:p w:rsidR="00A26FA0" w:rsidRPr="007872C7" w:rsidRDefault="00EC16DC" w:rsidP="007872C7">
      <w:pPr>
        <w:ind w:left="-560"/>
        <w:jc w:val="both"/>
        <w:rPr>
          <w:rFonts w:ascii="Times New Roman" w:hAnsi="Times New Roman" w:cs="Times New Roman"/>
          <w:i/>
          <w:color w:val="000000"/>
          <w:sz w:val="24"/>
          <w:szCs w:val="24"/>
          <w:shd w:val="nil"/>
        </w:rPr>
      </w:pPr>
      <w:proofErr w:type="gramStart"/>
      <w:r w:rsidRPr="007872C7">
        <w:rPr>
          <w:rFonts w:ascii="Times New Roman" w:hAnsi="Times New Roman" w:cs="Times New Roman"/>
          <w:i/>
          <w:color w:val="000000"/>
          <w:sz w:val="24"/>
          <w:szCs w:val="24"/>
          <w:shd w:val="nil"/>
        </w:rPr>
        <w:t>Подраздел 1006 ЦС 1800149200 ВР 121/129/122/244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w:t>
      </w:r>
      <w:proofErr w:type="gramEnd"/>
      <w:r w:rsidRPr="007872C7">
        <w:rPr>
          <w:rFonts w:ascii="Times New Roman" w:hAnsi="Times New Roman" w:cs="Times New Roman"/>
          <w:i/>
          <w:color w:val="000000"/>
          <w:sz w:val="24"/>
          <w:szCs w:val="24"/>
          <w:shd w:val="nil"/>
        </w:rPr>
        <w:t xml:space="preserve"> помещения и коммунальных услуг»</w:t>
      </w:r>
    </w:p>
    <w:p w:rsidR="005E73DC" w:rsidRPr="007872C7" w:rsidRDefault="005E73DC" w:rsidP="007872C7">
      <w:pPr>
        <w:ind w:left="-560"/>
        <w:jc w:val="both"/>
        <w:rPr>
          <w:rFonts w:ascii="Times New Roman" w:eastAsia="Courier New" w:hAnsi="Times New Roman" w:cs="Times New Roman"/>
          <w:sz w:val="24"/>
          <w:szCs w:val="24"/>
        </w:rPr>
      </w:pPr>
    </w:p>
    <w:p w:rsidR="00A26FA0" w:rsidRPr="007872C7" w:rsidRDefault="008B1F93"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 xml:space="preserve">Поданной бюджетной классификации запланированы расходы, на обеспечение деятельности отдела по предоставлению отдельным категориям граждан компенсации расходов на оплату жилого помещения и коммунальных услуг в сумме 1 985,0 тыс. рублей, исполнено в 2017 году 1 272,1 тыс. рублей или 64,1%. Расходы на оплату труда с начислениями запланированы в </w:t>
      </w:r>
      <w:r w:rsidR="00EC16DC" w:rsidRPr="007872C7">
        <w:rPr>
          <w:rFonts w:ascii="Times New Roman" w:hAnsi="Times New Roman" w:cs="Times New Roman"/>
          <w:color w:val="000000"/>
          <w:sz w:val="24"/>
          <w:szCs w:val="24"/>
          <w:shd w:val="nil"/>
        </w:rPr>
        <w:lastRenderedPageBreak/>
        <w:t xml:space="preserve">сумме </w:t>
      </w:r>
      <w:r w:rsidR="0047239B" w:rsidRPr="007872C7">
        <w:rPr>
          <w:rFonts w:ascii="Times New Roman" w:hAnsi="Times New Roman" w:cs="Times New Roman"/>
          <w:color w:val="000000"/>
          <w:sz w:val="24"/>
          <w:szCs w:val="24"/>
          <w:shd w:val="nil"/>
        </w:rPr>
        <w:t>1174,3</w:t>
      </w:r>
      <w:r w:rsidR="00EC16DC" w:rsidRPr="007872C7">
        <w:rPr>
          <w:rFonts w:ascii="Times New Roman" w:hAnsi="Times New Roman" w:cs="Times New Roman"/>
          <w:color w:val="000000"/>
          <w:sz w:val="24"/>
          <w:szCs w:val="24"/>
          <w:shd w:val="nil"/>
        </w:rPr>
        <w:t xml:space="preserve"> </w:t>
      </w:r>
      <w:r w:rsidR="004051E2" w:rsidRPr="007872C7">
        <w:rPr>
          <w:rFonts w:ascii="Times New Roman" w:hAnsi="Times New Roman" w:cs="Times New Roman"/>
          <w:color w:val="000000"/>
          <w:sz w:val="24"/>
          <w:szCs w:val="24"/>
          <w:shd w:val="nil"/>
        </w:rPr>
        <w:t xml:space="preserve">тыс. </w:t>
      </w:r>
      <w:r w:rsidR="00EC16DC" w:rsidRPr="007872C7">
        <w:rPr>
          <w:rFonts w:ascii="Times New Roman" w:hAnsi="Times New Roman" w:cs="Times New Roman"/>
          <w:color w:val="000000"/>
          <w:sz w:val="24"/>
          <w:szCs w:val="24"/>
          <w:shd w:val="nil"/>
        </w:rPr>
        <w:t>рублей и исполнено в 201</w:t>
      </w:r>
      <w:r w:rsidR="004051E2" w:rsidRPr="007872C7">
        <w:rPr>
          <w:rFonts w:ascii="Times New Roman" w:hAnsi="Times New Roman" w:cs="Times New Roman"/>
          <w:color w:val="000000"/>
          <w:sz w:val="24"/>
          <w:szCs w:val="24"/>
          <w:shd w:val="nil"/>
        </w:rPr>
        <w:t>7</w:t>
      </w:r>
      <w:r w:rsidR="00EC16DC" w:rsidRPr="007872C7">
        <w:rPr>
          <w:rFonts w:ascii="Times New Roman" w:hAnsi="Times New Roman" w:cs="Times New Roman"/>
          <w:color w:val="000000"/>
          <w:sz w:val="24"/>
          <w:szCs w:val="24"/>
          <w:shd w:val="nil"/>
        </w:rPr>
        <w:t xml:space="preserve"> году в сумме </w:t>
      </w:r>
      <w:r w:rsidR="004051E2" w:rsidRPr="007872C7">
        <w:rPr>
          <w:rFonts w:ascii="Times New Roman" w:hAnsi="Times New Roman" w:cs="Times New Roman"/>
          <w:color w:val="000000"/>
          <w:sz w:val="24"/>
          <w:szCs w:val="24"/>
          <w:shd w:val="nil"/>
        </w:rPr>
        <w:t>854,5 тыс</w:t>
      </w:r>
      <w:proofErr w:type="gramEnd"/>
      <w:r w:rsidR="004051E2" w:rsidRPr="007872C7">
        <w:rPr>
          <w:rFonts w:ascii="Times New Roman" w:hAnsi="Times New Roman" w:cs="Times New Roman"/>
          <w:color w:val="000000"/>
          <w:sz w:val="24"/>
          <w:szCs w:val="24"/>
          <w:shd w:val="nil"/>
        </w:rPr>
        <w:t>.</w:t>
      </w:r>
      <w:r w:rsidR="00EC16DC" w:rsidRPr="007872C7">
        <w:rPr>
          <w:rFonts w:ascii="Times New Roman" w:hAnsi="Times New Roman" w:cs="Times New Roman"/>
          <w:color w:val="000000"/>
          <w:sz w:val="24"/>
          <w:szCs w:val="24"/>
          <w:shd w:val="nil"/>
        </w:rPr>
        <w:t xml:space="preserve"> рублей или </w:t>
      </w:r>
      <w:r w:rsidR="004051E2" w:rsidRPr="007872C7">
        <w:rPr>
          <w:rFonts w:ascii="Times New Roman" w:hAnsi="Times New Roman" w:cs="Times New Roman"/>
          <w:color w:val="000000"/>
          <w:sz w:val="24"/>
          <w:szCs w:val="24"/>
          <w:shd w:val="nil"/>
        </w:rPr>
        <w:t>72,8</w:t>
      </w:r>
      <w:r w:rsidR="00EC16DC" w:rsidRPr="007872C7">
        <w:rPr>
          <w:rFonts w:ascii="Times New Roman" w:hAnsi="Times New Roman" w:cs="Times New Roman"/>
          <w:color w:val="000000"/>
          <w:sz w:val="24"/>
          <w:szCs w:val="24"/>
          <w:shd w:val="nil"/>
        </w:rPr>
        <w:t xml:space="preserve">%. Причина не исполнения по данной бюджетной классификации – отсутствие потребности в бюджетных ассигнованиях. В бюджет муниципального образования фактически перечислено 1 272,1 тыс. руб. </w:t>
      </w:r>
    </w:p>
    <w:p w:rsidR="00A26FA0" w:rsidRPr="007872C7" w:rsidRDefault="008B1F93"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Оценкой расходных полномочий предусмотрены расходы на поддержку социально ориентированным некоммерческим организациям в сумме 50,0 тыс. руб., но поскольку на территории Махнёвского муниципального образования некоммерческие организации имеющие статус юридического лица отсутствуют, расходы в местном бюджете не планировались.</w:t>
      </w:r>
    </w:p>
    <w:p w:rsidR="004051E2" w:rsidRPr="007872C7" w:rsidRDefault="004051E2" w:rsidP="007872C7">
      <w:pPr>
        <w:spacing w:before="240" w:after="60"/>
        <w:ind w:left="-56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1100 «Физическая культура и спорт»</w:t>
      </w:r>
    </w:p>
    <w:p w:rsidR="00A26FA0" w:rsidRPr="007872C7" w:rsidRDefault="00EC16DC" w:rsidP="007872C7">
      <w:pPr>
        <w:spacing w:before="240" w:after="60"/>
        <w:ind w:left="-560"/>
        <w:jc w:val="center"/>
        <w:rPr>
          <w:rFonts w:ascii="Times New Roman" w:eastAsia="Courier New" w:hAnsi="Times New Roman" w:cs="Times New Roman"/>
          <w:sz w:val="24"/>
          <w:szCs w:val="24"/>
        </w:rPr>
      </w:pPr>
      <w:r w:rsidRPr="007872C7">
        <w:rPr>
          <w:rFonts w:ascii="Times New Roman" w:hAnsi="Times New Roman" w:cs="Times New Roman"/>
          <w:b/>
          <w:i/>
          <w:color w:val="000000"/>
          <w:sz w:val="24"/>
          <w:szCs w:val="24"/>
          <w:shd w:val="nil"/>
        </w:rPr>
        <w:t xml:space="preserve">Подраздел 1102 </w:t>
      </w:r>
      <w:r w:rsidR="004051E2" w:rsidRPr="007872C7">
        <w:rPr>
          <w:rFonts w:ascii="Times New Roman" w:hAnsi="Times New Roman" w:cs="Times New Roman"/>
          <w:b/>
          <w:i/>
          <w:color w:val="000000"/>
          <w:sz w:val="24"/>
          <w:szCs w:val="24"/>
          <w:shd w:val="nil"/>
        </w:rPr>
        <w:t>« Массовый спорт»</w:t>
      </w:r>
    </w:p>
    <w:p w:rsidR="004051E2" w:rsidRPr="007872C7" w:rsidRDefault="007E5C93" w:rsidP="007872C7">
      <w:pPr>
        <w:tabs>
          <w:tab w:val="left" w:pos="284"/>
        </w:tabs>
        <w:ind w:left="-560" w:firstLine="720"/>
        <w:jc w:val="both"/>
        <w:rPr>
          <w:rFonts w:ascii="Times New Roman" w:hAnsi="Times New Roman" w:cs="Times New Roman"/>
          <w:sz w:val="24"/>
          <w:szCs w:val="24"/>
          <w:shd w:val="nil"/>
        </w:rPr>
      </w:pPr>
      <w:r w:rsidRPr="007872C7">
        <w:rPr>
          <w:rFonts w:ascii="Times New Roman" w:hAnsi="Times New Roman" w:cs="Times New Roman"/>
          <w:sz w:val="24"/>
          <w:szCs w:val="24"/>
          <w:shd w:val="nil"/>
        </w:rPr>
        <w:t>По данному подразделу запланированы расходы в сумме 5 080,7 тыс. руб.</w:t>
      </w:r>
      <w:r w:rsidR="00EC16DC" w:rsidRPr="007872C7">
        <w:rPr>
          <w:rFonts w:ascii="Times New Roman" w:hAnsi="Times New Roman" w:cs="Times New Roman"/>
          <w:sz w:val="24"/>
          <w:szCs w:val="24"/>
          <w:shd w:val="nil"/>
        </w:rPr>
        <w:t xml:space="preserve"> </w:t>
      </w:r>
      <w:r w:rsidR="004051E2" w:rsidRPr="007872C7">
        <w:rPr>
          <w:rFonts w:ascii="Times New Roman" w:hAnsi="Times New Roman" w:cs="Times New Roman"/>
          <w:sz w:val="24"/>
          <w:szCs w:val="24"/>
          <w:shd w:val="nil"/>
        </w:rPr>
        <w:t xml:space="preserve">исполнение составило 5085,9 тыс. руб. или 100,1% , в том числе: </w:t>
      </w:r>
    </w:p>
    <w:p w:rsidR="00A26FA0" w:rsidRPr="007872C7" w:rsidRDefault="004051E2" w:rsidP="007872C7">
      <w:pPr>
        <w:tabs>
          <w:tab w:val="left" w:pos="284"/>
        </w:tabs>
        <w:ind w:left="-560" w:firstLine="720"/>
        <w:jc w:val="both"/>
        <w:rPr>
          <w:rFonts w:ascii="Times New Roman" w:hAnsi="Times New Roman" w:cs="Times New Roman"/>
          <w:color w:val="000000"/>
          <w:sz w:val="24"/>
          <w:szCs w:val="24"/>
          <w:shd w:val="nil"/>
        </w:rPr>
      </w:pPr>
      <w:r w:rsidRPr="007872C7">
        <w:rPr>
          <w:rFonts w:ascii="Times New Roman" w:hAnsi="Times New Roman" w:cs="Times New Roman"/>
          <w:sz w:val="24"/>
          <w:szCs w:val="24"/>
          <w:shd w:val="nil"/>
        </w:rPr>
        <w:t xml:space="preserve">- </w:t>
      </w:r>
      <w:r w:rsidR="00EC16DC" w:rsidRPr="007872C7">
        <w:rPr>
          <w:rFonts w:ascii="Times New Roman" w:hAnsi="Times New Roman" w:cs="Times New Roman"/>
          <w:sz w:val="24"/>
          <w:szCs w:val="24"/>
          <w:shd w:val="nil"/>
        </w:rPr>
        <w:t>на</w:t>
      </w:r>
      <w:r w:rsidR="00EC16DC" w:rsidRPr="007872C7">
        <w:rPr>
          <w:rFonts w:ascii="Times New Roman" w:hAnsi="Times New Roman" w:cs="Times New Roman"/>
          <w:color w:val="000000"/>
          <w:sz w:val="24"/>
          <w:szCs w:val="24"/>
          <w:shd w:val="nil"/>
        </w:rPr>
        <w:t xml:space="preserve"> реализацию Муниципальной программы «Развитие физической культуры, спорта и патриотического воспитания молодежи в Махнёвском муниципальном образовании на 2014-2020 годы»</w:t>
      </w:r>
      <w:r w:rsidRPr="007872C7">
        <w:rPr>
          <w:rFonts w:ascii="Times New Roman" w:hAnsi="Times New Roman" w:cs="Times New Roman"/>
          <w:color w:val="000000"/>
          <w:sz w:val="24"/>
          <w:szCs w:val="24"/>
          <w:shd w:val="nil"/>
        </w:rPr>
        <w:t xml:space="preserve"> запланировано 5 080,7 тыс. руб. </w:t>
      </w:r>
      <w:r w:rsidR="00EC16DC" w:rsidRPr="007872C7">
        <w:rPr>
          <w:rFonts w:ascii="Times New Roman" w:hAnsi="Times New Roman" w:cs="Times New Roman"/>
          <w:color w:val="000000"/>
          <w:sz w:val="24"/>
          <w:szCs w:val="24"/>
          <w:shd w:val="nil"/>
        </w:rPr>
        <w:t>за 2017 год исполнено 5</w:t>
      </w:r>
      <w:r w:rsidRPr="007872C7">
        <w:rPr>
          <w:rFonts w:ascii="Times New Roman" w:hAnsi="Times New Roman" w:cs="Times New Roman"/>
          <w:color w:val="000000"/>
          <w:sz w:val="24"/>
          <w:szCs w:val="24"/>
          <w:shd w:val="nil"/>
        </w:rPr>
        <w:t> 073,5</w:t>
      </w:r>
      <w:r w:rsidR="00EC16DC" w:rsidRPr="007872C7">
        <w:rPr>
          <w:rFonts w:ascii="Times New Roman" w:hAnsi="Times New Roman" w:cs="Times New Roman"/>
          <w:color w:val="000000"/>
          <w:sz w:val="24"/>
          <w:szCs w:val="24"/>
          <w:shd w:val="nil"/>
        </w:rPr>
        <w:t xml:space="preserve"> тыс. руб. или </w:t>
      </w:r>
      <w:r w:rsidRPr="007872C7">
        <w:rPr>
          <w:rFonts w:ascii="Times New Roman" w:hAnsi="Times New Roman" w:cs="Times New Roman"/>
          <w:color w:val="000000"/>
          <w:sz w:val="24"/>
          <w:szCs w:val="24"/>
          <w:shd w:val="nil"/>
        </w:rPr>
        <w:t>99,9</w:t>
      </w:r>
      <w:r w:rsidR="00EC16DC" w:rsidRPr="007872C7">
        <w:rPr>
          <w:rFonts w:ascii="Times New Roman" w:hAnsi="Times New Roman" w:cs="Times New Roman"/>
          <w:color w:val="000000"/>
          <w:sz w:val="24"/>
          <w:szCs w:val="24"/>
          <w:shd w:val="nil"/>
        </w:rPr>
        <w:t xml:space="preserve">% к годовым назначениям, </w:t>
      </w:r>
      <w:r w:rsidRPr="007872C7">
        <w:rPr>
          <w:rFonts w:ascii="Times New Roman" w:hAnsi="Times New Roman" w:cs="Times New Roman"/>
          <w:color w:val="000000"/>
          <w:sz w:val="24"/>
          <w:szCs w:val="24"/>
          <w:shd w:val="nil"/>
        </w:rPr>
        <w:t>из них</w:t>
      </w:r>
      <w:r w:rsidR="00EC16DC" w:rsidRPr="007872C7">
        <w:rPr>
          <w:rFonts w:ascii="Times New Roman" w:hAnsi="Times New Roman" w:cs="Times New Roman"/>
          <w:color w:val="000000"/>
          <w:sz w:val="24"/>
          <w:szCs w:val="24"/>
          <w:shd w:val="nil"/>
        </w:rPr>
        <w:t>:</w:t>
      </w:r>
    </w:p>
    <w:p w:rsidR="008B1F93" w:rsidRPr="007872C7" w:rsidRDefault="008B1F93" w:rsidP="007872C7">
      <w:pPr>
        <w:ind w:left="-560" w:firstLine="720"/>
        <w:jc w:val="both"/>
        <w:rPr>
          <w:rFonts w:ascii="Times New Roman" w:hAnsi="Times New Roman" w:cs="Times New Roman"/>
          <w:i/>
          <w:color w:val="000000"/>
          <w:sz w:val="24"/>
          <w:szCs w:val="24"/>
          <w:shd w:val="nil"/>
        </w:rPr>
      </w:pPr>
    </w:p>
    <w:p w:rsidR="00A26FA0" w:rsidRPr="007872C7" w:rsidRDefault="00EC16DC" w:rsidP="007872C7">
      <w:pPr>
        <w:ind w:left="-560" w:firstLine="72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ЦС 0700228100 ВР 244 «Организация и проведение мероприятий, предоставление услуг (выполнение работ) в сфере физической культуры и спорта»</w:t>
      </w:r>
    </w:p>
    <w:p w:rsidR="005E73DC" w:rsidRPr="007872C7" w:rsidRDefault="005E73DC" w:rsidP="007872C7">
      <w:pPr>
        <w:ind w:left="-560" w:firstLine="720"/>
        <w:jc w:val="both"/>
        <w:rPr>
          <w:rFonts w:ascii="Times New Roman" w:eastAsia="Courier New" w:hAnsi="Times New Roman" w:cs="Times New Roman"/>
          <w:sz w:val="24"/>
          <w:szCs w:val="24"/>
        </w:rPr>
      </w:pPr>
    </w:p>
    <w:p w:rsidR="00A26FA0" w:rsidRPr="007872C7" w:rsidRDefault="008B1F93"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Запланированы расходы на организацию и проведение мероприятий в сфере физической культуры и спорта в размере 70,0 тыс. рублей, исполнение составляет 100% к плановым назначениям. Расходы направлены на приобретение подарочной и сувенирной продукции, сертификатов, организацию спортивных мероприятий. </w:t>
      </w:r>
    </w:p>
    <w:p w:rsidR="008B1F93" w:rsidRPr="007872C7" w:rsidRDefault="008B1F93" w:rsidP="007872C7">
      <w:pPr>
        <w:ind w:left="-560"/>
        <w:jc w:val="both"/>
        <w:rPr>
          <w:rFonts w:ascii="Times New Roman" w:hAnsi="Times New Roman" w:cs="Times New Roman"/>
          <w:i/>
          <w:color w:val="000000"/>
          <w:sz w:val="24"/>
          <w:szCs w:val="24"/>
          <w:shd w:val="nil"/>
        </w:rPr>
      </w:pPr>
    </w:p>
    <w:p w:rsidR="00A26FA0" w:rsidRPr="007872C7" w:rsidRDefault="00EC16DC" w:rsidP="007872C7">
      <w:pPr>
        <w:ind w:left="-56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ЦС 0700328200 ВР 111/119/244/851 «Организация предоставления услуг (выполнения работ) в сфере физической культуры и спорта»</w:t>
      </w:r>
    </w:p>
    <w:p w:rsidR="005E73DC" w:rsidRPr="007872C7" w:rsidRDefault="005E73DC" w:rsidP="007872C7">
      <w:pPr>
        <w:ind w:left="-560"/>
        <w:jc w:val="both"/>
        <w:rPr>
          <w:rFonts w:ascii="Times New Roman" w:eastAsia="Courier New" w:hAnsi="Times New Roman" w:cs="Times New Roman"/>
          <w:sz w:val="24"/>
          <w:szCs w:val="24"/>
        </w:rPr>
      </w:pPr>
    </w:p>
    <w:p w:rsidR="00A26FA0" w:rsidRPr="007872C7" w:rsidRDefault="008B1F93" w:rsidP="007872C7">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 xml:space="preserve">Запланированы расходы на содержание и обеспечение деятельности МКУ «Махневский физкультурно-спортивный комплекс «Ермак» в сумме 5 010,7 тыс. рублей, исполнено 5 003,5 тыс. рублей или 99,9%, в том числе на выплату заработной платы с начислениями исполнено в 2017 году в сумме 3 676,1 тыс. руб. или 99,8% к плановым показателям – 3 683,3 тыс. рублей. </w:t>
      </w:r>
      <w:proofErr w:type="gramEnd"/>
    </w:p>
    <w:p w:rsidR="008B1F93" w:rsidRPr="007872C7" w:rsidRDefault="008B1F93" w:rsidP="007872C7">
      <w:pPr>
        <w:spacing w:after="120"/>
        <w:ind w:left="-560"/>
        <w:jc w:val="both"/>
        <w:rPr>
          <w:rFonts w:ascii="Times New Roman" w:hAnsi="Times New Roman" w:cs="Times New Roman"/>
          <w:i/>
          <w:color w:val="000000"/>
          <w:sz w:val="24"/>
          <w:szCs w:val="24"/>
          <w:shd w:val="nil"/>
        </w:rPr>
      </w:pPr>
    </w:p>
    <w:p w:rsidR="00A26FA0" w:rsidRPr="007872C7" w:rsidRDefault="00EC16DC" w:rsidP="007872C7">
      <w:pPr>
        <w:spacing w:after="120"/>
        <w:ind w:left="-56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ЦС 7000620100 ВР 244 «Резервные фонды местных администраций»</w:t>
      </w:r>
    </w:p>
    <w:p w:rsidR="00A26FA0" w:rsidRPr="007872C7" w:rsidRDefault="008B1F93" w:rsidP="007872C7">
      <w:pPr>
        <w:tabs>
          <w:tab w:val="left" w:pos="284"/>
        </w:tabs>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По данной классификации запланированы расходы на неотложные аварийно-спасательные и аварийно-восстановительные работы на объектах социальной сферы, пострадавшим вследствие урагана 03 июня 2017 года. Средства доведены МКУ «МФСК «Ермак» в сумме 12,4 тыс. руб., исполнение составило 100%.</w:t>
      </w:r>
    </w:p>
    <w:p w:rsidR="004051E2" w:rsidRPr="007872C7" w:rsidRDefault="004051E2" w:rsidP="007872C7">
      <w:pPr>
        <w:jc w:val="both"/>
        <w:rPr>
          <w:rFonts w:ascii="Times New Roman" w:hAnsi="Times New Roman" w:cs="Times New Roman"/>
          <w:b/>
          <w:i/>
          <w:color w:val="000000"/>
          <w:sz w:val="24"/>
          <w:szCs w:val="24"/>
          <w:shd w:val="nil"/>
        </w:rPr>
      </w:pPr>
    </w:p>
    <w:p w:rsidR="00A26FA0" w:rsidRPr="007872C7" w:rsidRDefault="00EC16DC" w:rsidP="007872C7">
      <w:pPr>
        <w:ind w:left="-560"/>
        <w:jc w:val="both"/>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1200 «Средства массовой информации»</w:t>
      </w:r>
    </w:p>
    <w:p w:rsidR="005E73DC" w:rsidRPr="007872C7" w:rsidRDefault="005E73DC" w:rsidP="007872C7">
      <w:pPr>
        <w:ind w:left="-560"/>
        <w:jc w:val="both"/>
        <w:rPr>
          <w:rFonts w:ascii="Times New Roman" w:eastAsia="Courier New" w:hAnsi="Times New Roman" w:cs="Times New Roman"/>
          <w:sz w:val="24"/>
          <w:szCs w:val="24"/>
        </w:rPr>
      </w:pPr>
    </w:p>
    <w:p w:rsidR="00A26FA0" w:rsidRPr="007872C7" w:rsidRDefault="00EC16DC" w:rsidP="007872C7">
      <w:pPr>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Подраздел 1202 «Периодическая печать и издательства»</w:t>
      </w:r>
    </w:p>
    <w:p w:rsidR="00A26FA0" w:rsidRPr="007872C7" w:rsidRDefault="00EC16DC" w:rsidP="007872C7">
      <w:pPr>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ЦС 0100820200 ВР 622 «Обеспечение доступа граждан и организаций к информации органов местного самоуправления муниципального образования»</w:t>
      </w:r>
    </w:p>
    <w:p w:rsidR="00A26FA0" w:rsidRPr="007872C7" w:rsidRDefault="008B1F93" w:rsidP="007872C7">
      <w:pPr>
        <w:tabs>
          <w:tab w:val="left" w:pos="284"/>
        </w:tabs>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местной администрации на 2017 год в сумме 329,5 тыс</w:t>
      </w:r>
      <w:proofErr w:type="gramStart"/>
      <w:r w:rsidR="00EC16DC" w:rsidRPr="007872C7">
        <w:rPr>
          <w:rFonts w:ascii="Times New Roman" w:hAnsi="Times New Roman" w:cs="Times New Roman"/>
          <w:color w:val="000000"/>
          <w:sz w:val="24"/>
          <w:szCs w:val="24"/>
          <w:shd w:val="nil"/>
        </w:rPr>
        <w:t>.р</w:t>
      </w:r>
      <w:proofErr w:type="gramEnd"/>
      <w:r w:rsidR="00EC16DC" w:rsidRPr="007872C7">
        <w:rPr>
          <w:rFonts w:ascii="Times New Roman" w:hAnsi="Times New Roman" w:cs="Times New Roman"/>
          <w:color w:val="000000"/>
          <w:sz w:val="24"/>
          <w:szCs w:val="24"/>
          <w:shd w:val="nil"/>
        </w:rPr>
        <w:t xml:space="preserve">ублей. Произведена оплата услуг по опубликованию нормативно-правовых актов в виде субсидий </w:t>
      </w:r>
      <w:r w:rsidR="00EC16DC" w:rsidRPr="007872C7">
        <w:rPr>
          <w:rFonts w:ascii="Times New Roman" w:hAnsi="Times New Roman" w:cs="Times New Roman"/>
          <w:color w:val="000000"/>
          <w:sz w:val="24"/>
          <w:szCs w:val="24"/>
          <w:shd w:val="nil"/>
        </w:rPr>
        <w:lastRenderedPageBreak/>
        <w:t>(средства местного бюджета) ГАУПСО "Редакция газеты "Алапаевская искра" в сумме 329,5 тыс. рублей, что составляет 100% к годовым назначениям.</w:t>
      </w:r>
    </w:p>
    <w:p w:rsidR="00A26FA0" w:rsidRPr="007872C7" w:rsidRDefault="00EC16DC" w:rsidP="007872C7">
      <w:pPr>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i/>
          <w:color w:val="000000"/>
          <w:sz w:val="24"/>
          <w:szCs w:val="24"/>
          <w:shd w:val="nil"/>
        </w:rPr>
        <w:t>По ЦС 7001121105 ВР 622 «Периодические издания, учрежденные органами законодательной и исполнительной власти»</w:t>
      </w:r>
    </w:p>
    <w:p w:rsidR="00A26FA0" w:rsidRPr="007872C7" w:rsidRDefault="008B1F93" w:rsidP="007872C7">
      <w:pPr>
        <w:tabs>
          <w:tab w:val="left" w:pos="284"/>
        </w:tabs>
        <w:spacing w:after="120"/>
        <w:ind w:left="-560" w:firstLine="72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Думы Махнёвского МО на 2017 год в сумме 100,0 тыс. рублей. Произведена оплата услуг по опубликованию нормативно-правовых актов в виде субсидий (средства местного бюджета) ГАУПСО "Редакция газеты "Алапаевская искра" в сумме 100,0 тыс. рублей, что составляет 100% к годовым назначениям.</w:t>
      </w:r>
    </w:p>
    <w:p w:rsidR="005E73DC" w:rsidRPr="007872C7" w:rsidRDefault="005E73DC" w:rsidP="007872C7">
      <w:pPr>
        <w:ind w:left="-560" w:firstLine="700"/>
        <w:jc w:val="both"/>
        <w:rPr>
          <w:rFonts w:ascii="Times New Roman" w:hAnsi="Times New Roman" w:cs="Times New Roman"/>
          <w:b/>
          <w:i/>
          <w:color w:val="000000"/>
          <w:sz w:val="24"/>
          <w:szCs w:val="24"/>
          <w:shd w:val="nil"/>
        </w:rPr>
      </w:pPr>
    </w:p>
    <w:p w:rsidR="00A26FA0" w:rsidRPr="007872C7" w:rsidRDefault="00EC16DC" w:rsidP="007872C7">
      <w:pPr>
        <w:ind w:left="-560" w:firstLine="700"/>
        <w:jc w:val="both"/>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Раздел 1300 «Обслуживание государственного и муниципального долга»</w:t>
      </w:r>
    </w:p>
    <w:p w:rsidR="005E73DC" w:rsidRPr="007872C7" w:rsidRDefault="005E73DC" w:rsidP="007872C7">
      <w:pPr>
        <w:ind w:left="-560" w:firstLine="700"/>
        <w:jc w:val="both"/>
        <w:rPr>
          <w:rFonts w:ascii="Times New Roman" w:eastAsia="Courier New" w:hAnsi="Times New Roman" w:cs="Times New Roman"/>
          <w:sz w:val="24"/>
          <w:szCs w:val="24"/>
        </w:rPr>
      </w:pPr>
    </w:p>
    <w:p w:rsidR="00A26FA0" w:rsidRPr="007872C7" w:rsidRDefault="00EC16DC" w:rsidP="007872C7">
      <w:pPr>
        <w:ind w:left="-560" w:firstLine="700"/>
        <w:jc w:val="both"/>
        <w:rPr>
          <w:rFonts w:ascii="Times New Roman" w:hAnsi="Times New Roman" w:cs="Times New Roman"/>
          <w:i/>
          <w:color w:val="000000"/>
          <w:sz w:val="24"/>
          <w:szCs w:val="24"/>
          <w:shd w:val="nil"/>
        </w:rPr>
      </w:pPr>
      <w:r w:rsidRPr="007872C7">
        <w:rPr>
          <w:rFonts w:ascii="Times New Roman" w:hAnsi="Times New Roman" w:cs="Times New Roman"/>
          <w:i/>
          <w:color w:val="000000"/>
          <w:sz w:val="24"/>
          <w:szCs w:val="24"/>
          <w:shd w:val="nil"/>
        </w:rPr>
        <w:t>По подразделу 1301 «Обслуживание государственного внутреннего и муниципального долга»</w:t>
      </w:r>
    </w:p>
    <w:p w:rsidR="005E73DC" w:rsidRPr="007872C7" w:rsidRDefault="005E73DC" w:rsidP="007872C7">
      <w:pPr>
        <w:ind w:left="-560" w:firstLine="700"/>
        <w:jc w:val="both"/>
        <w:rPr>
          <w:rFonts w:ascii="Times New Roman" w:eastAsia="Courier New" w:hAnsi="Times New Roman" w:cs="Times New Roman"/>
          <w:sz w:val="24"/>
          <w:szCs w:val="24"/>
        </w:rPr>
      </w:pPr>
    </w:p>
    <w:p w:rsidR="00A26FA0" w:rsidRPr="007872C7" w:rsidRDefault="008B1F93" w:rsidP="007872C7">
      <w:pPr>
        <w:tabs>
          <w:tab w:val="left" w:pos="284"/>
        </w:tabs>
        <w:ind w:left="-560" w:firstLine="70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Запланированы расходы по Муниципальной программе «Общегосударственные вопросы на территории Махнёвского муниципального образования на 2014-2020гг». В рамках программы в 2017 году на обслуживание муниципального долга было запланировано 0,6 тыс. рублей, исполнено в сумме 0,5 тыс. рубля или 83,3% к годовым назначениям.</w:t>
      </w:r>
    </w:p>
    <w:p w:rsidR="008B1F93" w:rsidRPr="007872C7" w:rsidRDefault="008B1F93" w:rsidP="007872C7">
      <w:pPr>
        <w:spacing w:after="120"/>
        <w:ind w:left="-560" w:firstLine="720"/>
        <w:jc w:val="both"/>
        <w:rPr>
          <w:rFonts w:ascii="Times New Roman" w:hAnsi="Times New Roman" w:cs="Times New Roman"/>
          <w:b/>
          <w:i/>
          <w:color w:val="000000"/>
          <w:sz w:val="24"/>
          <w:szCs w:val="24"/>
          <w:shd w:val="nil"/>
        </w:rPr>
      </w:pPr>
    </w:p>
    <w:p w:rsidR="007872C7" w:rsidRDefault="00EC16DC" w:rsidP="007872C7">
      <w:pPr>
        <w:spacing w:after="120"/>
        <w:ind w:left="-560" w:firstLine="720"/>
        <w:jc w:val="center"/>
        <w:rPr>
          <w:rFonts w:ascii="Times New Roman" w:hAnsi="Times New Roman" w:cs="Times New Roman"/>
          <w:b/>
          <w:i/>
          <w:color w:val="000000"/>
          <w:sz w:val="24"/>
          <w:szCs w:val="24"/>
          <w:shd w:val="nil"/>
        </w:rPr>
      </w:pPr>
      <w:r w:rsidRPr="007872C7">
        <w:rPr>
          <w:rFonts w:ascii="Times New Roman" w:hAnsi="Times New Roman" w:cs="Times New Roman"/>
          <w:b/>
          <w:i/>
          <w:color w:val="000000"/>
          <w:sz w:val="24"/>
          <w:szCs w:val="24"/>
          <w:shd w:val="nil"/>
        </w:rPr>
        <w:t>Сравнительный анализ расходов на содержание органов местного самоуправления</w:t>
      </w:r>
    </w:p>
    <w:p w:rsidR="00A26FA0" w:rsidRPr="007872C7" w:rsidRDefault="00EC16DC" w:rsidP="007872C7">
      <w:pPr>
        <w:spacing w:after="120"/>
        <w:ind w:left="-560" w:firstLine="720"/>
        <w:jc w:val="center"/>
        <w:rPr>
          <w:rFonts w:ascii="Times New Roman" w:eastAsia="Courier New" w:hAnsi="Times New Roman" w:cs="Times New Roman"/>
          <w:sz w:val="24"/>
          <w:szCs w:val="24"/>
        </w:rPr>
      </w:pPr>
      <w:r w:rsidRPr="007872C7">
        <w:rPr>
          <w:rFonts w:ascii="Times New Roman" w:hAnsi="Times New Roman" w:cs="Times New Roman"/>
          <w:b/>
          <w:i/>
          <w:color w:val="000000"/>
          <w:sz w:val="24"/>
          <w:szCs w:val="24"/>
          <w:shd w:val="nil"/>
        </w:rPr>
        <w:t>за 2017 год</w:t>
      </w:r>
    </w:p>
    <w:p w:rsidR="00791148" w:rsidRPr="007872C7" w:rsidRDefault="008B1F93" w:rsidP="007872C7">
      <w:pPr>
        <w:tabs>
          <w:tab w:val="left" w:pos="284"/>
        </w:tabs>
        <w:ind w:left="-56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w:t>
      </w:r>
      <w:proofErr w:type="gramStart"/>
      <w:r w:rsidR="00EC16DC" w:rsidRPr="007872C7">
        <w:rPr>
          <w:rFonts w:ascii="Times New Roman" w:hAnsi="Times New Roman" w:cs="Times New Roman"/>
          <w:color w:val="000000"/>
          <w:sz w:val="24"/>
          <w:szCs w:val="24"/>
          <w:shd w:val="nil"/>
        </w:rPr>
        <w:t xml:space="preserve">В соответствии с Постановлением Правительства Свердловской области от 27.10.2016 года № 753-ПП «ОБ УСТАНОВЛЕНИИ НОРМАТИВОВ ФОРМИРОВАНИЯ РАСХОДОВ НА СОДЕРЖАНИЕ ОРГАНОВ МЕСТНОГО САМОУПРАВЛЕНИЯ МУНИЦИПАЛЬНЫХ ОБРАЗОВАНИЙ, РАСПОЛОЖЕННЫХ НА ТЕРРИТОРИИ СВЕРДЛОВСКОЙ ОБЛАСТИ, НА 2017 ГОД» норматив формирования расходов на содержание органов местного самоуправления Махнёвского муниципального образования на 2017г составил </w:t>
      </w:r>
      <w:r w:rsidR="005E73DC"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18 055,0 тыс.</w:t>
      </w:r>
      <w:r w:rsidR="005E73DC"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руб. В соответствии с отчетными данными, указанными в строке 4 приложения № 24</w:t>
      </w:r>
      <w:proofErr w:type="gramEnd"/>
      <w:r w:rsidR="00EC16DC" w:rsidRPr="007872C7">
        <w:rPr>
          <w:rFonts w:ascii="Times New Roman" w:hAnsi="Times New Roman" w:cs="Times New Roman"/>
          <w:color w:val="000000"/>
          <w:sz w:val="24"/>
          <w:szCs w:val="24"/>
          <w:shd w:val="nil"/>
        </w:rPr>
        <w:t xml:space="preserve"> расходы по содержанию органов местного самоуправления составили 18 568,1 тыс. руб., отклонение – 513,1 тыс. руб. Причины отклонения от нормативов </w:t>
      </w:r>
    </w:p>
    <w:p w:rsidR="00791148" w:rsidRPr="007872C7" w:rsidRDefault="00791148" w:rsidP="008B1F93">
      <w:pPr>
        <w:tabs>
          <w:tab w:val="left" w:pos="284"/>
        </w:tabs>
        <w:ind w:left="-56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 повышение фонда оплаты труда на основании Указа Губернатора СО № - 454-УГ от 06.09.2017г. «Об увеличении (индексации) размеров окладов месячного денежного содержания государственных гражданских служащих свердловской области».</w:t>
      </w:r>
    </w:p>
    <w:p w:rsidR="00A26FA0" w:rsidRPr="007872C7" w:rsidRDefault="00791148" w:rsidP="008B1F93">
      <w:pPr>
        <w:tabs>
          <w:tab w:val="left" w:pos="284"/>
        </w:tabs>
        <w:ind w:left="-560"/>
        <w:jc w:val="both"/>
        <w:rPr>
          <w:rFonts w:ascii="Times New Roman" w:eastAsia="Courier New" w:hAnsi="Times New Roman" w:cs="Times New Roman"/>
          <w:sz w:val="24"/>
          <w:szCs w:val="24"/>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Отклонений от показателей «Справочной таблицы к отчету об исполнении консолидированного бюджета (ф.0503387) за декабрь 2017 года нет. </w:t>
      </w:r>
    </w:p>
    <w:p w:rsidR="00A26FA0" w:rsidRDefault="00791148">
      <w:pPr>
        <w:ind w:left="-560"/>
        <w:jc w:val="both"/>
        <w:rPr>
          <w:rFonts w:ascii="Times New Roman" w:hAnsi="Times New Roman" w:cs="Times New Roman"/>
          <w:color w:val="000000"/>
          <w:sz w:val="24"/>
          <w:szCs w:val="24"/>
          <w:shd w:val="nil"/>
        </w:rPr>
      </w:pPr>
      <w:r w:rsidRPr="007872C7">
        <w:rPr>
          <w:rFonts w:ascii="Times New Roman" w:hAnsi="Times New Roman" w:cs="Times New Roman"/>
          <w:color w:val="000000"/>
          <w:sz w:val="24"/>
          <w:szCs w:val="24"/>
          <w:shd w:val="nil"/>
        </w:rPr>
        <w:t xml:space="preserve">        </w:t>
      </w:r>
      <w:r w:rsidR="00EC16DC" w:rsidRPr="007872C7">
        <w:rPr>
          <w:rFonts w:ascii="Times New Roman" w:hAnsi="Times New Roman" w:cs="Times New Roman"/>
          <w:color w:val="000000"/>
          <w:sz w:val="24"/>
          <w:szCs w:val="24"/>
          <w:shd w:val="nil"/>
        </w:rPr>
        <w:t xml:space="preserve">Мероприятий направленных на снижение неэффективных </w:t>
      </w:r>
      <w:proofErr w:type="gramStart"/>
      <w:r w:rsidR="00EC16DC" w:rsidRPr="007872C7">
        <w:rPr>
          <w:rFonts w:ascii="Times New Roman" w:hAnsi="Times New Roman" w:cs="Times New Roman"/>
          <w:color w:val="000000"/>
          <w:sz w:val="24"/>
          <w:szCs w:val="24"/>
          <w:shd w:val="nil"/>
        </w:rPr>
        <w:t>расходов</w:t>
      </w:r>
      <w:proofErr w:type="gramEnd"/>
      <w:r w:rsidR="00EC16DC" w:rsidRPr="007872C7">
        <w:rPr>
          <w:rFonts w:ascii="Times New Roman" w:hAnsi="Times New Roman" w:cs="Times New Roman"/>
          <w:color w:val="000000"/>
          <w:sz w:val="24"/>
          <w:szCs w:val="24"/>
          <w:shd w:val="nil"/>
        </w:rPr>
        <w:t xml:space="preserve"> на содержание ОМСУ, в 2017 году не проводилось.</w:t>
      </w:r>
    </w:p>
    <w:p w:rsidR="00C45714" w:rsidRDefault="00C45714">
      <w:pPr>
        <w:ind w:left="-560"/>
        <w:jc w:val="both"/>
        <w:rPr>
          <w:rFonts w:ascii="Times New Roman" w:hAnsi="Times New Roman" w:cs="Times New Roman"/>
          <w:color w:val="000000"/>
          <w:sz w:val="24"/>
          <w:szCs w:val="24"/>
          <w:shd w:val="nil"/>
        </w:rPr>
      </w:pPr>
    </w:p>
    <w:p w:rsidR="00C45714" w:rsidRDefault="00C45714">
      <w:pPr>
        <w:ind w:left="-560"/>
        <w:jc w:val="both"/>
        <w:rPr>
          <w:rFonts w:ascii="Times New Roman" w:hAnsi="Times New Roman" w:cs="Times New Roman"/>
          <w:color w:val="000000"/>
          <w:sz w:val="24"/>
          <w:szCs w:val="24"/>
          <w:shd w:val="nil"/>
        </w:rPr>
      </w:pPr>
    </w:p>
    <w:p w:rsidR="00C45714" w:rsidRDefault="00C45714">
      <w:pPr>
        <w:ind w:left="-560"/>
        <w:jc w:val="both"/>
        <w:rPr>
          <w:rFonts w:ascii="Times New Roman" w:hAnsi="Times New Roman" w:cs="Times New Roman"/>
          <w:color w:val="000000"/>
          <w:sz w:val="24"/>
          <w:szCs w:val="24"/>
          <w:shd w:val="nil"/>
        </w:rPr>
      </w:pPr>
    </w:p>
    <w:p w:rsidR="00C45714" w:rsidRDefault="00C45714">
      <w:pPr>
        <w:ind w:left="-560"/>
        <w:jc w:val="both"/>
        <w:rPr>
          <w:rFonts w:ascii="Times New Roman" w:hAnsi="Times New Roman" w:cs="Times New Roman"/>
          <w:color w:val="000000"/>
          <w:sz w:val="24"/>
          <w:szCs w:val="24"/>
          <w:shd w:val="nil"/>
        </w:rPr>
      </w:pPr>
    </w:p>
    <w:p w:rsidR="00C45714" w:rsidRPr="007872C7" w:rsidRDefault="00C45714">
      <w:pPr>
        <w:ind w:left="-560"/>
        <w:jc w:val="both"/>
        <w:rPr>
          <w:rFonts w:ascii="Times New Roman" w:eastAsia="Courier New" w:hAnsi="Times New Roman" w:cs="Times New Roman"/>
          <w:sz w:val="24"/>
          <w:szCs w:val="24"/>
        </w:rPr>
      </w:pPr>
      <w:r>
        <w:rPr>
          <w:rFonts w:ascii="Times New Roman" w:hAnsi="Times New Roman" w:cs="Times New Roman"/>
          <w:color w:val="000000"/>
          <w:sz w:val="24"/>
          <w:szCs w:val="24"/>
          <w:shd w:val="nil"/>
        </w:rPr>
        <w:t>Глава муниципального образования                                                                               А.В.Лызлов</w:t>
      </w:r>
    </w:p>
    <w:sectPr w:rsidR="00C45714" w:rsidRPr="007872C7" w:rsidSect="00D26F54">
      <w:pgSz w:w="12240" w:h="15840"/>
      <w:pgMar w:top="1133" w:right="850" w:bottom="1133" w:left="170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doNotValidateAgainstSchema/>
  <w:doNotDemarcateInvalidXml/>
  <w:compat>
    <w:adjustLineHeightInTable/>
  </w:compat>
  <w:rsids>
    <w:rsidRoot w:val="00405BA3"/>
    <w:rsid w:val="000037BC"/>
    <w:rsid w:val="000A47E1"/>
    <w:rsid w:val="000E47FC"/>
    <w:rsid w:val="001A25D1"/>
    <w:rsid w:val="001B5EA7"/>
    <w:rsid w:val="001B76BA"/>
    <w:rsid w:val="001D70FC"/>
    <w:rsid w:val="001E64C8"/>
    <w:rsid w:val="002A776C"/>
    <w:rsid w:val="002C6C42"/>
    <w:rsid w:val="002D0533"/>
    <w:rsid w:val="002F369B"/>
    <w:rsid w:val="00361448"/>
    <w:rsid w:val="003C1196"/>
    <w:rsid w:val="003E4CA7"/>
    <w:rsid w:val="004051E2"/>
    <w:rsid w:val="00405BA3"/>
    <w:rsid w:val="00416FAE"/>
    <w:rsid w:val="00421B84"/>
    <w:rsid w:val="0047239B"/>
    <w:rsid w:val="005056CC"/>
    <w:rsid w:val="005B1110"/>
    <w:rsid w:val="005C6A59"/>
    <w:rsid w:val="005E1707"/>
    <w:rsid w:val="005E73DC"/>
    <w:rsid w:val="005F6DB6"/>
    <w:rsid w:val="006A4356"/>
    <w:rsid w:val="00702686"/>
    <w:rsid w:val="00774423"/>
    <w:rsid w:val="007872C7"/>
    <w:rsid w:val="00791148"/>
    <w:rsid w:val="007D07F3"/>
    <w:rsid w:val="007E50C7"/>
    <w:rsid w:val="007E5C93"/>
    <w:rsid w:val="00856D5F"/>
    <w:rsid w:val="008B1F93"/>
    <w:rsid w:val="009B748C"/>
    <w:rsid w:val="009D77A0"/>
    <w:rsid w:val="00A26FA0"/>
    <w:rsid w:val="00B21AF4"/>
    <w:rsid w:val="00B75457"/>
    <w:rsid w:val="00BA0179"/>
    <w:rsid w:val="00C45714"/>
    <w:rsid w:val="00D26F54"/>
    <w:rsid w:val="00D46365"/>
    <w:rsid w:val="00E4327B"/>
    <w:rsid w:val="00EC1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black" strokecolor="black" shadowcolor="black" extrusion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FA0"/>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rsid w:val="00A26FA0"/>
  </w:style>
  <w:style w:type="character" w:customStyle="1" w:styleId="1">
    <w:name w:val="Гиперссылка1"/>
    <w:rsid w:val="00A26FA0"/>
    <w:rPr>
      <w:color w:val="0000FF"/>
      <w:u w:val="single"/>
    </w:rPr>
  </w:style>
  <w:style w:type="table" w:customStyle="1" w:styleId="10">
    <w:name w:val="Обычная таблица1"/>
    <w:rsid w:val="00A26FA0"/>
    <w:rPr>
      <w:sz w:val="22"/>
    </w:rPr>
    <w:tblPr>
      <w:tblCellMar>
        <w:top w:w="0" w:type="dxa"/>
        <w:left w:w="108" w:type="dxa"/>
        <w:bottom w:w="0" w:type="dxa"/>
        <w:right w:w="108" w:type="dxa"/>
      </w:tblCellMar>
    </w:tblPr>
  </w:style>
  <w:style w:type="table" w:customStyle="1" w:styleId="11">
    <w:name w:val="Простая таблица 11"/>
    <w:basedOn w:val="10"/>
    <w:rsid w:val="00A26F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a4"/>
    <w:uiPriority w:val="99"/>
    <w:semiHidden/>
    <w:unhideWhenUsed/>
    <w:rsid w:val="00C45714"/>
    <w:rPr>
      <w:rFonts w:ascii="Tahoma" w:hAnsi="Tahoma" w:cs="Tahoma"/>
      <w:sz w:val="16"/>
      <w:szCs w:val="16"/>
    </w:rPr>
  </w:style>
  <w:style w:type="character" w:customStyle="1" w:styleId="a4">
    <w:name w:val="Текст выноски Знак"/>
    <w:basedOn w:val="a0"/>
    <w:link w:val="a3"/>
    <w:uiPriority w:val="99"/>
    <w:semiHidden/>
    <w:rsid w:val="00C45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E51E-DE74-4174-B601-2BEE0A76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36</Pages>
  <Words>12986</Words>
  <Characters>74023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BUH3\финуправ</dc:creator>
  <cp:lastModifiedBy>жданова</cp:lastModifiedBy>
  <cp:revision>18</cp:revision>
  <cp:lastPrinted>2018-06-26T05:23:00Z</cp:lastPrinted>
  <dcterms:created xsi:type="dcterms:W3CDTF">2018-03-02T10:38:00Z</dcterms:created>
  <dcterms:modified xsi:type="dcterms:W3CDTF">2018-06-26T05:24:00Z</dcterms:modified>
</cp:coreProperties>
</file>