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BF4" w:rsidRDefault="00985245" w:rsidP="009852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23850" cy="523875"/>
            <wp:effectExtent l="19050" t="0" r="0" b="0"/>
            <wp:docPr id="1" name="Рисунок 1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##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1A0B" w:rsidRPr="003A1A0B" w:rsidRDefault="003A1A0B" w:rsidP="009852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1A0B">
        <w:rPr>
          <w:rFonts w:ascii="Times New Roman" w:hAnsi="Times New Roman" w:cs="Times New Roman"/>
          <w:b/>
          <w:sz w:val="28"/>
          <w:szCs w:val="28"/>
        </w:rPr>
        <w:t>ДУМА</w:t>
      </w:r>
    </w:p>
    <w:p w:rsidR="003A1A0B" w:rsidRDefault="003A1A0B" w:rsidP="009852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1A0B">
        <w:rPr>
          <w:rFonts w:ascii="Times New Roman" w:hAnsi="Times New Roman" w:cs="Times New Roman"/>
          <w:b/>
          <w:sz w:val="28"/>
          <w:szCs w:val="28"/>
        </w:rPr>
        <w:t>МАХНЁВСКОГО  МУНИЦИПАЛЬНОГО  ОБРАЗОВАНИЯ</w:t>
      </w:r>
    </w:p>
    <w:p w:rsidR="00E51C61" w:rsidRPr="003A1A0B" w:rsidRDefault="00E51C61" w:rsidP="009852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второго созыва</w:t>
      </w:r>
    </w:p>
    <w:p w:rsidR="003A1A0B" w:rsidRDefault="003A1A0B" w:rsidP="009852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1A0B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3A1A0B" w:rsidRDefault="003A1A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3A1A0B">
        <w:rPr>
          <w:rFonts w:ascii="Times New Roman" w:hAnsi="Times New Roman" w:cs="Times New Roman"/>
          <w:sz w:val="28"/>
          <w:szCs w:val="28"/>
        </w:rPr>
        <w:t>т</w:t>
      </w:r>
      <w:r w:rsidR="00C87FB4">
        <w:rPr>
          <w:rFonts w:ascii="Times New Roman" w:hAnsi="Times New Roman" w:cs="Times New Roman"/>
          <w:sz w:val="28"/>
          <w:szCs w:val="28"/>
        </w:rPr>
        <w:t xml:space="preserve">   </w:t>
      </w:r>
      <w:r w:rsidR="00985245">
        <w:rPr>
          <w:rFonts w:ascii="Times New Roman" w:hAnsi="Times New Roman" w:cs="Times New Roman"/>
          <w:sz w:val="28"/>
          <w:szCs w:val="28"/>
        </w:rPr>
        <w:t>16 июня</w:t>
      </w:r>
      <w:r w:rsidR="00C87FB4">
        <w:rPr>
          <w:rFonts w:ascii="Times New Roman" w:hAnsi="Times New Roman" w:cs="Times New Roman"/>
          <w:sz w:val="28"/>
          <w:szCs w:val="28"/>
        </w:rPr>
        <w:t xml:space="preserve">    2015 </w:t>
      </w:r>
      <w:r>
        <w:rPr>
          <w:rFonts w:ascii="Times New Roman" w:hAnsi="Times New Roman" w:cs="Times New Roman"/>
          <w:sz w:val="28"/>
          <w:szCs w:val="28"/>
        </w:rPr>
        <w:t xml:space="preserve">года               </w:t>
      </w:r>
      <w:proofErr w:type="spellStart"/>
      <w:r w:rsidR="00985245">
        <w:rPr>
          <w:rFonts w:ascii="Times New Roman" w:hAnsi="Times New Roman" w:cs="Times New Roman"/>
          <w:sz w:val="28"/>
          <w:szCs w:val="28"/>
        </w:rPr>
        <w:t>п.г.т</w:t>
      </w:r>
      <w:proofErr w:type="gramStart"/>
      <w:r w:rsidR="00985245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985245">
        <w:rPr>
          <w:rFonts w:ascii="Times New Roman" w:hAnsi="Times New Roman" w:cs="Times New Roman"/>
          <w:sz w:val="28"/>
          <w:szCs w:val="28"/>
        </w:rPr>
        <w:t>ахнево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№ </w:t>
      </w:r>
      <w:r w:rsidR="00985245">
        <w:rPr>
          <w:rFonts w:ascii="Times New Roman" w:hAnsi="Times New Roman" w:cs="Times New Roman"/>
          <w:sz w:val="28"/>
          <w:szCs w:val="28"/>
        </w:rPr>
        <w:t>565</w:t>
      </w:r>
    </w:p>
    <w:p w:rsidR="003A1A0B" w:rsidRPr="003A1A0B" w:rsidRDefault="00F62263" w:rsidP="00732C2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 внесении изменений в решение Думы муниципального обр</w:t>
      </w:r>
      <w:r w:rsidR="00C87FB4">
        <w:rPr>
          <w:rFonts w:ascii="Times New Roman" w:hAnsi="Times New Roman" w:cs="Times New Roman"/>
          <w:b/>
          <w:i/>
          <w:sz w:val="28"/>
          <w:szCs w:val="28"/>
        </w:rPr>
        <w:t xml:space="preserve">азования, в состав территории которого входит поселок городского типа </w:t>
      </w:r>
      <w:proofErr w:type="spellStart"/>
      <w:r w:rsidR="00C87FB4">
        <w:rPr>
          <w:rFonts w:ascii="Times New Roman" w:hAnsi="Times New Roman" w:cs="Times New Roman"/>
          <w:b/>
          <w:i/>
          <w:sz w:val="28"/>
          <w:szCs w:val="28"/>
        </w:rPr>
        <w:t>Махнёво</w:t>
      </w:r>
      <w:proofErr w:type="spellEnd"/>
      <w:r w:rsidR="00C87FB4">
        <w:rPr>
          <w:rFonts w:ascii="Times New Roman" w:hAnsi="Times New Roman" w:cs="Times New Roman"/>
          <w:b/>
          <w:i/>
          <w:sz w:val="28"/>
          <w:szCs w:val="28"/>
        </w:rPr>
        <w:t xml:space="preserve"> от 29 октября 2008 года № 24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«Об учреждении Контрольного управл</w:t>
      </w:r>
      <w:r w:rsidR="00727958">
        <w:rPr>
          <w:rFonts w:ascii="Times New Roman" w:hAnsi="Times New Roman" w:cs="Times New Roman"/>
          <w:b/>
          <w:i/>
          <w:sz w:val="28"/>
          <w:szCs w:val="28"/>
        </w:rPr>
        <w:t xml:space="preserve">ения </w:t>
      </w:r>
      <w:r w:rsidR="00F62369">
        <w:rPr>
          <w:rFonts w:ascii="Times New Roman" w:hAnsi="Times New Roman" w:cs="Times New Roman"/>
          <w:b/>
          <w:i/>
          <w:sz w:val="28"/>
          <w:szCs w:val="28"/>
        </w:rPr>
        <w:t xml:space="preserve">Махнёвского </w:t>
      </w:r>
      <w:r w:rsidR="00727958">
        <w:rPr>
          <w:rFonts w:ascii="Times New Roman" w:hAnsi="Times New Roman" w:cs="Times New Roman"/>
          <w:b/>
          <w:i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b/>
          <w:i/>
          <w:sz w:val="28"/>
          <w:szCs w:val="28"/>
        </w:rPr>
        <w:t>, с правами юридического лица и утверждении Положения о нем» (с измен</w:t>
      </w:r>
      <w:r w:rsidR="001B72DF">
        <w:rPr>
          <w:rFonts w:ascii="Times New Roman" w:hAnsi="Times New Roman" w:cs="Times New Roman"/>
          <w:b/>
          <w:i/>
          <w:sz w:val="28"/>
          <w:szCs w:val="28"/>
        </w:rPr>
        <w:t>ениями от 16.01.2009</w:t>
      </w:r>
      <w:r w:rsidR="00727958">
        <w:rPr>
          <w:rFonts w:ascii="Times New Roman" w:hAnsi="Times New Roman" w:cs="Times New Roman"/>
          <w:b/>
          <w:i/>
          <w:sz w:val="28"/>
          <w:szCs w:val="28"/>
        </w:rPr>
        <w:t xml:space="preserve"> № 76</w:t>
      </w:r>
      <w:r w:rsidR="00C87FB4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 w:rsidR="001B72DF">
        <w:rPr>
          <w:rFonts w:ascii="Times New Roman" w:hAnsi="Times New Roman" w:cs="Times New Roman"/>
          <w:b/>
          <w:i/>
          <w:sz w:val="28"/>
          <w:szCs w:val="28"/>
        </w:rPr>
        <w:t>от 05.05. 2012 № 189</w:t>
      </w:r>
      <w:r w:rsidR="00727958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3A1A0B" w:rsidRPr="001B72DF" w:rsidRDefault="003A1A0B" w:rsidP="00985245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A1A0B">
        <w:rPr>
          <w:rFonts w:ascii="Times New Roman" w:hAnsi="Times New Roman" w:cs="Times New Roman"/>
          <w:b/>
          <w:i/>
          <w:sz w:val="28"/>
          <w:szCs w:val="28"/>
        </w:rPr>
        <w:t xml:space="preserve">      </w:t>
      </w:r>
      <w:r w:rsidR="00727958">
        <w:rPr>
          <w:rFonts w:ascii="Times New Roman" w:hAnsi="Times New Roman" w:cs="Times New Roman"/>
          <w:b/>
          <w:i/>
          <w:sz w:val="28"/>
          <w:szCs w:val="28"/>
        </w:rPr>
        <w:t xml:space="preserve">        </w:t>
      </w:r>
      <w:r w:rsidR="00727958" w:rsidRPr="00727958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727958" w:rsidRPr="00727958">
        <w:rPr>
          <w:rFonts w:ascii="Times New Roman" w:hAnsi="Times New Roman" w:cs="Times New Roman"/>
          <w:sz w:val="28"/>
          <w:szCs w:val="28"/>
        </w:rPr>
        <w:t>В соответствии</w:t>
      </w:r>
      <w:r w:rsidR="00727958">
        <w:rPr>
          <w:rFonts w:ascii="Times New Roman" w:hAnsi="Times New Roman" w:cs="Times New Roman"/>
          <w:sz w:val="28"/>
          <w:szCs w:val="28"/>
        </w:rPr>
        <w:t xml:space="preserve"> с Федеральным  з</w:t>
      </w:r>
      <w:r w:rsidR="00D85FCC">
        <w:rPr>
          <w:rFonts w:ascii="Times New Roman" w:hAnsi="Times New Roman" w:cs="Times New Roman"/>
          <w:sz w:val="28"/>
          <w:szCs w:val="28"/>
        </w:rPr>
        <w:t>аконом от  06.10.</w:t>
      </w:r>
      <w:r w:rsidR="00727958">
        <w:rPr>
          <w:rFonts w:ascii="Times New Roman" w:hAnsi="Times New Roman" w:cs="Times New Roman"/>
          <w:sz w:val="28"/>
          <w:szCs w:val="28"/>
        </w:rPr>
        <w:t xml:space="preserve"> 2003 № 131-ФЗ «Об общих принципах организации местного самоуправления в Российской Федерации», Фед</w:t>
      </w:r>
      <w:r w:rsidR="00D85FCC">
        <w:rPr>
          <w:rFonts w:ascii="Times New Roman" w:hAnsi="Times New Roman" w:cs="Times New Roman"/>
          <w:sz w:val="28"/>
          <w:szCs w:val="28"/>
        </w:rPr>
        <w:t>еральным законом от 07.02.2011</w:t>
      </w:r>
      <w:r w:rsidR="00727958">
        <w:rPr>
          <w:rFonts w:ascii="Times New Roman" w:hAnsi="Times New Roman" w:cs="Times New Roman"/>
          <w:sz w:val="28"/>
          <w:szCs w:val="28"/>
        </w:rPr>
        <w:t xml:space="preserve"> № 6-ФЗ «Об 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="00F51415">
        <w:rPr>
          <w:rFonts w:ascii="Times New Roman" w:hAnsi="Times New Roman" w:cs="Times New Roman"/>
          <w:sz w:val="28"/>
          <w:szCs w:val="28"/>
        </w:rPr>
        <w:t xml:space="preserve">, </w:t>
      </w:r>
      <w:r w:rsidR="00D85FCC">
        <w:rPr>
          <w:rFonts w:ascii="Times New Roman" w:hAnsi="Times New Roman" w:cs="Times New Roman"/>
          <w:sz w:val="28"/>
          <w:szCs w:val="28"/>
        </w:rPr>
        <w:t xml:space="preserve">Областным законом от 12.07.2011 № 62-ОЗ «О Счетной палате Свердловской области и контрольно-счетных органах муниципальных образований, расположенных на территории Свердловской области», </w:t>
      </w:r>
      <w:r w:rsidR="00F51415">
        <w:rPr>
          <w:rFonts w:ascii="Times New Roman" w:hAnsi="Times New Roman" w:cs="Times New Roman"/>
          <w:sz w:val="28"/>
          <w:szCs w:val="28"/>
        </w:rPr>
        <w:t>в целях приведения</w:t>
      </w:r>
      <w:proofErr w:type="gramEnd"/>
      <w:r w:rsidR="00F51415">
        <w:rPr>
          <w:rFonts w:ascii="Times New Roman" w:hAnsi="Times New Roman" w:cs="Times New Roman"/>
          <w:sz w:val="28"/>
          <w:szCs w:val="28"/>
        </w:rPr>
        <w:t xml:space="preserve"> муниципального нормативного правового акта в соответствие с действующим законодательством, руководствуясь Уставом Махнёвс</w:t>
      </w:r>
      <w:r w:rsidR="00FB15AB">
        <w:rPr>
          <w:rFonts w:ascii="Times New Roman" w:hAnsi="Times New Roman" w:cs="Times New Roman"/>
          <w:sz w:val="28"/>
          <w:szCs w:val="28"/>
        </w:rPr>
        <w:t>кого муниципального образования</w:t>
      </w:r>
      <w:r w:rsidR="00F514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1A0B" w:rsidRDefault="003A1A0B">
      <w:pPr>
        <w:rPr>
          <w:rFonts w:ascii="Times New Roman" w:hAnsi="Times New Roman" w:cs="Times New Roman"/>
          <w:b/>
          <w:sz w:val="28"/>
          <w:szCs w:val="28"/>
        </w:rPr>
      </w:pPr>
      <w:r w:rsidRPr="003A1A0B">
        <w:rPr>
          <w:rFonts w:ascii="Times New Roman" w:hAnsi="Times New Roman" w:cs="Times New Roman"/>
          <w:b/>
          <w:sz w:val="28"/>
          <w:szCs w:val="28"/>
        </w:rPr>
        <w:t>РЕШИЛА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560C1B" w:rsidRDefault="00F51415" w:rsidP="00560C1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Решение Думы муниципального образования, в состав территории которого входит поселок городского типа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Махнёво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F51415">
        <w:rPr>
          <w:rFonts w:ascii="Times New Roman" w:hAnsi="Times New Roman" w:cs="Times New Roman"/>
          <w:sz w:val="28"/>
          <w:szCs w:val="28"/>
        </w:rPr>
        <w:t>29</w:t>
      </w:r>
      <w:r w:rsidR="008929D5">
        <w:rPr>
          <w:rFonts w:ascii="Times New Roman" w:hAnsi="Times New Roman" w:cs="Times New Roman"/>
          <w:sz w:val="28"/>
          <w:szCs w:val="28"/>
        </w:rPr>
        <w:t>.10.2008</w:t>
      </w:r>
      <w:r w:rsidRPr="00F51415">
        <w:rPr>
          <w:rFonts w:ascii="Times New Roman" w:hAnsi="Times New Roman" w:cs="Times New Roman"/>
          <w:sz w:val="28"/>
          <w:szCs w:val="28"/>
        </w:rPr>
        <w:t xml:space="preserve"> № 24 «Об учреждении Контрольного управления </w:t>
      </w:r>
      <w:r w:rsidR="00F62369">
        <w:rPr>
          <w:rFonts w:ascii="Times New Roman" w:hAnsi="Times New Roman" w:cs="Times New Roman"/>
          <w:sz w:val="28"/>
          <w:szCs w:val="28"/>
        </w:rPr>
        <w:t xml:space="preserve">Махнёвского муниципального образования </w:t>
      </w:r>
      <w:r w:rsidRPr="00F51415">
        <w:rPr>
          <w:rFonts w:ascii="Times New Roman" w:hAnsi="Times New Roman" w:cs="Times New Roman"/>
          <w:sz w:val="28"/>
          <w:szCs w:val="28"/>
        </w:rPr>
        <w:t xml:space="preserve"> с правами юридического лица и утверждении Положения о нем»</w:t>
      </w:r>
      <w:r w:rsidR="001B72DF">
        <w:rPr>
          <w:rFonts w:ascii="Times New Roman" w:hAnsi="Times New Roman" w:cs="Times New Roman"/>
          <w:sz w:val="28"/>
          <w:szCs w:val="28"/>
        </w:rPr>
        <w:t xml:space="preserve"> (с изменениями  от 16.01.2009</w:t>
      </w:r>
      <w:r>
        <w:rPr>
          <w:rFonts w:ascii="Times New Roman" w:hAnsi="Times New Roman" w:cs="Times New Roman"/>
          <w:sz w:val="28"/>
          <w:szCs w:val="28"/>
        </w:rPr>
        <w:t xml:space="preserve"> № 76</w:t>
      </w:r>
      <w:r w:rsidR="001B72DF">
        <w:rPr>
          <w:rFonts w:ascii="Times New Roman" w:hAnsi="Times New Roman" w:cs="Times New Roman"/>
          <w:sz w:val="28"/>
          <w:szCs w:val="28"/>
        </w:rPr>
        <w:t xml:space="preserve">, от 05.05.2012 </w:t>
      </w:r>
      <w:r w:rsidR="004C0978">
        <w:rPr>
          <w:rFonts w:ascii="Times New Roman" w:hAnsi="Times New Roman" w:cs="Times New Roman"/>
          <w:sz w:val="28"/>
          <w:szCs w:val="28"/>
        </w:rPr>
        <w:t xml:space="preserve"> </w:t>
      </w:r>
      <w:r w:rsidR="001B72DF">
        <w:rPr>
          <w:rFonts w:ascii="Times New Roman" w:hAnsi="Times New Roman" w:cs="Times New Roman"/>
          <w:sz w:val="28"/>
          <w:szCs w:val="28"/>
        </w:rPr>
        <w:t>№ 189</w:t>
      </w:r>
      <w:r>
        <w:rPr>
          <w:rFonts w:ascii="Times New Roman" w:hAnsi="Times New Roman" w:cs="Times New Roman"/>
          <w:sz w:val="28"/>
          <w:szCs w:val="28"/>
        </w:rPr>
        <w:t>) следующие изменения:</w:t>
      </w:r>
    </w:p>
    <w:p w:rsidR="001D354E" w:rsidRDefault="00355B0C" w:rsidP="001D354E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0C1B">
        <w:rPr>
          <w:rFonts w:ascii="Times New Roman" w:hAnsi="Times New Roman" w:cs="Times New Roman"/>
          <w:sz w:val="28"/>
          <w:szCs w:val="28"/>
        </w:rPr>
        <w:t xml:space="preserve">статью 5 дополнить пунктом 5.5 </w:t>
      </w:r>
      <w:r w:rsidR="001D354E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4C0978" w:rsidRPr="001D354E" w:rsidRDefault="00355B0C" w:rsidP="001D354E">
      <w:pPr>
        <w:spacing w:after="0"/>
        <w:ind w:left="69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D354E">
        <w:rPr>
          <w:rFonts w:ascii="Times New Roman" w:hAnsi="Times New Roman" w:cs="Times New Roman"/>
          <w:sz w:val="28"/>
          <w:szCs w:val="28"/>
        </w:rPr>
        <w:t>«</w:t>
      </w:r>
      <w:r w:rsidR="00560C1B" w:rsidRPr="001D354E">
        <w:rPr>
          <w:rFonts w:ascii="Times New Roman" w:hAnsi="Times New Roman" w:cs="Times New Roman"/>
          <w:sz w:val="28"/>
          <w:szCs w:val="28"/>
        </w:rPr>
        <w:t>На  период  временного  отсутствия  председателя  Контрольного управления  его  обязанности  по  подписанию  отчетов  и  заключений  по  итогам  контрольных  и  экспертно-аналитических  мероприятий</w:t>
      </w:r>
      <w:r w:rsidR="004C0978" w:rsidRPr="001D354E">
        <w:rPr>
          <w:rFonts w:ascii="Times New Roman" w:hAnsi="Times New Roman" w:cs="Times New Roman"/>
          <w:sz w:val="28"/>
          <w:szCs w:val="28"/>
        </w:rPr>
        <w:t xml:space="preserve"> и представлению их Думе</w:t>
      </w:r>
      <w:r w:rsidR="00560C1B" w:rsidRPr="001D354E">
        <w:rPr>
          <w:rFonts w:ascii="Times New Roman" w:hAnsi="Times New Roman" w:cs="Times New Roman"/>
          <w:sz w:val="28"/>
          <w:szCs w:val="28"/>
        </w:rPr>
        <w:t xml:space="preserve">, заключений  по  итогам  проведения  </w:t>
      </w:r>
      <w:r w:rsidR="00560C1B" w:rsidRPr="001D354E">
        <w:rPr>
          <w:rFonts w:ascii="Times New Roman" w:hAnsi="Times New Roman" w:cs="Times New Roman"/>
          <w:sz w:val="28"/>
          <w:szCs w:val="28"/>
        </w:rPr>
        <w:lastRenderedPageBreak/>
        <w:t>экспертизы  муниципальных  правовых  актов, а  так  же  представлений  и  предписаний  Контрольного  управления, участие  в  заседаниях  Думы  и  ее  комиссий  возлагаются  на  инспектора  на  основании  распоряжения  председателя  Контрольного  управления</w:t>
      </w:r>
      <w:r w:rsidR="00732C27">
        <w:rPr>
          <w:rFonts w:ascii="Times New Roman" w:hAnsi="Times New Roman" w:cs="Times New Roman"/>
          <w:sz w:val="28"/>
          <w:szCs w:val="28"/>
        </w:rPr>
        <w:t>.</w:t>
      </w:r>
      <w:r w:rsidR="00135CC9" w:rsidRPr="001D354E">
        <w:rPr>
          <w:rFonts w:ascii="Times New Roman" w:hAnsi="Times New Roman" w:cs="Times New Roman"/>
          <w:sz w:val="28"/>
          <w:szCs w:val="28"/>
        </w:rPr>
        <w:t>»</w:t>
      </w:r>
      <w:r w:rsidR="004C0978" w:rsidRPr="001D354E">
        <w:rPr>
          <w:rFonts w:ascii="Times New Roman" w:hAnsi="Times New Roman" w:cs="Times New Roman"/>
          <w:sz w:val="28"/>
          <w:szCs w:val="28"/>
        </w:rPr>
        <w:t>;</w:t>
      </w:r>
      <w:r w:rsidR="00560C1B" w:rsidRPr="001D354E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End"/>
    </w:p>
    <w:p w:rsidR="003A1A0B" w:rsidRPr="004C0BBE" w:rsidRDefault="004C0978" w:rsidP="004C0BBE">
      <w:pPr>
        <w:pStyle w:val="a3"/>
        <w:ind w:left="6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 </w:t>
      </w:r>
      <w:r w:rsidR="00C03C06">
        <w:rPr>
          <w:rFonts w:ascii="Times New Roman" w:hAnsi="Times New Roman" w:cs="Times New Roman"/>
          <w:sz w:val="28"/>
          <w:szCs w:val="28"/>
        </w:rPr>
        <w:t xml:space="preserve"> </w:t>
      </w:r>
      <w:r w:rsidR="00523C85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пункт</w:t>
      </w:r>
      <w:r w:rsidR="00523C8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11.4</w:t>
      </w:r>
      <w:r w:rsidR="00172ED6" w:rsidRPr="004C0978">
        <w:rPr>
          <w:rFonts w:ascii="Times New Roman" w:hAnsi="Times New Roman" w:cs="Times New Roman"/>
          <w:sz w:val="28"/>
          <w:szCs w:val="28"/>
        </w:rPr>
        <w:t xml:space="preserve"> </w:t>
      </w:r>
      <w:r w:rsidR="00523C85">
        <w:rPr>
          <w:rFonts w:ascii="Times New Roman" w:hAnsi="Times New Roman" w:cs="Times New Roman"/>
          <w:sz w:val="28"/>
          <w:szCs w:val="28"/>
        </w:rPr>
        <w:t>статьи 11 слова «включению в план работы» заменить словами «</w:t>
      </w:r>
      <w:r w:rsidR="004C0BBE">
        <w:rPr>
          <w:rFonts w:ascii="Times New Roman" w:hAnsi="Times New Roman" w:cs="Times New Roman"/>
          <w:sz w:val="28"/>
          <w:szCs w:val="28"/>
        </w:rPr>
        <w:t>рассмотрению при формировании годового плана работы»</w:t>
      </w:r>
      <w:r w:rsidR="001D354E" w:rsidRPr="004C0BBE">
        <w:rPr>
          <w:rFonts w:ascii="Times New Roman" w:hAnsi="Times New Roman" w:cs="Times New Roman"/>
          <w:sz w:val="28"/>
          <w:szCs w:val="28"/>
        </w:rPr>
        <w:t>;</w:t>
      </w:r>
    </w:p>
    <w:p w:rsidR="001D354E" w:rsidRPr="004C0978" w:rsidRDefault="001D354E" w:rsidP="004C0978">
      <w:pPr>
        <w:pStyle w:val="a3"/>
        <w:ind w:left="6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 в пункте 16.1 статьи 16 </w:t>
      </w:r>
      <w:r w:rsidR="008D22C4">
        <w:rPr>
          <w:rFonts w:ascii="Times New Roman" w:hAnsi="Times New Roman" w:cs="Times New Roman"/>
          <w:sz w:val="28"/>
          <w:szCs w:val="28"/>
        </w:rPr>
        <w:t>слова «не позднее, чем через десять календарных дне</w:t>
      </w:r>
      <w:r w:rsidR="00D62F96">
        <w:rPr>
          <w:rFonts w:ascii="Times New Roman" w:hAnsi="Times New Roman" w:cs="Times New Roman"/>
          <w:sz w:val="28"/>
          <w:szCs w:val="28"/>
        </w:rPr>
        <w:t xml:space="preserve">й» заменить словами «не позднее </w:t>
      </w:r>
      <w:r w:rsidR="008D22C4">
        <w:rPr>
          <w:rFonts w:ascii="Times New Roman" w:hAnsi="Times New Roman" w:cs="Times New Roman"/>
          <w:sz w:val="28"/>
          <w:szCs w:val="28"/>
        </w:rPr>
        <w:t xml:space="preserve"> четырнадцати календарных дней»</w:t>
      </w:r>
      <w:r w:rsidR="008929D5">
        <w:rPr>
          <w:rFonts w:ascii="Times New Roman" w:hAnsi="Times New Roman" w:cs="Times New Roman"/>
          <w:sz w:val="28"/>
          <w:szCs w:val="28"/>
        </w:rPr>
        <w:t>.</w:t>
      </w:r>
    </w:p>
    <w:p w:rsidR="009E5F5B" w:rsidRDefault="009E5F5B" w:rsidP="009E5F5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принятия.</w:t>
      </w:r>
    </w:p>
    <w:p w:rsidR="009E5F5B" w:rsidRDefault="009E5F5B" w:rsidP="009E5F5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Направить настоящее Решение для опубликования в газету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Алапаевская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искра»</w:t>
      </w:r>
      <w:r w:rsidR="008D22C4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Контрольного управления Махнёвско</w:t>
      </w:r>
      <w:r w:rsidR="008929D5">
        <w:rPr>
          <w:rFonts w:ascii="Times New Roman" w:hAnsi="Times New Roman" w:cs="Times New Roman"/>
          <w:sz w:val="28"/>
          <w:szCs w:val="28"/>
        </w:rPr>
        <w:t>го МО</w:t>
      </w:r>
      <w:r w:rsidR="00732C27">
        <w:rPr>
          <w:rFonts w:ascii="Times New Roman" w:hAnsi="Times New Roman" w:cs="Times New Roman"/>
          <w:sz w:val="28"/>
          <w:szCs w:val="28"/>
        </w:rPr>
        <w:t xml:space="preserve"> в сети «Интернет»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E5F5B" w:rsidRDefault="009E5F5B" w:rsidP="009E5F5B">
      <w:pPr>
        <w:pStyle w:val="a3"/>
        <w:ind w:left="690"/>
        <w:jc w:val="both"/>
        <w:rPr>
          <w:rFonts w:ascii="Times New Roman" w:hAnsi="Times New Roman" w:cs="Times New Roman"/>
          <w:sz w:val="28"/>
          <w:szCs w:val="28"/>
        </w:rPr>
      </w:pPr>
    </w:p>
    <w:p w:rsidR="009E5F5B" w:rsidRDefault="009E5F5B" w:rsidP="009E5F5B">
      <w:pPr>
        <w:pStyle w:val="a3"/>
        <w:ind w:left="690"/>
        <w:jc w:val="both"/>
        <w:rPr>
          <w:rFonts w:ascii="Times New Roman" w:hAnsi="Times New Roman" w:cs="Times New Roman"/>
          <w:sz w:val="28"/>
          <w:szCs w:val="28"/>
        </w:rPr>
      </w:pPr>
    </w:p>
    <w:p w:rsidR="009E5F5B" w:rsidRDefault="009E5F5B" w:rsidP="009E5F5B">
      <w:pPr>
        <w:pStyle w:val="a3"/>
        <w:ind w:left="690"/>
        <w:jc w:val="both"/>
        <w:rPr>
          <w:rFonts w:ascii="Times New Roman" w:hAnsi="Times New Roman" w:cs="Times New Roman"/>
          <w:sz w:val="28"/>
          <w:szCs w:val="28"/>
        </w:rPr>
      </w:pPr>
    </w:p>
    <w:p w:rsidR="009E5F5B" w:rsidRDefault="009E5F5B" w:rsidP="009E5F5B">
      <w:pPr>
        <w:pStyle w:val="a3"/>
        <w:ind w:left="690"/>
        <w:jc w:val="both"/>
        <w:rPr>
          <w:rFonts w:ascii="Times New Roman" w:hAnsi="Times New Roman" w:cs="Times New Roman"/>
          <w:sz w:val="28"/>
          <w:szCs w:val="28"/>
        </w:rPr>
      </w:pPr>
    </w:p>
    <w:p w:rsidR="009E5F5B" w:rsidRDefault="009E5F5B" w:rsidP="009E5F5B">
      <w:pPr>
        <w:pStyle w:val="a3"/>
        <w:ind w:left="690"/>
        <w:jc w:val="both"/>
        <w:rPr>
          <w:rFonts w:ascii="Times New Roman" w:hAnsi="Times New Roman" w:cs="Times New Roman"/>
          <w:sz w:val="28"/>
          <w:szCs w:val="28"/>
        </w:rPr>
      </w:pPr>
    </w:p>
    <w:p w:rsidR="009E5F5B" w:rsidRPr="009E5F5B" w:rsidRDefault="009E5F5B" w:rsidP="009E5F5B">
      <w:pPr>
        <w:jc w:val="both"/>
        <w:rPr>
          <w:rFonts w:ascii="Times New Roman" w:hAnsi="Times New Roman" w:cs="Times New Roman"/>
          <w:sz w:val="28"/>
          <w:szCs w:val="28"/>
        </w:rPr>
      </w:pPr>
      <w:r w:rsidRPr="009E5F5B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</w:t>
      </w:r>
      <w:r w:rsidR="00405F12">
        <w:rPr>
          <w:rFonts w:ascii="Times New Roman" w:hAnsi="Times New Roman" w:cs="Times New Roman"/>
          <w:sz w:val="28"/>
          <w:szCs w:val="28"/>
        </w:rPr>
        <w:t xml:space="preserve">                                И.М.Авдеев</w:t>
      </w:r>
    </w:p>
    <w:p w:rsidR="009E5F5B" w:rsidRPr="003A1A0B" w:rsidRDefault="009E5F5B" w:rsidP="009E5F5B">
      <w:pPr>
        <w:pStyle w:val="a3"/>
        <w:ind w:left="690"/>
        <w:jc w:val="both"/>
        <w:rPr>
          <w:rFonts w:ascii="Times New Roman" w:hAnsi="Times New Roman" w:cs="Times New Roman"/>
          <w:sz w:val="28"/>
          <w:szCs w:val="28"/>
        </w:rPr>
      </w:pPr>
    </w:p>
    <w:sectPr w:rsidR="009E5F5B" w:rsidRPr="003A1A0B" w:rsidSect="00933B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4E51BF"/>
    <w:multiLevelType w:val="multilevel"/>
    <w:tmpl w:val="A3546990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1">
    <w:nsid w:val="3CE2643D"/>
    <w:multiLevelType w:val="hybridMultilevel"/>
    <w:tmpl w:val="A498EFDE"/>
    <w:lvl w:ilvl="0" w:tplc="533C8A06">
      <w:start w:val="1"/>
      <w:numFmt w:val="decimal"/>
      <w:lvlText w:val="%1)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">
    <w:nsid w:val="414A7F7E"/>
    <w:multiLevelType w:val="multilevel"/>
    <w:tmpl w:val="51FEEAF6"/>
    <w:lvl w:ilvl="0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5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7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1A0B"/>
    <w:rsid w:val="00135CC9"/>
    <w:rsid w:val="00172AD3"/>
    <w:rsid w:val="00172ED6"/>
    <w:rsid w:val="001B72DF"/>
    <w:rsid w:val="001C3E6D"/>
    <w:rsid w:val="001D102C"/>
    <w:rsid w:val="001D354E"/>
    <w:rsid w:val="00355B0C"/>
    <w:rsid w:val="003A1A0B"/>
    <w:rsid w:val="003C0BA1"/>
    <w:rsid w:val="00405F12"/>
    <w:rsid w:val="0046341E"/>
    <w:rsid w:val="00485180"/>
    <w:rsid w:val="004C0978"/>
    <w:rsid w:val="004C0BBE"/>
    <w:rsid w:val="00506117"/>
    <w:rsid w:val="00523C85"/>
    <w:rsid w:val="00560C1B"/>
    <w:rsid w:val="007264C0"/>
    <w:rsid w:val="00727958"/>
    <w:rsid w:val="00732C27"/>
    <w:rsid w:val="00765D35"/>
    <w:rsid w:val="00794CF4"/>
    <w:rsid w:val="00802EA2"/>
    <w:rsid w:val="008929D5"/>
    <w:rsid w:val="008D22C4"/>
    <w:rsid w:val="00933BF4"/>
    <w:rsid w:val="00985245"/>
    <w:rsid w:val="009E5F5B"/>
    <w:rsid w:val="00AC4950"/>
    <w:rsid w:val="00BA2040"/>
    <w:rsid w:val="00C03C06"/>
    <w:rsid w:val="00C87FB4"/>
    <w:rsid w:val="00CE26EE"/>
    <w:rsid w:val="00D35408"/>
    <w:rsid w:val="00D456A0"/>
    <w:rsid w:val="00D62F96"/>
    <w:rsid w:val="00D85FCC"/>
    <w:rsid w:val="00E51C61"/>
    <w:rsid w:val="00F15DA8"/>
    <w:rsid w:val="00F51415"/>
    <w:rsid w:val="00F62263"/>
    <w:rsid w:val="00F62369"/>
    <w:rsid w:val="00FA2DFD"/>
    <w:rsid w:val="00FB15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B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1A0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852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52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85</dc:creator>
  <cp:keywords/>
  <dc:description/>
  <cp:lastModifiedBy>жданова</cp:lastModifiedBy>
  <cp:revision>19</cp:revision>
  <cp:lastPrinted>2015-06-11T06:12:00Z</cp:lastPrinted>
  <dcterms:created xsi:type="dcterms:W3CDTF">2011-01-28T04:43:00Z</dcterms:created>
  <dcterms:modified xsi:type="dcterms:W3CDTF">2015-06-18T11:48:00Z</dcterms:modified>
</cp:coreProperties>
</file>