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99" w:rsidRDefault="002D4899" w:rsidP="002D4899">
      <w:pPr>
        <w:tabs>
          <w:tab w:val="left" w:pos="8355"/>
        </w:tabs>
        <w:spacing w:after="0" w:line="240" w:lineRule="auto"/>
        <w:jc w:val="right"/>
        <w:rPr>
          <w:rFonts w:ascii="Times New Roman" w:hAnsi="Times New Roman"/>
          <w:b/>
          <w:sz w:val="26"/>
          <w:szCs w:val="26"/>
        </w:rPr>
      </w:pPr>
    </w:p>
    <w:p w:rsidR="002D4899" w:rsidRPr="00683BD1" w:rsidRDefault="002D4899" w:rsidP="002D4899">
      <w:pPr>
        <w:tabs>
          <w:tab w:val="left" w:pos="8355"/>
        </w:tabs>
        <w:spacing w:after="0" w:line="240" w:lineRule="auto"/>
        <w:jc w:val="center"/>
        <w:rPr>
          <w:b/>
          <w:noProof/>
          <w:color w:val="000000"/>
          <w:spacing w:val="-2"/>
          <w:kern w:val="24"/>
          <w:sz w:val="16"/>
          <w:szCs w:val="16"/>
          <w:vertAlign w:val="superscript"/>
        </w:rPr>
      </w:pPr>
      <w:r w:rsidRPr="002D4899">
        <w:rPr>
          <w:b/>
          <w:noProof/>
          <w:color w:val="000000"/>
          <w:spacing w:val="-2"/>
          <w:kern w:val="24"/>
          <w:sz w:val="16"/>
          <w:szCs w:val="16"/>
          <w:vertAlign w:val="superscript"/>
        </w:rPr>
        <w:drawing>
          <wp:inline distT="0" distB="0" distL="0" distR="0">
            <wp:extent cx="511810" cy="848995"/>
            <wp:effectExtent l="19050" t="0" r="2540" b="0"/>
            <wp:docPr id="1" name="Рисунок 1" descr="gerb 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inet"/>
                    <pic:cNvPicPr>
                      <a:picLocks noChangeAspect="1" noChangeArrowheads="1"/>
                    </pic:cNvPicPr>
                  </pic:nvPicPr>
                  <pic:blipFill>
                    <a:blip r:embed="rId6" cstate="print"/>
                    <a:srcRect/>
                    <a:stretch>
                      <a:fillRect/>
                    </a:stretch>
                  </pic:blipFill>
                  <pic:spPr bwMode="auto">
                    <a:xfrm>
                      <a:off x="0" y="0"/>
                      <a:ext cx="511810" cy="848995"/>
                    </a:xfrm>
                    <a:prstGeom prst="rect">
                      <a:avLst/>
                    </a:prstGeom>
                    <a:noFill/>
                    <a:ln w="9525">
                      <a:noFill/>
                      <a:miter lim="800000"/>
                      <a:headEnd/>
                      <a:tailEnd/>
                    </a:ln>
                  </pic:spPr>
                </pic:pic>
              </a:graphicData>
            </a:graphic>
          </wp:inline>
        </w:drawing>
      </w:r>
    </w:p>
    <w:p w:rsidR="002D4899" w:rsidRPr="005629A1" w:rsidRDefault="002D4899" w:rsidP="002D4899">
      <w:pPr>
        <w:tabs>
          <w:tab w:val="left" w:pos="8355"/>
        </w:tabs>
        <w:spacing w:after="0" w:line="240" w:lineRule="auto"/>
        <w:ind w:firstLine="720"/>
        <w:jc w:val="center"/>
        <w:rPr>
          <w:rFonts w:ascii="Times New Roman" w:hAnsi="Times New Roman"/>
          <w:spacing w:val="-2"/>
          <w:kern w:val="24"/>
          <w:sz w:val="24"/>
        </w:rPr>
      </w:pPr>
      <w:r w:rsidRPr="005629A1">
        <w:rPr>
          <w:rFonts w:ascii="Times New Roman" w:hAnsi="Times New Roman"/>
          <w:b/>
          <w:color w:val="000000"/>
          <w:spacing w:val="-2"/>
          <w:kern w:val="24"/>
          <w:sz w:val="30"/>
          <w:szCs w:val="32"/>
        </w:rPr>
        <w:t>АДМИНИСТРАЦИЯ</w:t>
      </w:r>
    </w:p>
    <w:p w:rsidR="002D4899" w:rsidRPr="005629A1" w:rsidRDefault="002D4899" w:rsidP="002D4899">
      <w:pPr>
        <w:spacing w:after="0" w:line="240" w:lineRule="auto"/>
        <w:jc w:val="center"/>
        <w:rPr>
          <w:rFonts w:ascii="Times New Roman" w:hAnsi="Times New Roman"/>
          <w:spacing w:val="-2"/>
          <w:kern w:val="24"/>
          <w:sz w:val="26"/>
        </w:rPr>
      </w:pPr>
      <w:r w:rsidRPr="002C3B28">
        <w:rPr>
          <w:rFonts w:ascii="Times New Roman" w:hAnsi="Times New Roman"/>
          <w:b/>
          <w:color w:val="000000"/>
          <w:spacing w:val="-2"/>
          <w:kern w:val="24"/>
          <w:sz w:val="30"/>
          <w:szCs w:val="32"/>
        </w:rPr>
        <w:t xml:space="preserve">       </w:t>
      </w:r>
      <w:r w:rsidRPr="005629A1">
        <w:rPr>
          <w:rFonts w:ascii="Times New Roman" w:hAnsi="Times New Roman"/>
          <w:b/>
          <w:color w:val="000000"/>
          <w:spacing w:val="-2"/>
          <w:kern w:val="24"/>
          <w:sz w:val="30"/>
          <w:szCs w:val="32"/>
        </w:rPr>
        <w:t>МАХНЁВСКОГО МУНИЦИПАЛЬНОГО</w:t>
      </w:r>
      <w:r w:rsidRPr="005629A1">
        <w:rPr>
          <w:rFonts w:ascii="Times New Roman" w:hAnsi="Times New Roman"/>
          <w:b/>
          <w:color w:val="000000"/>
          <w:spacing w:val="-2"/>
          <w:kern w:val="24"/>
          <w:szCs w:val="32"/>
        </w:rPr>
        <w:t xml:space="preserve"> </w:t>
      </w:r>
      <w:r w:rsidRPr="005629A1">
        <w:rPr>
          <w:rFonts w:ascii="Times New Roman" w:hAnsi="Times New Roman"/>
          <w:b/>
          <w:color w:val="000000"/>
          <w:spacing w:val="-2"/>
          <w:kern w:val="24"/>
          <w:sz w:val="30"/>
          <w:szCs w:val="32"/>
        </w:rPr>
        <w:t>ОБРАЗОВАНИЯ</w:t>
      </w:r>
    </w:p>
    <w:p w:rsidR="002D4899" w:rsidRPr="005629A1" w:rsidRDefault="002D4899" w:rsidP="002D4899">
      <w:pPr>
        <w:tabs>
          <w:tab w:val="left" w:pos="3000"/>
          <w:tab w:val="left" w:pos="5497"/>
        </w:tabs>
        <w:suppressAutoHyphens/>
        <w:spacing w:after="0" w:line="240" w:lineRule="auto"/>
        <w:jc w:val="center"/>
        <w:rPr>
          <w:rFonts w:ascii="Times New Roman" w:hAnsi="Times New Roman"/>
          <w:b/>
          <w:shadow/>
          <w:color w:val="000000"/>
          <w:spacing w:val="12"/>
          <w:kern w:val="24"/>
          <w:sz w:val="40"/>
          <w:szCs w:val="40"/>
        </w:rPr>
      </w:pPr>
      <w:r w:rsidRPr="005629A1">
        <w:rPr>
          <w:rFonts w:ascii="Times New Roman" w:hAnsi="Times New Roman"/>
          <w:b/>
          <w:shadow/>
          <w:color w:val="000000"/>
          <w:spacing w:val="12"/>
          <w:kern w:val="24"/>
          <w:sz w:val="40"/>
          <w:szCs w:val="40"/>
        </w:rPr>
        <w:t xml:space="preserve"> </w:t>
      </w:r>
      <w:r w:rsidRPr="002C3B28">
        <w:rPr>
          <w:rFonts w:ascii="Times New Roman" w:hAnsi="Times New Roman"/>
          <w:b/>
          <w:shadow/>
          <w:color w:val="000000"/>
          <w:spacing w:val="12"/>
          <w:kern w:val="24"/>
          <w:sz w:val="40"/>
          <w:szCs w:val="40"/>
        </w:rPr>
        <w:t xml:space="preserve">       </w:t>
      </w:r>
      <w:r w:rsidRPr="005629A1">
        <w:rPr>
          <w:rFonts w:ascii="Times New Roman" w:hAnsi="Times New Roman"/>
          <w:b/>
          <w:shadow/>
          <w:color w:val="000000"/>
          <w:spacing w:val="12"/>
          <w:kern w:val="24"/>
          <w:sz w:val="40"/>
          <w:szCs w:val="40"/>
        </w:rPr>
        <w:t>ПОСТАНОВЛЕНИЕ</w:t>
      </w:r>
    </w:p>
    <w:p w:rsidR="002D4899" w:rsidRPr="005629A1" w:rsidRDefault="002D4899" w:rsidP="002D4899">
      <w:pPr>
        <w:tabs>
          <w:tab w:val="left" w:pos="3000"/>
          <w:tab w:val="left" w:pos="5497"/>
        </w:tabs>
        <w:suppressAutoHyphens/>
        <w:spacing w:after="0" w:line="240" w:lineRule="auto"/>
        <w:ind w:firstLine="720"/>
        <w:jc w:val="center"/>
        <w:rPr>
          <w:rFonts w:ascii="Times New Roman" w:hAnsi="Times New Roman"/>
          <w:b/>
          <w:color w:val="000000"/>
          <w:spacing w:val="-18"/>
          <w:kern w:val="24"/>
          <w:sz w:val="36"/>
          <w:szCs w:val="36"/>
        </w:rPr>
      </w:pPr>
      <w:r w:rsidRPr="003348DE">
        <w:rPr>
          <w:rFonts w:ascii="Times New Roman" w:hAnsi="Times New Roman"/>
        </w:rPr>
        <w:pict>
          <v:shapetype id="_x0000_t32" coordsize="21600,21600" o:spt="32" o:oned="t" path="m,l21600,21600e" filled="f">
            <v:path arrowok="t" fillok="f" o:connecttype="none"/>
            <o:lock v:ext="edit" shapetype="t"/>
          </v:shapetype>
          <v:shape id="_x0000_s1030" type="#_x0000_t32" style="position:absolute;left:0;text-align:left;margin-left:-1.95pt;margin-top:14.5pt;width:468.15pt;height:0;z-index:251660288" o:connectortype="straight"/>
        </w:pict>
      </w:r>
      <w:r w:rsidRPr="003348DE">
        <w:rPr>
          <w:rFonts w:ascii="Times New Roman" w:hAnsi="Times New Roman"/>
        </w:rPr>
        <w:pict>
          <v:shape id="_x0000_s1031" type="#_x0000_t32" style="position:absolute;left:0;text-align:left;margin-left:-1.95pt;margin-top:9.45pt;width:468.15pt;height:0;z-index:251661312" o:connectortype="straight" strokeweight="2pt"/>
        </w:pict>
      </w:r>
    </w:p>
    <w:p w:rsidR="002D4899" w:rsidRPr="002D4899" w:rsidRDefault="002D4899" w:rsidP="002D4899">
      <w:pPr>
        <w:suppressAutoHyphens/>
        <w:spacing w:after="0" w:line="240" w:lineRule="auto"/>
        <w:rPr>
          <w:rFonts w:ascii="Times New Roman" w:hAnsi="Times New Roman"/>
          <w:color w:val="000000"/>
          <w:spacing w:val="-2"/>
          <w:kern w:val="24"/>
          <w:sz w:val="28"/>
          <w:szCs w:val="28"/>
          <w:u w:val="single"/>
          <w:lang w:val="en-US"/>
        </w:rPr>
      </w:pPr>
      <w:r>
        <w:rPr>
          <w:rFonts w:ascii="Times New Roman" w:hAnsi="Times New Roman"/>
          <w:color w:val="000000"/>
          <w:spacing w:val="-2"/>
          <w:kern w:val="24"/>
          <w:sz w:val="28"/>
          <w:szCs w:val="28"/>
        </w:rPr>
        <w:t xml:space="preserve">01 апреля </w:t>
      </w:r>
      <w:r w:rsidRPr="005629A1">
        <w:rPr>
          <w:rFonts w:ascii="Times New Roman" w:hAnsi="Times New Roman"/>
          <w:color w:val="000000"/>
          <w:spacing w:val="-2"/>
          <w:kern w:val="24"/>
          <w:sz w:val="28"/>
          <w:szCs w:val="28"/>
        </w:rPr>
        <w:t>201</w:t>
      </w:r>
      <w:r>
        <w:rPr>
          <w:rFonts w:ascii="Times New Roman" w:hAnsi="Times New Roman"/>
          <w:color w:val="000000"/>
          <w:spacing w:val="-2"/>
          <w:kern w:val="24"/>
          <w:sz w:val="28"/>
          <w:szCs w:val="28"/>
        </w:rPr>
        <w:t>5</w:t>
      </w:r>
      <w:r w:rsidRPr="005629A1">
        <w:rPr>
          <w:rFonts w:ascii="Times New Roman" w:hAnsi="Times New Roman"/>
          <w:color w:val="000000"/>
          <w:spacing w:val="-2"/>
          <w:kern w:val="24"/>
          <w:sz w:val="28"/>
          <w:szCs w:val="28"/>
        </w:rPr>
        <w:t xml:space="preserve"> года №</w:t>
      </w:r>
      <w:r>
        <w:rPr>
          <w:rFonts w:ascii="Times New Roman" w:hAnsi="Times New Roman"/>
          <w:color w:val="000000"/>
          <w:spacing w:val="-2"/>
          <w:kern w:val="24"/>
          <w:sz w:val="28"/>
          <w:szCs w:val="28"/>
        </w:rPr>
        <w:t xml:space="preserve"> 30</w:t>
      </w:r>
      <w:r>
        <w:rPr>
          <w:rFonts w:ascii="Times New Roman" w:hAnsi="Times New Roman"/>
          <w:color w:val="000000"/>
          <w:spacing w:val="-2"/>
          <w:kern w:val="24"/>
          <w:sz w:val="28"/>
          <w:szCs w:val="28"/>
          <w:lang w:val="en-US"/>
        </w:rPr>
        <w:t>3</w:t>
      </w:r>
    </w:p>
    <w:p w:rsidR="002D4899" w:rsidRDefault="002D4899" w:rsidP="002D4899">
      <w:pPr>
        <w:suppressAutoHyphens/>
        <w:spacing w:after="0" w:line="240" w:lineRule="auto"/>
        <w:rPr>
          <w:rFonts w:ascii="Times New Roman" w:hAnsi="Times New Roman"/>
          <w:color w:val="000000"/>
          <w:spacing w:val="-2"/>
          <w:kern w:val="24"/>
          <w:sz w:val="28"/>
          <w:szCs w:val="28"/>
          <w:lang w:val="en-US"/>
        </w:rPr>
      </w:pPr>
      <w:r w:rsidRPr="005629A1">
        <w:rPr>
          <w:rFonts w:ascii="Times New Roman" w:hAnsi="Times New Roman"/>
          <w:color w:val="000000"/>
          <w:spacing w:val="-2"/>
          <w:kern w:val="24"/>
          <w:sz w:val="28"/>
          <w:szCs w:val="28"/>
        </w:rPr>
        <w:t>п.г.т. Махнёво</w:t>
      </w:r>
    </w:p>
    <w:p w:rsidR="002D4899" w:rsidRPr="002D4899" w:rsidRDefault="002D4899" w:rsidP="002D4899">
      <w:pPr>
        <w:suppressAutoHyphens/>
        <w:spacing w:after="0" w:line="240" w:lineRule="auto"/>
        <w:rPr>
          <w:rFonts w:ascii="Times New Roman" w:hAnsi="Times New Roman"/>
          <w:color w:val="000000"/>
          <w:spacing w:val="-2"/>
          <w:kern w:val="24"/>
          <w:sz w:val="28"/>
          <w:szCs w:val="28"/>
          <w:lang w:val="en-US"/>
        </w:rPr>
      </w:pPr>
    </w:p>
    <w:p w:rsidR="00250A99" w:rsidRPr="00043488" w:rsidRDefault="00250A99" w:rsidP="00250A99">
      <w:pPr>
        <w:shd w:val="clear" w:color="auto" w:fill="FFFFFF"/>
        <w:spacing w:after="0" w:line="240" w:lineRule="auto"/>
        <w:rPr>
          <w:rFonts w:ascii="Times New Roman" w:hAnsi="Times New Roman"/>
          <w:sz w:val="16"/>
          <w:szCs w:val="16"/>
        </w:rPr>
      </w:pPr>
    </w:p>
    <w:p w:rsidR="005E271E" w:rsidRDefault="00AA2B2A" w:rsidP="005E271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 внесении изменений в постановление Администрации Махнёвского муниципального образования от 02 февраля 2015 года</w:t>
      </w:r>
      <w:r w:rsidR="008D6D95">
        <w:rPr>
          <w:rFonts w:ascii="Times New Roman" w:hAnsi="Times New Roman" w:cs="Times New Roman"/>
          <w:b/>
          <w:i/>
          <w:sz w:val="28"/>
          <w:szCs w:val="28"/>
        </w:rPr>
        <w:t xml:space="preserve"> №  59</w:t>
      </w:r>
      <w:r w:rsidR="00AE470F">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D17E05">
        <w:rPr>
          <w:rFonts w:ascii="Times New Roman" w:hAnsi="Times New Roman" w:cs="Times New Roman"/>
          <w:b/>
          <w:i/>
          <w:sz w:val="28"/>
          <w:szCs w:val="28"/>
        </w:rPr>
        <w:t>Об утверждении а</w:t>
      </w:r>
      <w:r w:rsidR="005E271E">
        <w:rPr>
          <w:rFonts w:ascii="Times New Roman" w:hAnsi="Times New Roman" w:cs="Times New Roman"/>
          <w:b/>
          <w:i/>
          <w:sz w:val="28"/>
          <w:szCs w:val="28"/>
        </w:rPr>
        <w:t>дминистративного регламента</w:t>
      </w:r>
    </w:p>
    <w:p w:rsidR="005E271E" w:rsidRDefault="005E271E" w:rsidP="008D6D95">
      <w:pPr>
        <w:spacing w:after="0" w:line="240" w:lineRule="auto"/>
        <w:jc w:val="center"/>
        <w:rPr>
          <w:rFonts w:ascii="Times New Roman" w:hAnsi="Times New Roman" w:cs="Times New Roman"/>
          <w:b/>
          <w:i/>
          <w:sz w:val="28"/>
          <w:szCs w:val="28"/>
          <w:lang w:val="en-US"/>
        </w:rPr>
      </w:pPr>
      <w:r>
        <w:rPr>
          <w:rFonts w:ascii="Times New Roman" w:hAnsi="Times New Roman" w:cs="Times New Roman"/>
          <w:b/>
          <w:i/>
          <w:sz w:val="28"/>
          <w:szCs w:val="28"/>
        </w:rPr>
        <w:t>по предоставлению муниципальной услуги «П</w:t>
      </w:r>
      <w:r w:rsidR="00250A99">
        <w:rPr>
          <w:rFonts w:ascii="Times New Roman" w:hAnsi="Times New Roman" w:cs="Times New Roman"/>
          <w:b/>
          <w:i/>
          <w:sz w:val="28"/>
          <w:szCs w:val="28"/>
        </w:rPr>
        <w:t>р</w:t>
      </w:r>
      <w:r w:rsidR="008D6D95">
        <w:rPr>
          <w:rFonts w:ascii="Times New Roman" w:hAnsi="Times New Roman" w:cs="Times New Roman"/>
          <w:b/>
          <w:i/>
          <w:sz w:val="28"/>
          <w:szCs w:val="28"/>
        </w:rPr>
        <w:t>ием заявлений, документов, а также постановка граждан на учет в качестве нуждающихся в жилых помещениях</w:t>
      </w:r>
      <w:r>
        <w:rPr>
          <w:rFonts w:ascii="Times New Roman" w:hAnsi="Times New Roman" w:cs="Times New Roman"/>
          <w:b/>
          <w:i/>
          <w:sz w:val="28"/>
          <w:szCs w:val="28"/>
        </w:rPr>
        <w:t>»</w:t>
      </w:r>
    </w:p>
    <w:p w:rsidR="002D4899" w:rsidRPr="002D4899" w:rsidRDefault="002D4899" w:rsidP="008D6D95">
      <w:pPr>
        <w:spacing w:after="0" w:line="240" w:lineRule="auto"/>
        <w:jc w:val="center"/>
        <w:rPr>
          <w:rFonts w:ascii="Times New Roman" w:hAnsi="Times New Roman" w:cs="Times New Roman"/>
          <w:b/>
          <w:i/>
          <w:sz w:val="28"/>
          <w:szCs w:val="28"/>
          <w:lang w:val="en-US"/>
        </w:rPr>
      </w:pPr>
    </w:p>
    <w:p w:rsidR="005E271E" w:rsidRDefault="00AA2B2A" w:rsidP="005E271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043488">
        <w:rPr>
          <w:rFonts w:ascii="Times New Roman" w:hAnsi="Times New Roman" w:cs="Times New Roman"/>
          <w:bCs/>
          <w:sz w:val="28"/>
          <w:szCs w:val="28"/>
        </w:rPr>
        <w:t xml:space="preserve">Рассмотрев протест </w:t>
      </w:r>
      <w:proofErr w:type="spellStart"/>
      <w:r w:rsidR="00043488">
        <w:rPr>
          <w:rFonts w:ascii="Times New Roman" w:hAnsi="Times New Roman" w:cs="Times New Roman"/>
          <w:bCs/>
          <w:sz w:val="28"/>
          <w:szCs w:val="28"/>
        </w:rPr>
        <w:t>Алапаевской</w:t>
      </w:r>
      <w:proofErr w:type="spellEnd"/>
      <w:r w:rsidR="00043488">
        <w:rPr>
          <w:rFonts w:ascii="Times New Roman" w:hAnsi="Times New Roman" w:cs="Times New Roman"/>
          <w:bCs/>
          <w:sz w:val="28"/>
          <w:szCs w:val="28"/>
        </w:rPr>
        <w:t xml:space="preserve"> городской прокуратуры от 24 марта 2015 года, в</w:t>
      </w:r>
      <w:r w:rsidR="00D17E05">
        <w:rPr>
          <w:rFonts w:ascii="Times New Roman" w:hAnsi="Times New Roman" w:cs="Times New Roman"/>
          <w:bCs/>
          <w:sz w:val="28"/>
          <w:szCs w:val="28"/>
        </w:rPr>
        <w:t xml:space="preserve"> соответствии с </w:t>
      </w:r>
      <w:r w:rsidR="00F93475">
        <w:rPr>
          <w:rFonts w:ascii="Times New Roman" w:hAnsi="Times New Roman" w:cs="Times New Roman"/>
          <w:bCs/>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5E271E">
        <w:rPr>
          <w:rFonts w:ascii="Times New Roman" w:hAnsi="Times New Roman" w:cs="Times New Roman"/>
          <w:bCs/>
          <w:sz w:val="28"/>
          <w:szCs w:val="28"/>
        </w:rPr>
        <w:t xml:space="preserve">Федеральным законом Российской Федерации от 27 июля 2010 года № 210-ФЗ «Об организации предоставления государственных и муниципальных услуг», </w:t>
      </w:r>
      <w:r w:rsidR="00384C9D">
        <w:rPr>
          <w:rFonts w:ascii="Times New Roman" w:hAnsi="Times New Roman" w:cs="Times New Roman"/>
          <w:bCs/>
          <w:sz w:val="28"/>
          <w:szCs w:val="28"/>
        </w:rPr>
        <w:t>на основании П</w:t>
      </w:r>
      <w:r w:rsidR="00F93475">
        <w:rPr>
          <w:rFonts w:ascii="Times New Roman" w:hAnsi="Times New Roman" w:cs="Times New Roman"/>
          <w:bCs/>
          <w:sz w:val="28"/>
          <w:szCs w:val="28"/>
        </w:rPr>
        <w:t>остановления</w:t>
      </w:r>
      <w:r w:rsidR="005E271E">
        <w:rPr>
          <w:rFonts w:ascii="Times New Roman" w:hAnsi="Times New Roman" w:cs="Times New Roman"/>
          <w:bCs/>
          <w:sz w:val="28"/>
          <w:szCs w:val="28"/>
        </w:rPr>
        <w:t xml:space="preserve"> Правительства Российской Федерации от 16 мая 2011 года № 373 «О</w:t>
      </w:r>
      <w:proofErr w:type="gramEnd"/>
      <w:r w:rsidR="005E271E">
        <w:rPr>
          <w:rFonts w:ascii="Times New Roman" w:hAnsi="Times New Roman" w:cs="Times New Roman"/>
          <w:bCs/>
          <w:sz w:val="28"/>
          <w:szCs w:val="28"/>
        </w:rPr>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w:t>
      </w:r>
      <w:r w:rsidR="00F93475">
        <w:rPr>
          <w:rFonts w:ascii="Times New Roman" w:hAnsi="Times New Roman" w:cs="Times New Roman"/>
          <w:bCs/>
          <w:sz w:val="28"/>
          <w:szCs w:val="28"/>
        </w:rPr>
        <w:t>рственных услуг», постановления</w:t>
      </w:r>
      <w:r w:rsidR="005E271E">
        <w:rPr>
          <w:rFonts w:ascii="Times New Roman" w:hAnsi="Times New Roman" w:cs="Times New Roman"/>
          <w:bCs/>
          <w:sz w:val="28"/>
          <w:szCs w:val="28"/>
        </w:rPr>
        <w:t xml:space="preserve">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w:t>
      </w:r>
      <w:r w:rsidR="00043488">
        <w:rPr>
          <w:rFonts w:ascii="Times New Roman" w:hAnsi="Times New Roman" w:cs="Times New Roman"/>
          <w:bCs/>
          <w:sz w:val="28"/>
          <w:szCs w:val="28"/>
        </w:rPr>
        <w:t>ого муниципального образования»,</w:t>
      </w:r>
      <w:r w:rsidR="005E271E">
        <w:rPr>
          <w:rFonts w:ascii="Times New Roman" w:hAnsi="Times New Roman" w:cs="Times New Roman"/>
          <w:bCs/>
          <w:sz w:val="28"/>
          <w:szCs w:val="28"/>
        </w:rPr>
        <w:t xml:space="preserve"> Уставом Махнёвского муниципального образования</w:t>
      </w:r>
    </w:p>
    <w:p w:rsidR="005E271E" w:rsidRPr="00043488" w:rsidRDefault="005E271E" w:rsidP="005E271E">
      <w:pPr>
        <w:spacing w:after="0" w:line="240" w:lineRule="auto"/>
        <w:jc w:val="both"/>
        <w:rPr>
          <w:rFonts w:ascii="Times New Roman" w:hAnsi="Times New Roman" w:cs="Times New Roman"/>
          <w:sz w:val="16"/>
          <w:szCs w:val="16"/>
        </w:rPr>
      </w:pPr>
    </w:p>
    <w:p w:rsidR="005E271E" w:rsidRDefault="005E271E" w:rsidP="005E27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5E271E" w:rsidRPr="00043488" w:rsidRDefault="005E271E" w:rsidP="005E271E">
      <w:pPr>
        <w:spacing w:after="0" w:line="240" w:lineRule="auto"/>
        <w:jc w:val="both"/>
        <w:rPr>
          <w:rFonts w:ascii="Times New Roman" w:hAnsi="Times New Roman" w:cs="Times New Roman"/>
          <w:b/>
          <w:sz w:val="16"/>
          <w:szCs w:val="16"/>
        </w:rPr>
      </w:pPr>
    </w:p>
    <w:p w:rsidR="00AA2B2A" w:rsidRPr="008D6D95" w:rsidRDefault="005E271E" w:rsidP="008D6D95">
      <w:pPr>
        <w:spacing w:after="0" w:line="240" w:lineRule="auto"/>
        <w:jc w:val="both"/>
        <w:rPr>
          <w:rFonts w:ascii="Times New Roman" w:hAnsi="Times New Roman" w:cs="Times New Roman"/>
          <w:b/>
          <w:i/>
          <w:sz w:val="28"/>
          <w:szCs w:val="28"/>
        </w:rPr>
      </w:pPr>
      <w:r w:rsidRPr="00AA2B2A">
        <w:rPr>
          <w:rFonts w:ascii="Times New Roman" w:hAnsi="Times New Roman" w:cs="Times New Roman"/>
          <w:sz w:val="28"/>
          <w:szCs w:val="28"/>
        </w:rPr>
        <w:t>1.</w:t>
      </w:r>
      <w:r w:rsidR="00AA2B2A" w:rsidRPr="00AA2B2A">
        <w:rPr>
          <w:rFonts w:ascii="Times New Roman" w:hAnsi="Times New Roman" w:cs="Times New Roman"/>
          <w:sz w:val="28"/>
          <w:szCs w:val="28"/>
        </w:rPr>
        <w:t xml:space="preserve"> </w:t>
      </w:r>
      <w:r w:rsidR="00AE470F">
        <w:rPr>
          <w:rFonts w:ascii="Times New Roman" w:hAnsi="Times New Roman" w:cs="Times New Roman"/>
          <w:sz w:val="28"/>
          <w:szCs w:val="28"/>
        </w:rPr>
        <w:t>Внести в</w:t>
      </w:r>
      <w:r w:rsidR="00AA2B2A" w:rsidRPr="00AA2B2A">
        <w:rPr>
          <w:rFonts w:ascii="Times New Roman" w:hAnsi="Times New Roman" w:cs="Times New Roman"/>
          <w:sz w:val="28"/>
          <w:szCs w:val="28"/>
        </w:rPr>
        <w:t xml:space="preserve"> постановление Администрации Махнёвского муниципального образования от 02 февраля 2015 года </w:t>
      </w:r>
      <w:r w:rsidR="008D6D95">
        <w:rPr>
          <w:rFonts w:ascii="Times New Roman" w:hAnsi="Times New Roman" w:cs="Times New Roman"/>
          <w:sz w:val="28"/>
          <w:szCs w:val="28"/>
        </w:rPr>
        <w:t>№ 59</w:t>
      </w:r>
      <w:r w:rsidR="00AE470F">
        <w:rPr>
          <w:rFonts w:ascii="Times New Roman" w:hAnsi="Times New Roman" w:cs="Times New Roman"/>
          <w:sz w:val="28"/>
          <w:szCs w:val="28"/>
        </w:rPr>
        <w:t xml:space="preserve"> </w:t>
      </w:r>
      <w:r w:rsidR="00D17E05">
        <w:rPr>
          <w:rFonts w:ascii="Times New Roman" w:hAnsi="Times New Roman" w:cs="Times New Roman"/>
          <w:sz w:val="28"/>
          <w:szCs w:val="28"/>
        </w:rPr>
        <w:t>«Об утверждении а</w:t>
      </w:r>
      <w:r w:rsidR="00AA2B2A" w:rsidRPr="00AA2B2A">
        <w:rPr>
          <w:rFonts w:ascii="Times New Roman" w:hAnsi="Times New Roman" w:cs="Times New Roman"/>
          <w:sz w:val="28"/>
          <w:szCs w:val="28"/>
        </w:rPr>
        <w:t>дминистративного регламента</w:t>
      </w:r>
      <w:r w:rsidR="00AE470F">
        <w:rPr>
          <w:rFonts w:ascii="Times New Roman" w:hAnsi="Times New Roman" w:cs="Times New Roman"/>
          <w:sz w:val="28"/>
          <w:szCs w:val="28"/>
        </w:rPr>
        <w:t xml:space="preserve"> </w:t>
      </w:r>
      <w:r w:rsidR="00AA2B2A" w:rsidRPr="00AA2B2A">
        <w:rPr>
          <w:rFonts w:ascii="Times New Roman" w:hAnsi="Times New Roman" w:cs="Times New Roman"/>
          <w:sz w:val="28"/>
          <w:szCs w:val="28"/>
        </w:rPr>
        <w:t>по пред</w:t>
      </w:r>
      <w:r w:rsidR="008D6D95">
        <w:rPr>
          <w:rFonts w:ascii="Times New Roman" w:hAnsi="Times New Roman" w:cs="Times New Roman"/>
          <w:sz w:val="28"/>
          <w:szCs w:val="28"/>
        </w:rPr>
        <w:t xml:space="preserve">оставлению муниципальной услуги </w:t>
      </w:r>
      <w:r w:rsidR="00AA2B2A" w:rsidRPr="00AA2B2A">
        <w:rPr>
          <w:rFonts w:ascii="Times New Roman" w:hAnsi="Times New Roman" w:cs="Times New Roman"/>
          <w:sz w:val="28"/>
          <w:szCs w:val="28"/>
        </w:rPr>
        <w:t>«</w:t>
      </w:r>
      <w:r w:rsidR="008D6D95" w:rsidRPr="008D6D95">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008D6D95">
        <w:rPr>
          <w:rFonts w:ascii="Times New Roman" w:hAnsi="Times New Roman" w:cs="Times New Roman"/>
          <w:b/>
          <w:i/>
          <w:sz w:val="28"/>
          <w:szCs w:val="28"/>
        </w:rPr>
        <w:t xml:space="preserve"> </w:t>
      </w:r>
      <w:r w:rsidR="00AE470F">
        <w:rPr>
          <w:rFonts w:ascii="Times New Roman" w:hAnsi="Times New Roman" w:cs="Times New Roman"/>
          <w:sz w:val="28"/>
          <w:szCs w:val="28"/>
        </w:rPr>
        <w:t xml:space="preserve"> следующие изменения</w:t>
      </w:r>
      <w:r w:rsidR="00AE470F">
        <w:rPr>
          <w:rFonts w:ascii="Times New Roman" w:hAnsi="Times New Roman" w:cs="Times New Roman"/>
          <w:sz w:val="28"/>
          <w:szCs w:val="28"/>
        </w:rPr>
        <w:tab/>
        <w:t>:</w:t>
      </w:r>
    </w:p>
    <w:p w:rsidR="00AE470F" w:rsidRDefault="00AE470F" w:rsidP="00AE470F">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AE470F">
        <w:rPr>
          <w:rFonts w:ascii="Times New Roman" w:hAnsi="Times New Roman" w:cs="Times New Roman"/>
          <w:b/>
          <w:sz w:val="28"/>
          <w:szCs w:val="28"/>
        </w:rPr>
        <w:tab/>
      </w:r>
      <w:r w:rsidR="00043488">
        <w:rPr>
          <w:rFonts w:ascii="Times New Roman" w:hAnsi="Times New Roman" w:cs="Times New Roman"/>
          <w:sz w:val="28"/>
          <w:szCs w:val="28"/>
        </w:rPr>
        <w:t>1.1. Административный р</w:t>
      </w:r>
      <w:r w:rsidR="00C66100">
        <w:rPr>
          <w:rFonts w:ascii="Times New Roman" w:hAnsi="Times New Roman" w:cs="Times New Roman"/>
          <w:sz w:val="28"/>
          <w:szCs w:val="28"/>
        </w:rPr>
        <w:t>егламент</w:t>
      </w:r>
      <w:r>
        <w:rPr>
          <w:rFonts w:ascii="Times New Roman" w:hAnsi="Times New Roman" w:cs="Times New Roman"/>
          <w:sz w:val="28"/>
          <w:szCs w:val="28"/>
        </w:rPr>
        <w:t xml:space="preserve"> </w:t>
      </w:r>
      <w:r w:rsidR="00043488">
        <w:rPr>
          <w:rFonts w:ascii="Times New Roman" w:hAnsi="Times New Roman" w:cs="Times New Roman"/>
          <w:sz w:val="28"/>
          <w:szCs w:val="28"/>
        </w:rPr>
        <w:t xml:space="preserve">по предоставлению муниципальной услуги </w:t>
      </w:r>
      <w:r w:rsidRPr="00AA2B2A">
        <w:rPr>
          <w:rFonts w:ascii="Times New Roman" w:hAnsi="Times New Roman" w:cs="Times New Roman"/>
          <w:sz w:val="28"/>
          <w:szCs w:val="28"/>
        </w:rPr>
        <w:t>«</w:t>
      </w:r>
      <w:r w:rsidR="008D6D95" w:rsidRPr="008D6D95">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Pr="00AA2B2A">
        <w:rPr>
          <w:rFonts w:ascii="Times New Roman" w:hAnsi="Times New Roman" w:cs="Times New Roman"/>
          <w:sz w:val="28"/>
          <w:szCs w:val="28"/>
        </w:rPr>
        <w:t>»</w:t>
      </w:r>
      <w:r>
        <w:rPr>
          <w:rFonts w:ascii="Times New Roman" w:hAnsi="Times New Roman" w:cs="Times New Roman"/>
          <w:sz w:val="28"/>
          <w:szCs w:val="28"/>
        </w:rPr>
        <w:t xml:space="preserve"> читать в новой редакции</w:t>
      </w:r>
      <w:r w:rsidR="00043488">
        <w:rPr>
          <w:rFonts w:ascii="Times New Roman" w:hAnsi="Times New Roman" w:cs="Times New Roman"/>
          <w:sz w:val="28"/>
          <w:szCs w:val="28"/>
        </w:rPr>
        <w:t xml:space="preserve"> (прилагается)</w:t>
      </w:r>
      <w:r>
        <w:rPr>
          <w:rFonts w:ascii="Times New Roman" w:hAnsi="Times New Roman" w:cs="Times New Roman"/>
          <w:sz w:val="28"/>
          <w:szCs w:val="28"/>
        </w:rPr>
        <w:t xml:space="preserve">. </w:t>
      </w:r>
    </w:p>
    <w:p w:rsidR="00AE470F" w:rsidRPr="00AE470F" w:rsidRDefault="00AE470F" w:rsidP="00AE47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Pr="00206DC2">
        <w:rPr>
          <w:rFonts w:ascii="Times New Roman" w:eastAsia="Times New Roman" w:hAnsi="Times New Roman" w:cs="Times New Roman"/>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5E271E" w:rsidRPr="005E271E" w:rsidRDefault="00AE470F" w:rsidP="00AE470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E271E" w:rsidRPr="005E271E">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rsidR="005E271E" w:rsidRDefault="005E271E" w:rsidP="005E27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470F">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возложить на заместителя главы Администрации Махнёвского муниципального образования по экономике, жилищно-коммунальному хозяйству, транспорту и связи.</w:t>
      </w:r>
    </w:p>
    <w:p w:rsidR="005E271E" w:rsidRDefault="005E271E" w:rsidP="005E271E">
      <w:pPr>
        <w:spacing w:after="0" w:line="240" w:lineRule="auto"/>
        <w:jc w:val="both"/>
        <w:rPr>
          <w:rFonts w:ascii="Times New Roman" w:eastAsiaTheme="minorHAnsi" w:hAnsi="Times New Roman" w:cs="Times New Roman"/>
          <w:sz w:val="28"/>
          <w:szCs w:val="28"/>
          <w:lang w:eastAsia="en-US"/>
        </w:rPr>
      </w:pPr>
    </w:p>
    <w:p w:rsidR="005E271E" w:rsidRDefault="005E271E" w:rsidP="005E2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5E271E" w:rsidRDefault="005E271E" w:rsidP="005E2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Махнёвского муниципального образования                                      Н.Д. Бузань</w:t>
      </w:r>
    </w:p>
    <w:p w:rsidR="00ED3964" w:rsidRDefault="00ED3964" w:rsidP="00253C61">
      <w:pPr>
        <w:spacing w:after="0" w:line="240" w:lineRule="auto"/>
        <w:jc w:val="both"/>
        <w:rPr>
          <w:rFonts w:ascii="Times New Roman" w:hAnsi="Times New Roman"/>
          <w:sz w:val="28"/>
          <w:szCs w:val="28"/>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Default="002D4899" w:rsidP="00ED3964">
      <w:pPr>
        <w:tabs>
          <w:tab w:val="left" w:pos="6840"/>
        </w:tabs>
        <w:rPr>
          <w:rFonts w:ascii="Times New Roman" w:hAnsi="Times New Roman"/>
          <w:sz w:val="28"/>
          <w:szCs w:val="28"/>
          <w:lang w:val="en-US"/>
        </w:rPr>
      </w:pPr>
    </w:p>
    <w:p w:rsidR="002D4899" w:rsidRPr="002D4899" w:rsidRDefault="002D4899" w:rsidP="002D4899">
      <w:pPr>
        <w:pStyle w:val="a6"/>
        <w:jc w:val="right"/>
        <w:rPr>
          <w:rFonts w:ascii="Times New Roman" w:hAnsi="Times New Roman"/>
          <w:sz w:val="28"/>
          <w:szCs w:val="28"/>
        </w:rPr>
      </w:pPr>
      <w:r w:rsidRPr="002D4899">
        <w:rPr>
          <w:rFonts w:ascii="Times New Roman" w:hAnsi="Times New Roman"/>
          <w:sz w:val="28"/>
          <w:szCs w:val="28"/>
        </w:rPr>
        <w:lastRenderedPageBreak/>
        <w:t>УТВЕРЖДЁН</w:t>
      </w:r>
    </w:p>
    <w:p w:rsidR="002D4899" w:rsidRPr="002D4899" w:rsidRDefault="002D4899" w:rsidP="002D4899">
      <w:pPr>
        <w:pStyle w:val="a6"/>
        <w:jc w:val="right"/>
        <w:rPr>
          <w:rFonts w:ascii="Times New Roman" w:hAnsi="Times New Roman"/>
          <w:sz w:val="28"/>
          <w:szCs w:val="28"/>
        </w:rPr>
      </w:pPr>
      <w:r w:rsidRPr="002D4899">
        <w:rPr>
          <w:rFonts w:ascii="Times New Roman" w:hAnsi="Times New Roman"/>
          <w:sz w:val="28"/>
          <w:szCs w:val="28"/>
        </w:rPr>
        <w:t xml:space="preserve"> Постановлением Администрации </w:t>
      </w:r>
    </w:p>
    <w:p w:rsidR="002D4899" w:rsidRPr="002D4899" w:rsidRDefault="002D4899" w:rsidP="002D4899">
      <w:pPr>
        <w:pStyle w:val="a6"/>
        <w:jc w:val="right"/>
        <w:rPr>
          <w:rFonts w:ascii="Times New Roman" w:hAnsi="Times New Roman"/>
          <w:sz w:val="28"/>
          <w:szCs w:val="28"/>
        </w:rPr>
      </w:pPr>
      <w:r w:rsidRPr="002D4899">
        <w:rPr>
          <w:rFonts w:ascii="Times New Roman" w:hAnsi="Times New Roman"/>
          <w:sz w:val="28"/>
          <w:szCs w:val="28"/>
        </w:rPr>
        <w:t>Махнёвского муниципального образования</w:t>
      </w:r>
    </w:p>
    <w:p w:rsidR="002D4899" w:rsidRPr="002D4899" w:rsidRDefault="002D4899" w:rsidP="002D4899">
      <w:pPr>
        <w:pStyle w:val="a6"/>
        <w:jc w:val="right"/>
        <w:rPr>
          <w:rFonts w:ascii="Times New Roman" w:hAnsi="Times New Roman"/>
          <w:sz w:val="28"/>
          <w:szCs w:val="28"/>
        </w:rPr>
      </w:pPr>
      <w:r w:rsidRPr="002D4899">
        <w:rPr>
          <w:rFonts w:ascii="Times New Roman" w:hAnsi="Times New Roman"/>
          <w:sz w:val="28"/>
          <w:szCs w:val="28"/>
        </w:rPr>
        <w:t xml:space="preserve">                                                                                           от 01</w:t>
      </w:r>
      <w:r>
        <w:rPr>
          <w:rFonts w:ascii="Times New Roman" w:hAnsi="Times New Roman"/>
          <w:sz w:val="28"/>
          <w:szCs w:val="28"/>
        </w:rPr>
        <w:t>.04.2015 год</w:t>
      </w:r>
      <w:r w:rsidRPr="002D4899">
        <w:rPr>
          <w:rFonts w:ascii="Times New Roman" w:hAnsi="Times New Roman"/>
          <w:sz w:val="28"/>
          <w:szCs w:val="28"/>
        </w:rPr>
        <w:t xml:space="preserve"> № </w:t>
      </w:r>
      <w:r>
        <w:rPr>
          <w:rFonts w:ascii="Times New Roman" w:hAnsi="Times New Roman"/>
          <w:sz w:val="28"/>
          <w:szCs w:val="28"/>
        </w:rPr>
        <w:t>303</w:t>
      </w:r>
    </w:p>
    <w:p w:rsidR="002D4899" w:rsidRPr="002D4899" w:rsidRDefault="002D4899" w:rsidP="002D4899">
      <w:pPr>
        <w:pStyle w:val="a7"/>
        <w:jc w:val="center"/>
        <w:rPr>
          <w:b/>
          <w:i/>
          <w:sz w:val="28"/>
          <w:szCs w:val="28"/>
        </w:rPr>
      </w:pPr>
    </w:p>
    <w:p w:rsidR="002D4899" w:rsidRPr="00C555CD" w:rsidRDefault="002D4899" w:rsidP="002D4899">
      <w:pPr>
        <w:pStyle w:val="a7"/>
        <w:jc w:val="center"/>
        <w:rPr>
          <w:b/>
          <w:i/>
          <w:sz w:val="28"/>
          <w:szCs w:val="28"/>
        </w:rPr>
      </w:pPr>
      <w:r w:rsidRPr="00C555CD">
        <w:rPr>
          <w:b/>
          <w:i/>
          <w:sz w:val="28"/>
          <w:szCs w:val="28"/>
        </w:rPr>
        <w:t>Административный регламент по</w:t>
      </w:r>
      <w:r>
        <w:rPr>
          <w:b/>
          <w:i/>
          <w:sz w:val="28"/>
          <w:szCs w:val="28"/>
        </w:rPr>
        <w:t xml:space="preserve"> </w:t>
      </w:r>
      <w:r w:rsidRPr="00C555CD">
        <w:rPr>
          <w:b/>
          <w:i/>
          <w:sz w:val="28"/>
          <w:szCs w:val="28"/>
        </w:rPr>
        <w:t>предоставлению муниципальной услуги </w:t>
      </w:r>
    </w:p>
    <w:p w:rsidR="002D4899" w:rsidRPr="00C555CD" w:rsidRDefault="002D4899" w:rsidP="002D4899">
      <w:pPr>
        <w:pStyle w:val="a7"/>
        <w:jc w:val="center"/>
        <w:rPr>
          <w:b/>
          <w:i/>
          <w:sz w:val="28"/>
          <w:szCs w:val="28"/>
        </w:rPr>
      </w:pPr>
      <w:r w:rsidRPr="00C555CD">
        <w:rPr>
          <w:b/>
          <w:i/>
          <w:sz w:val="28"/>
          <w:szCs w:val="28"/>
        </w:rPr>
        <w:t>«П</w:t>
      </w:r>
      <w:r>
        <w:rPr>
          <w:b/>
          <w:i/>
          <w:sz w:val="28"/>
          <w:szCs w:val="28"/>
        </w:rPr>
        <w:t>рием заявлений, документов, а также постановка граждан на учет в качестве нуждающихся в жилых помещениях</w:t>
      </w:r>
      <w:r w:rsidRPr="00C555CD">
        <w:rPr>
          <w:b/>
          <w:i/>
          <w:sz w:val="28"/>
          <w:szCs w:val="28"/>
        </w:rPr>
        <w:t>» </w:t>
      </w:r>
    </w:p>
    <w:p w:rsidR="002D4899" w:rsidRDefault="002D4899" w:rsidP="002D4899">
      <w:pPr>
        <w:autoSpaceDE w:val="0"/>
        <w:autoSpaceDN w:val="0"/>
        <w:adjustRightInd w:val="0"/>
        <w:outlineLvl w:val="1"/>
      </w:pPr>
    </w:p>
    <w:p w:rsidR="002D4899" w:rsidRPr="002D4899" w:rsidRDefault="002D4899" w:rsidP="002D4899">
      <w:pPr>
        <w:autoSpaceDE w:val="0"/>
        <w:autoSpaceDN w:val="0"/>
        <w:adjustRightInd w:val="0"/>
        <w:jc w:val="center"/>
        <w:outlineLvl w:val="1"/>
        <w:rPr>
          <w:rFonts w:ascii="Times New Roman" w:hAnsi="Times New Roman" w:cs="Times New Roman"/>
          <w:sz w:val="24"/>
          <w:szCs w:val="24"/>
        </w:rPr>
      </w:pPr>
      <w:r w:rsidRPr="002D4899">
        <w:rPr>
          <w:rFonts w:ascii="Times New Roman" w:hAnsi="Times New Roman" w:cs="Times New Roman"/>
          <w:sz w:val="24"/>
          <w:szCs w:val="24"/>
        </w:rPr>
        <w:t>Раздел I. ОБЩИЕ ПОЛОЖЕНИЯ</w:t>
      </w: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Подраздел 1. ПРЕДМЕТ РЕГУЛИРОВАНИЯ РЕГЛАМЕНТА</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1. Настоящий Административный регламент (далее - Регламент) по предоставлению муниципальной услуги «Прием заявлений, документов, а также постановке граждан на учет в качестве нуждающихся в жилых помещениях» (далее - муниципальная услуга) разработан в целях повышения качества исполнения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Административных процедур (Административных действий) при предоставлении муниципальной услуги на территории Махнёвского муниципального образования. </w:t>
      </w: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Подраздел 2. КРУГ ЗАЯВИТЕЛЕЙ</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2. Получателями муниципальной услуги, предусмотренной настоящим Регламентом,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Гражданским кодексом Российской Федерации (далее - заявители).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Подраздел 3. ТРЕБОВАНИЯ К ПОРЯДКУ ИНФОРМИРОВАНИЯ</w:t>
      </w:r>
    </w:p>
    <w:p w:rsidR="002D4899" w:rsidRPr="002D4899" w:rsidRDefault="002D4899" w:rsidP="002D4899">
      <w:pPr>
        <w:autoSpaceDE w:val="0"/>
        <w:autoSpaceDN w:val="0"/>
        <w:adjustRightInd w:val="0"/>
        <w:jc w:val="center"/>
        <w:rPr>
          <w:rFonts w:ascii="Times New Roman" w:hAnsi="Times New Roman" w:cs="Times New Roman"/>
          <w:sz w:val="24"/>
          <w:szCs w:val="24"/>
        </w:rPr>
      </w:pPr>
      <w:r w:rsidRPr="002D4899">
        <w:rPr>
          <w:rFonts w:ascii="Times New Roman" w:hAnsi="Times New Roman" w:cs="Times New Roman"/>
          <w:sz w:val="24"/>
          <w:szCs w:val="24"/>
        </w:rPr>
        <w:t>О ПРЕДОСТАВЛЕНИИ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 Почтовый адрес Администрации Махнёвского муниципального образования: 624621, Свердловская область, Алапаевский район, п.г.т. Махнёво, улица Победы, дом 23. Режим работы:</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понедельник - четверг: с 08.00 часов до 17.00 часов; пятница: с 08.00 часов до 16.00 часов; перерыв на обед: с 12.00 часов до 12.48 часов;</w:t>
      </w:r>
    </w:p>
    <w:p w:rsidR="002D4899" w:rsidRPr="002D4899" w:rsidRDefault="002D4899" w:rsidP="002D4899">
      <w:pPr>
        <w:pStyle w:val="a7"/>
        <w:jc w:val="both"/>
      </w:pPr>
      <w:r w:rsidRPr="002D4899">
        <w:t xml:space="preserve">суббота, воскресенье: выходные дни. </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Прием заявителей осуществляется по адресу:  Свердловская область, Алапаевский район, п.г.т. Махнёво, улица Победы, дом 23 Время приема заявителей: вторник, четверг: с 13.00 часов до 17.00 часов;  Телефон для справок: (34346) 76-2-65</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Адрес электронной почты администрации: </w:t>
      </w:r>
      <w:proofErr w:type="spellStart"/>
      <w:proofErr w:type="gramStart"/>
      <w:r w:rsidRPr="002D4899">
        <w:rPr>
          <w:rFonts w:ascii="Times New Roman" w:hAnsi="Times New Roman" w:cs="Times New Roman"/>
          <w:sz w:val="24"/>
          <w:szCs w:val="24"/>
          <w:lang w:val="en-US"/>
        </w:rPr>
        <w:t>Admmahnevo</w:t>
      </w:r>
      <w:proofErr w:type="spellEnd"/>
      <w:r w:rsidRPr="002D4899">
        <w:rPr>
          <w:rFonts w:ascii="Times New Roman" w:hAnsi="Times New Roman" w:cs="Times New Roman"/>
          <w:sz w:val="24"/>
          <w:szCs w:val="24"/>
        </w:rPr>
        <w:t xml:space="preserve">@ </w:t>
      </w:r>
      <w:proofErr w:type="spellStart"/>
      <w:r w:rsidRPr="002D4899">
        <w:rPr>
          <w:rFonts w:ascii="Times New Roman" w:hAnsi="Times New Roman" w:cs="Times New Roman"/>
          <w:sz w:val="24"/>
          <w:szCs w:val="24"/>
          <w:lang w:val="en-US"/>
        </w:rPr>
        <w:t>yandex</w:t>
      </w:r>
      <w:proofErr w:type="spellEnd"/>
      <w:r w:rsidRPr="002D4899">
        <w:rPr>
          <w:rFonts w:ascii="Times New Roman" w:hAnsi="Times New Roman" w:cs="Times New Roman"/>
          <w:sz w:val="24"/>
          <w:szCs w:val="24"/>
        </w:rPr>
        <w:t>.</w:t>
      </w:r>
      <w:proofErr w:type="gramEnd"/>
      <w:r w:rsidRPr="002D4899">
        <w:rPr>
          <w:rFonts w:ascii="Times New Roman" w:hAnsi="Times New Roman" w:cs="Times New Roman"/>
          <w:sz w:val="24"/>
          <w:szCs w:val="24"/>
        </w:rPr>
        <w:t xml:space="preserve"> </w:t>
      </w:r>
      <w:proofErr w:type="spellStart"/>
      <w:proofErr w:type="gramStart"/>
      <w:r w:rsidRPr="002D4899">
        <w:rPr>
          <w:rFonts w:ascii="Times New Roman" w:hAnsi="Times New Roman" w:cs="Times New Roman"/>
          <w:sz w:val="24"/>
          <w:szCs w:val="24"/>
          <w:lang w:val="en-US"/>
        </w:rPr>
        <w:t>ru</w:t>
      </w:r>
      <w:proofErr w:type="spellEnd"/>
      <w:proofErr w:type="gramEnd"/>
      <w:r w:rsidRPr="002D4899">
        <w:rPr>
          <w:rFonts w:ascii="Times New Roman" w:hAnsi="Times New Roman" w:cs="Times New Roman"/>
          <w:sz w:val="24"/>
          <w:szCs w:val="24"/>
        </w:rPr>
        <w:t>.</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lastRenderedPageBreak/>
        <w:t xml:space="preserve">Адрес официального сайта Махневского муниципального образования в сети "Интернет": </w:t>
      </w:r>
      <w:proofErr w:type="spellStart"/>
      <w:r w:rsidRPr="002D4899">
        <w:rPr>
          <w:rFonts w:ascii="Times New Roman" w:hAnsi="Times New Roman" w:cs="Times New Roman"/>
          <w:sz w:val="24"/>
          <w:szCs w:val="24"/>
        </w:rPr>
        <w:t>www</w:t>
      </w:r>
      <w:proofErr w:type="spellEnd"/>
      <w:r w:rsidRPr="002D4899">
        <w:rPr>
          <w:rFonts w:ascii="Times New Roman" w:hAnsi="Times New Roman" w:cs="Times New Roman"/>
          <w:sz w:val="24"/>
          <w:szCs w:val="24"/>
        </w:rPr>
        <w:t>.</w:t>
      </w:r>
      <w:proofErr w:type="spellStart"/>
      <w:r w:rsidRPr="002D4899">
        <w:rPr>
          <w:rFonts w:ascii="Times New Roman" w:hAnsi="Times New Roman" w:cs="Times New Roman"/>
          <w:sz w:val="24"/>
          <w:szCs w:val="24"/>
          <w:lang w:val="en-US"/>
        </w:rPr>
        <w:t>mahnevo</w:t>
      </w:r>
      <w:proofErr w:type="spellEnd"/>
      <w:r w:rsidRPr="002D4899">
        <w:rPr>
          <w:rFonts w:ascii="Times New Roman" w:hAnsi="Times New Roman" w:cs="Times New Roman"/>
          <w:sz w:val="24"/>
          <w:szCs w:val="24"/>
        </w:rPr>
        <w:t>.</w:t>
      </w:r>
      <w:proofErr w:type="spellStart"/>
      <w:r w:rsidRPr="002D4899">
        <w:rPr>
          <w:rFonts w:ascii="Times New Roman" w:hAnsi="Times New Roman" w:cs="Times New Roman"/>
          <w:sz w:val="24"/>
          <w:szCs w:val="24"/>
          <w:lang w:val="en-US"/>
        </w:rPr>
        <w:t>ru</w:t>
      </w:r>
      <w:proofErr w:type="spellEnd"/>
      <w:r w:rsidRPr="002D4899">
        <w:rPr>
          <w:rFonts w:ascii="Times New Roman" w:hAnsi="Times New Roman" w:cs="Times New Roman"/>
          <w:sz w:val="24"/>
          <w:szCs w:val="24"/>
        </w:rPr>
        <w:t>.</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4. Информация по вопросам предоставления муниципальной услуги сообщается по номерам телефонов для справок (консультаций): (34346) 76-2-65</w:t>
      </w:r>
    </w:p>
    <w:p w:rsidR="002D4899" w:rsidRPr="002D4899" w:rsidRDefault="002D4899" w:rsidP="002D4899">
      <w:pPr>
        <w:autoSpaceDE w:val="0"/>
        <w:autoSpaceDN w:val="0"/>
        <w:adjustRightInd w:val="0"/>
        <w:jc w:val="both"/>
        <w:rPr>
          <w:rFonts w:ascii="Times New Roman" w:hAnsi="Times New Roman" w:cs="Times New Roman"/>
          <w:sz w:val="24"/>
          <w:szCs w:val="24"/>
        </w:rPr>
      </w:pPr>
      <w:r w:rsidRPr="002D4899">
        <w:rPr>
          <w:rFonts w:ascii="Times New Roman" w:hAnsi="Times New Roman" w:cs="Times New Roman"/>
          <w:sz w:val="24"/>
          <w:szCs w:val="24"/>
        </w:rPr>
        <w:t xml:space="preserve">         5. Информация о порядке предоставления муниципальной услуги, предусмотренной настоящим Регламентом, предоставляется: </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 1) специалистом  отдела по управлению муниципальным имуществом и земельными ресурсами непосредственно, с использованием средств телефонной связи;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  3) в филиалах  многофункционального центра предоставления государственных и муниципальных услуг (далее МФЦ). Информацию о месте нахождения, телефон, адрес электронной почты, графике и режиме работы МФЦ (отделов МФЦ) можно получить на официальном сайте МФЦ (</w:t>
      </w:r>
      <w:r w:rsidRPr="002D4899">
        <w:rPr>
          <w:rFonts w:ascii="Times New Roman" w:hAnsi="Times New Roman" w:cs="Times New Roman"/>
          <w:sz w:val="24"/>
          <w:szCs w:val="24"/>
          <w:lang w:val="en-US"/>
        </w:rPr>
        <w:t>http</w:t>
      </w:r>
      <w:r w:rsidRPr="002D4899">
        <w:rPr>
          <w:rFonts w:ascii="Times New Roman" w:hAnsi="Times New Roman" w:cs="Times New Roman"/>
          <w:sz w:val="24"/>
          <w:szCs w:val="24"/>
        </w:rPr>
        <w:t xml:space="preserve">;\\ </w:t>
      </w:r>
      <w:r w:rsidRPr="002D4899">
        <w:rPr>
          <w:rFonts w:ascii="Times New Roman" w:hAnsi="Times New Roman" w:cs="Times New Roman"/>
          <w:sz w:val="24"/>
          <w:szCs w:val="24"/>
          <w:lang w:val="en-US"/>
        </w:rPr>
        <w:t>www</w:t>
      </w:r>
      <w:r w:rsidRPr="002D4899">
        <w:rPr>
          <w:rFonts w:ascii="Times New Roman" w:hAnsi="Times New Roman" w:cs="Times New Roman"/>
          <w:sz w:val="24"/>
          <w:szCs w:val="24"/>
        </w:rPr>
        <w:t>.</w:t>
      </w:r>
      <w:proofErr w:type="spellStart"/>
      <w:r w:rsidRPr="002D4899">
        <w:rPr>
          <w:rFonts w:ascii="Times New Roman" w:hAnsi="Times New Roman" w:cs="Times New Roman"/>
          <w:sz w:val="24"/>
          <w:szCs w:val="24"/>
          <w:lang w:val="en-US"/>
        </w:rPr>
        <w:t>mfc</w:t>
      </w:r>
      <w:proofErr w:type="spellEnd"/>
      <w:r w:rsidRPr="002D4899">
        <w:rPr>
          <w:rFonts w:ascii="Times New Roman" w:hAnsi="Times New Roman" w:cs="Times New Roman"/>
          <w:sz w:val="24"/>
          <w:szCs w:val="24"/>
        </w:rPr>
        <w:t>66.</w:t>
      </w:r>
      <w:proofErr w:type="spellStart"/>
      <w:r w:rsidRPr="002D4899">
        <w:rPr>
          <w:rFonts w:ascii="Times New Roman" w:hAnsi="Times New Roman" w:cs="Times New Roman"/>
          <w:sz w:val="24"/>
          <w:szCs w:val="24"/>
          <w:lang w:val="en-US"/>
        </w:rPr>
        <w:t>ru</w:t>
      </w:r>
      <w:proofErr w:type="spellEnd"/>
      <w:r w:rsidRPr="002D4899">
        <w:rPr>
          <w:rFonts w:ascii="Times New Roman" w:hAnsi="Times New Roman" w:cs="Times New Roman"/>
          <w:sz w:val="24"/>
          <w:szCs w:val="24"/>
        </w:rPr>
        <w:t>/)</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6. Консультации (справки) по вопросам предоставления муниципальной услуги предоставляются специалистом отдела по управлению муниципальным имуществом и земельными ресурсами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7. Консультации предоставляются по вопросам:</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 правильности оформления заявлений;</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 необходимого перечня документов, необходимых для предоставления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 времени приема, порядка и сроков выдачи документов;</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4) иным вопросам.</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8. Консультации предоставляются в устной форме при личном обращении либо посредством телефонной связи, электронной почты.</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9.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Обращение по телефону допускается в течение рабочего времени   Администрации Махнёвского муниципального образования,  филиалов МФЦ.</w:t>
      </w:r>
    </w:p>
    <w:p w:rsidR="002D4899" w:rsidRPr="002D4899" w:rsidRDefault="002D4899" w:rsidP="002D4899">
      <w:pPr>
        <w:pStyle w:val="a7"/>
        <w:jc w:val="both"/>
      </w:pPr>
      <w:r w:rsidRPr="002D4899">
        <w:t>Информацию о предоставлении муниципальной услуги можно получить: </w:t>
      </w:r>
    </w:p>
    <w:p w:rsidR="002D4899" w:rsidRPr="002D4899" w:rsidRDefault="002D4899" w:rsidP="002D4899">
      <w:pPr>
        <w:pStyle w:val="a7"/>
        <w:jc w:val="both"/>
      </w:pPr>
      <w:r w:rsidRPr="002D4899">
        <w:t>-  по телефону 8 (34346) 76-2-65. </w:t>
      </w:r>
    </w:p>
    <w:p w:rsidR="002D4899" w:rsidRPr="002D4899" w:rsidRDefault="002D4899" w:rsidP="002D4899">
      <w:pPr>
        <w:pStyle w:val="a7"/>
        <w:jc w:val="both"/>
      </w:pPr>
      <w:r w:rsidRPr="002D4899">
        <w:t>-  лично у специалиста отдела по управлению муниципальным имуществом и земельными ресурсами по адресу: п.г.т. Махнёво, ул. Победы, дом 23, кабинет 9. Консультации по муниципальной услуге: вторник, четверг с 13.00 час</w:t>
      </w:r>
      <w:proofErr w:type="gramStart"/>
      <w:r w:rsidRPr="002D4899">
        <w:t>.</w:t>
      </w:r>
      <w:proofErr w:type="gramEnd"/>
      <w:r w:rsidRPr="002D4899">
        <w:t xml:space="preserve"> </w:t>
      </w:r>
      <w:proofErr w:type="gramStart"/>
      <w:r w:rsidRPr="002D4899">
        <w:t>д</w:t>
      </w:r>
      <w:proofErr w:type="gramEnd"/>
      <w:r w:rsidRPr="002D4899">
        <w:t>о 17.00 час. </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10. В любое время с момента приема документов заявитель имеет право на получение сведений о ходе предоставления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lastRenderedPageBreak/>
        <w:t>11. Информирование о ходе предоставления муниципальной услуги осуществляется специалистами отдела по управлению муниципальным имуществом и земельными ресурсами: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 при непосредственном обращении заявителя;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 с использованием почтовой связи, телефонной связи, электронной почты.</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12.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13. Информация, указанная в пунктах 4,5 настоящего Регламента, размещается: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 в печатной форме на информационных стендах в вестибюле (фойе) здания Администрации Махневского муниципального образования;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 в электронном виде на официальном сайте Махневского муниципального образования в сети "Интернет".</w:t>
      </w:r>
    </w:p>
    <w:p w:rsidR="002D4899" w:rsidRPr="002D4899" w:rsidRDefault="002D4899" w:rsidP="002D4899">
      <w:pPr>
        <w:autoSpaceDE w:val="0"/>
        <w:autoSpaceDN w:val="0"/>
        <w:adjustRightInd w:val="0"/>
        <w:jc w:val="center"/>
        <w:outlineLvl w:val="1"/>
        <w:rPr>
          <w:rFonts w:ascii="Times New Roman" w:hAnsi="Times New Roman" w:cs="Times New Roman"/>
          <w:sz w:val="24"/>
          <w:szCs w:val="24"/>
        </w:rPr>
      </w:pPr>
      <w:r w:rsidRPr="002D4899">
        <w:rPr>
          <w:rFonts w:ascii="Times New Roman" w:hAnsi="Times New Roman" w:cs="Times New Roman"/>
          <w:sz w:val="24"/>
          <w:szCs w:val="24"/>
        </w:rPr>
        <w:t>Раздел II. СТАНДАРТ ПРЕДОСТАВЛЕНИЯ МУНИЦИПАЛЬНОЙ УСЛУГИ</w:t>
      </w: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Подраздел 1. НАИМЕНОВАНИЕ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14. Прием заявлений, документов, а также постановка граждан на учет в качестве нуждающихся в жилых помещениях.</w:t>
      </w: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 xml:space="preserve">Подраздел 2. </w:t>
      </w:r>
      <w:proofErr w:type="gramStart"/>
      <w:r w:rsidRPr="002D4899">
        <w:rPr>
          <w:rFonts w:ascii="Times New Roman" w:hAnsi="Times New Roman" w:cs="Times New Roman"/>
          <w:sz w:val="24"/>
          <w:szCs w:val="24"/>
        </w:rPr>
        <w:t>НАИМЕНОВАНИЕ ОРГАНА (СТРУКТУРНОГО</w:t>
      </w:r>
      <w:proofErr w:type="gramEnd"/>
    </w:p>
    <w:p w:rsidR="002D4899" w:rsidRPr="002D4899" w:rsidRDefault="002D4899" w:rsidP="002D4899">
      <w:pPr>
        <w:autoSpaceDE w:val="0"/>
        <w:autoSpaceDN w:val="0"/>
        <w:adjustRightInd w:val="0"/>
        <w:jc w:val="center"/>
        <w:rPr>
          <w:rFonts w:ascii="Times New Roman" w:hAnsi="Times New Roman" w:cs="Times New Roman"/>
          <w:sz w:val="24"/>
          <w:szCs w:val="24"/>
        </w:rPr>
      </w:pPr>
      <w:proofErr w:type="gramStart"/>
      <w:r w:rsidRPr="002D4899">
        <w:rPr>
          <w:rFonts w:ascii="Times New Roman" w:hAnsi="Times New Roman" w:cs="Times New Roman"/>
          <w:sz w:val="24"/>
          <w:szCs w:val="24"/>
        </w:rPr>
        <w:t>ПОДРАЗДЕЛЕНИЯ), ПРЕДОСТАВЛЯЮЩЕГО МУНИЦИПАЛЬНУЮ УСЛУГУ</w:t>
      </w:r>
      <w:proofErr w:type="gramEnd"/>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15. Органом  местного самоуправления Махнёвского муниципального образования, уполномоченным на предоставление муниципальной услуги, предусмотренной настоящим Регламентом, является Администрация Махнёвского муниципального образования.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16. Муниципальную услугу, предусмотренную настоящим Регламентом, от имени Администрации Махнёвского муниципального образования предоставляет отдел по управлению муниципальным имуществом и земельными ресурсами.</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p>
    <w:p w:rsidR="002D4899" w:rsidRPr="002D4899" w:rsidRDefault="002D4899" w:rsidP="002D4899">
      <w:pPr>
        <w:widowControl w:val="0"/>
        <w:autoSpaceDE w:val="0"/>
        <w:autoSpaceDN w:val="0"/>
        <w:adjustRightInd w:val="0"/>
        <w:ind w:firstLine="540"/>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 xml:space="preserve"> В соответствии с  Соглашением о взаимодействии   и подписанным Актом о готовности к взаимодействию  МФЦ осуществляет следующие действия:                                                                                                                                                                                                                  </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 информирование заявителей о порядке предоставления муниципальной услуги Администрацией Махнёвского муниципального образования через МФЦ;</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 информирование заявителей о месте нахождения отдела по управлению муниципальным имуществом и земельными ресурсами, предоставляющего  муниципальную услугу, организаций, участвующих в предоставлении муниципальной услуги, режиме работы и контактных телефонах;</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 прием письменных заявлений от заявителей;</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lastRenderedPageBreak/>
        <w:t>- передачу принятых письменных заявлений в Администрацию Махнёвского муниципального образования;</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 выдачу результата предоставления услуги.</w:t>
      </w: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Подраздел 3. РЕЗУЛЬТАТ ПРЕДОСТАВЛЕНИЯ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17. Результатом предоставления муниципальной услуги является постановление Администрации Махнёвского муниципального образования: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1. о принятии  на учет граждан в качестве нуждающихся в жилых помещениях, предоставляемых по договорам социального найма (далее по тексту - учет);</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2. об отказе  в принятии граждан на учет в качестве нуждающихся в жилых помещениях;</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3. о снятии граждан с учета в качестве нуждающихся в жилых помещениях, предоставляемых по договорам социального найма;</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4. о признании граждан </w:t>
      </w:r>
      <w:proofErr w:type="gramStart"/>
      <w:r w:rsidRPr="002D4899">
        <w:rPr>
          <w:rFonts w:ascii="Times New Roman" w:hAnsi="Times New Roman" w:cs="Times New Roman"/>
          <w:sz w:val="24"/>
          <w:szCs w:val="24"/>
        </w:rPr>
        <w:t>малоимущими</w:t>
      </w:r>
      <w:proofErr w:type="gramEnd"/>
      <w:r w:rsidRPr="002D4899">
        <w:rPr>
          <w:rFonts w:ascii="Times New Roman" w:hAnsi="Times New Roman" w:cs="Times New Roman"/>
          <w:sz w:val="24"/>
          <w:szCs w:val="24"/>
        </w:rPr>
        <w:t xml:space="preserve"> и нуждающимися в жилых помещениях, предоставляемых по договорам социального найма, и принятии на учет;</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а также внесение изменений в данные учета и уведомление о принятом решении.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18. Заявителю выдаются следующие документы:</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 постановление Администрации Махнёвского муниципального образования;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 письменное мотивированное решение об отказе в постановке граждан на учет в качестве нуждающихся в жилых помещениях.</w:t>
      </w: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Подраздел 4. СРОК ПРЕДОСТАВЛЕНИЯ МУНИЦИПАЛЬНОЙ УСЛУГИ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19. Срок предоставления муниципальной услуги: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1) Решение о принятии на учет или об отказе в принятии на учет принимается не позднее чем через 30 дней, со дня предоставления заявления и документов, указанных в настоящем разделе регламента;</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2) Специалист не позднее, чем через 3 рабочих дня, со дня принятия решения о принятии на учет либо об отказе в принятии на учет, выдает или направляет гражданину, подавшему заявление о принятии на учет, документ, подтверждающий принятие такого решения;</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3) Решение о снятии граждан с учета, внесении изменений в данные учёта, принимается в течение 30</w:t>
      </w:r>
      <w:r w:rsidRPr="002D4899">
        <w:rPr>
          <w:rFonts w:ascii="Times New Roman" w:hAnsi="Times New Roman" w:cs="Times New Roman"/>
          <w:color w:val="FF0000"/>
          <w:sz w:val="24"/>
          <w:szCs w:val="24"/>
        </w:rPr>
        <w:t xml:space="preserve"> </w:t>
      </w:r>
      <w:r w:rsidRPr="002D4899">
        <w:rPr>
          <w:rFonts w:ascii="Times New Roman" w:hAnsi="Times New Roman" w:cs="Times New Roman"/>
          <w:sz w:val="24"/>
          <w:szCs w:val="24"/>
        </w:rPr>
        <w:t>дней со дня выявления обстоятельств, являющихся основанием для принятия такого решения;</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4) Решение о снятии с учета, внесении изменений в данные учёта, выдается или направляется гражданину, в отношении которого принято решение комиссией не позднее, чем через 3 рабочих дня со дня принятия такого решения.</w:t>
      </w: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Подраздел 5.  ПРАВОВЫЕ ОСНОВАНИЯ ДЛЯ ПРЕДОСТАВЛЕНИЯ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20.Основаниями для предоставления муниципальной услуги являются: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 Конституция Российской Федерации;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lastRenderedPageBreak/>
        <w:t xml:space="preserve">         2) Жилищный кодекс Российской Федерации от 29 декабря 2004 № 188-ФЗ;</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3) Федеральный закон от 29.12.2004 N 189-ФЗ «О введении в действие Жилищного кодекса Российской Федерации»;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4) Постановление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5) 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6) Закон Свердловской области от 22.07.2005 N 96-ОЗ «О признании граждан </w:t>
      </w:r>
      <w:proofErr w:type="gramStart"/>
      <w:r w:rsidRPr="002D4899">
        <w:rPr>
          <w:rFonts w:ascii="Times New Roman" w:hAnsi="Times New Roman" w:cs="Times New Roman"/>
          <w:sz w:val="24"/>
          <w:szCs w:val="24"/>
        </w:rPr>
        <w:t>малоимущими</w:t>
      </w:r>
      <w:proofErr w:type="gramEnd"/>
      <w:r w:rsidRPr="002D4899">
        <w:rPr>
          <w:rFonts w:ascii="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7) Закон Свердловской области от 22.07.2005 N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8) Закон Свердловской области от 20.02.2006 N 3-ОЗ «Об учете граждан для целей предоставления жилых помещений государственного жилищного фонда Свердловской области социального использования»;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9) Федеральный закон от 27.07.2010 N 210-ФЗ «Об организации предоставления государственных и муниципальных услуг»;</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10) Федеральный закон от 02.05.2006 N 59-ФЗ «О порядке рассмотрения обращений граждан Российской Федерации»; </w:t>
      </w:r>
    </w:p>
    <w:p w:rsidR="002D4899" w:rsidRPr="002D4899" w:rsidRDefault="002D4899" w:rsidP="002D4899">
      <w:pPr>
        <w:autoSpaceDE w:val="0"/>
        <w:autoSpaceDN w:val="0"/>
        <w:adjustRightInd w:val="0"/>
        <w:ind w:firstLine="567"/>
        <w:jc w:val="both"/>
        <w:rPr>
          <w:rFonts w:ascii="Times New Roman" w:hAnsi="Times New Roman" w:cs="Times New Roman"/>
          <w:sz w:val="24"/>
          <w:szCs w:val="24"/>
        </w:rPr>
      </w:pPr>
      <w:r w:rsidRPr="002D4899">
        <w:rPr>
          <w:rFonts w:ascii="Times New Roman" w:hAnsi="Times New Roman" w:cs="Times New Roman"/>
          <w:sz w:val="24"/>
          <w:szCs w:val="24"/>
        </w:rPr>
        <w:t>11) Устав  Махнёвского муниципального образования;</w:t>
      </w: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 xml:space="preserve">Подраздел 6. ИСЧЕРПЫВАЮЩИЙ ПЕРЕЧЕНЬ ДОКУМЕНТОВ, НЕОБХОДИМЫХ В СООТВЕТСТВИИ С НОРМАТИВНЫМИ ПРАВОВЫМИ АКТАМИ  </w:t>
      </w: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ДЛЯ ПРЕДОСТАВЛЕНИЯ МУНИЦИПАЛЬНЫХ УСЛУГ, ПОДЛЕЖАЩИХ ПРЕДОСТАВЛЕНИЮ ЗАЯВИТЕЛЕМ</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21. Для предоставления муниципальной услуги, предусмотренной настоящим Регламентом, заявителем предоставляется лично или направляется почтовым отправлением следующие документы: </w:t>
      </w:r>
    </w:p>
    <w:p w:rsidR="002D4899" w:rsidRPr="002D4899" w:rsidRDefault="002D4899" w:rsidP="002D4899">
      <w:pPr>
        <w:ind w:firstLine="567"/>
        <w:jc w:val="both"/>
        <w:rPr>
          <w:rFonts w:ascii="Times New Roman" w:hAnsi="Times New Roman" w:cs="Times New Roman"/>
          <w:sz w:val="24"/>
          <w:szCs w:val="24"/>
        </w:rPr>
      </w:pPr>
      <w:r w:rsidRPr="002D4899">
        <w:rPr>
          <w:rFonts w:ascii="Times New Roman" w:hAnsi="Times New Roman" w:cs="Times New Roman"/>
          <w:sz w:val="24"/>
          <w:szCs w:val="24"/>
        </w:rPr>
        <w:t>1. письменное заявление согласно форме, указанной в приложении № 1 к настоящему Регламенту (прилагается);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2.копии паспортов или иных документов, удостоверяющие личность гражданина, заявителя и каждого члена его семьи;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3.копии документов, подтверждающих родственные или иные отношения заявителя, подавшего заявление, с совместно проживающими с ним членами семьи, в том числе копий свидетельства о заключении брака, свидетельств о рождении;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lastRenderedPageBreak/>
        <w:t xml:space="preserve">         4.справки, заверенной подписью должностного лица, ответственного за регистрацию граждан по месту пребывания или по месту жительства, подтверждающие место жительства заявителя, подающего заявление, и (или) содержащей сведения о совместно проживающих с ним лицах;</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5.копии технического паспорта на каждое жилое помещение, занимаемое по договору социального найма и (или) находящееся в собственности гражданина, заявителя, и (или) совместно проживающих с ним членов семьи, или иного документа, содержащего техническую информацию о жилом помещении;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6.справки, подтверждающие получение доходов, подлежащих налогообложению налогом на доходы физических лиц, заявителем и каждым членом его семьи за три года, предшествующих году, в котором подано заявление о принятии на учет;</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7.копии налоговых деклараций по налогу на доходы физических лиц за три года, предшествующих году, в котором подано заявление о принятии на учет;</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8.копии налоговых деклараций по единому налогу на вмененный доход за три года, предшествующих году, в котором подано заявление о принятии на учет;</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9.копии налоговых деклараций по единому налогу, уплачиваемому при применении упрощенной системы налогообложения за три года, предшествующих году, в котором подано заявление о принятии на учет;</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10.копии налоговых деклараций по единому сельскохозяйственному налогу за три года, предшествующих году, в котором подано заявление о принятии на учет;</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11.справки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12.справки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13.копии правоустанавливающих и </w:t>
      </w:r>
      <w:proofErr w:type="spellStart"/>
      <w:r w:rsidRPr="002D4899">
        <w:rPr>
          <w:rFonts w:ascii="Times New Roman" w:hAnsi="Times New Roman" w:cs="Times New Roman"/>
          <w:sz w:val="24"/>
          <w:szCs w:val="24"/>
        </w:rPr>
        <w:t>правоподтверждающих</w:t>
      </w:r>
      <w:proofErr w:type="spellEnd"/>
      <w:r w:rsidRPr="002D4899">
        <w:rPr>
          <w:rFonts w:ascii="Times New Roman" w:hAnsi="Times New Roman" w:cs="Times New Roman"/>
          <w:sz w:val="24"/>
          <w:szCs w:val="24"/>
        </w:rPr>
        <w:t xml:space="preserve"> документов на жилые дома, квартиры, дачи, гаражи, иные строения, помещения и сооружения, земельные участки, транспортные средства, находящиеся в собственности заявителя и членов его семьи либо занимаемые ими на условиях социального найма;</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14.справки медицинского учреждения, подтверждающих наличие тяжелой формы хронического заболевания в соответствии с перечнем заболеваний, устанавливаемых Правительством Российской Федерации;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w:t>
      </w:r>
      <w:proofErr w:type="gramStart"/>
      <w:r w:rsidRPr="002D4899">
        <w:rPr>
          <w:rFonts w:ascii="Times New Roman" w:hAnsi="Times New Roman" w:cs="Times New Roman"/>
          <w:sz w:val="24"/>
          <w:szCs w:val="24"/>
        </w:rPr>
        <w:t>15.документы,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федеральными законами или законами субъекта Российской Федерации (удостоверение на право пользования льготами, медицинское заключение о заболевании, дающем право больным на получение жилых помещений по договору социального найма, копия справки ВТЭК об инвалидности и другие);</w:t>
      </w:r>
      <w:proofErr w:type="gramEnd"/>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lastRenderedPageBreak/>
        <w:t xml:space="preserve">         16.справки органов государственной регистрации о наличии или отсутствии жилища на праве собственности заявителя и (или) членов его семьи по месту постоянного жительства;</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17.отчет независимого оценщика о рыночной стоимости транспортных средств;</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18.страховое свидетельство государственного пенсионного страхования на всех членов семьи.</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Подраздел 7. ИСЧЕРПЫВАЮЩИЙ ПЕРЕЧЕНЬ ДОКУМЕНТОВ,</w:t>
      </w:r>
    </w:p>
    <w:p w:rsidR="002D4899" w:rsidRPr="002D4899" w:rsidRDefault="002D4899" w:rsidP="002D4899">
      <w:pPr>
        <w:pStyle w:val="a6"/>
        <w:jc w:val="center"/>
        <w:rPr>
          <w:rFonts w:ascii="Times New Roman" w:hAnsi="Times New Roman"/>
          <w:sz w:val="24"/>
          <w:szCs w:val="24"/>
        </w:rPr>
      </w:pPr>
      <w:proofErr w:type="gramStart"/>
      <w:r w:rsidRPr="002D4899">
        <w:rPr>
          <w:rFonts w:ascii="Times New Roman" w:hAnsi="Times New Roman"/>
          <w:sz w:val="24"/>
          <w:szCs w:val="24"/>
        </w:rPr>
        <w:t>НЕОБХОДИМЫХ</w:t>
      </w:r>
      <w:proofErr w:type="gramEnd"/>
      <w:r w:rsidRPr="002D4899">
        <w:rPr>
          <w:rFonts w:ascii="Times New Roman" w:hAnsi="Times New Roman"/>
          <w:sz w:val="24"/>
          <w:szCs w:val="24"/>
        </w:rPr>
        <w:t xml:space="preserve">  В СООТВЕТСТВИИ С НОРМАТИВНЫМИ ПРАВОВЫМИ АКТАМИ</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ДЛЯ ПРЕДОСТАВЛЕНИЯ МУНИЦИПАЛЬНОЙ УСЛУГИ, КОТОРЫЕ НАХОДЯТСЯ</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В РАСПОРЯЖЕНИИ ГОСУДАРСТВЕННЫХ ОРГАНОВ, ОРГАНОВ  МЕСТНОГО</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САМОУПРАВЛЕНИЯ И ИНЫХ ОРГАНОВ, УЧАСТВУЮЩИХ В ПРЕДОСТАВЛЕНИИ</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МУНИЦИПАЛЬНОЙ УСЛУГИ, И КОТОРЫЕ</w:t>
      </w:r>
    </w:p>
    <w:p w:rsid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ЗАЯВИТЕЛЬ ВПРАВЕ ПРЕДСТАВИТЬ ПО СОБСТВЕННОЙ ИНИЦИАТИВЕ</w:t>
      </w:r>
    </w:p>
    <w:p w:rsidR="002D4899" w:rsidRPr="002D4899" w:rsidRDefault="002D4899" w:rsidP="002D4899">
      <w:pPr>
        <w:pStyle w:val="a6"/>
        <w:jc w:val="center"/>
        <w:rPr>
          <w:rFonts w:ascii="Times New Roman" w:hAnsi="Times New Roman"/>
          <w:sz w:val="24"/>
          <w:szCs w:val="24"/>
        </w:rPr>
      </w:pP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hAnsi="Times New Roman" w:cs="Times New Roman"/>
          <w:sz w:val="24"/>
          <w:szCs w:val="24"/>
        </w:rPr>
        <w:t xml:space="preserve">22. </w:t>
      </w:r>
      <w:r w:rsidRPr="002D4899">
        <w:rPr>
          <w:rFonts w:ascii="Times New Roman" w:eastAsia="Calibri" w:hAnsi="Times New Roman" w:cs="Times New Roman"/>
          <w:sz w:val="24"/>
          <w:szCs w:val="24"/>
          <w:lang w:eastAsia="en-US"/>
        </w:rPr>
        <w:t>Специалисты отдела по управлению муниципальным имуществом и земельными ресурсами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2D4899" w:rsidRPr="002D4899" w:rsidRDefault="002D4899" w:rsidP="002D4899">
      <w:pPr>
        <w:widowControl w:val="0"/>
        <w:autoSpaceDE w:val="0"/>
        <w:autoSpaceDN w:val="0"/>
        <w:adjustRightInd w:val="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 xml:space="preserve">          1) уведомление об отсутствии в Едином государственном реестре прав на недвижимое имущество и сделок с ним запрашиваемых сведений (запрашивается в </w:t>
      </w:r>
      <w:r w:rsidRPr="002D4899">
        <w:rPr>
          <w:rFonts w:ascii="Times New Roman" w:hAnsi="Times New Roman" w:cs="Times New Roman"/>
          <w:sz w:val="24"/>
          <w:szCs w:val="24"/>
        </w:rPr>
        <w:t>Федеральной службе государственной регистрации, кадастра и картографии</w:t>
      </w:r>
      <w:r w:rsidRPr="002D4899">
        <w:rPr>
          <w:rFonts w:ascii="Times New Roman" w:eastAsia="Calibri" w:hAnsi="Times New Roman" w:cs="Times New Roman"/>
          <w:sz w:val="24"/>
          <w:szCs w:val="24"/>
          <w:lang w:eastAsia="en-US"/>
        </w:rPr>
        <w:t>);</w:t>
      </w:r>
    </w:p>
    <w:p w:rsidR="002D4899" w:rsidRPr="002D4899" w:rsidRDefault="002D4899" w:rsidP="002D4899">
      <w:pPr>
        <w:widowControl w:val="0"/>
        <w:autoSpaceDE w:val="0"/>
        <w:autoSpaceDN w:val="0"/>
        <w:adjustRightInd w:val="0"/>
        <w:jc w:val="both"/>
        <w:rPr>
          <w:rFonts w:ascii="Times New Roman" w:eastAsia="Calibri" w:hAnsi="Times New Roman" w:cs="Times New Roman"/>
          <w:sz w:val="24"/>
          <w:szCs w:val="24"/>
          <w:lang w:eastAsia="en-US"/>
        </w:rPr>
      </w:pP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Подраздел 8. УКАЗАНИЯ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23. При предоставлении муниципальной услуги, предусмотренной настоящим Регламентом, запрещается требовать от заявителя: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roofErr w:type="gramStart"/>
      <w:r w:rsidRPr="002D4899">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Махнёвского муниципального 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w:t>
      </w:r>
      <w:r w:rsidRPr="002D4899">
        <w:rPr>
          <w:rFonts w:ascii="Times New Roman" w:hAnsi="Times New Roman" w:cs="Times New Roman"/>
          <w:sz w:val="24"/>
          <w:szCs w:val="24"/>
        </w:rPr>
        <w:lastRenderedPageBreak/>
        <w:t>за исключением документов</w:t>
      </w:r>
      <w:proofErr w:type="gramEnd"/>
      <w:r w:rsidRPr="002D4899">
        <w:rPr>
          <w:rFonts w:ascii="Times New Roman" w:hAnsi="Times New Roman" w:cs="Times New Roman"/>
          <w:sz w:val="24"/>
          <w:szCs w:val="24"/>
        </w:rPr>
        <w:t>, указанных в части 6 статьи 7 Федерального закона "Об организации предоставления государственных и муниципальных услуг".</w:t>
      </w:r>
    </w:p>
    <w:p w:rsidR="002D4899" w:rsidRPr="002D4899" w:rsidRDefault="002D4899" w:rsidP="002D4899">
      <w:pPr>
        <w:pStyle w:val="a6"/>
        <w:jc w:val="center"/>
        <w:rPr>
          <w:rFonts w:ascii="Times New Roman" w:hAnsi="Times New Roman"/>
          <w:sz w:val="28"/>
          <w:szCs w:val="28"/>
        </w:rPr>
      </w:pPr>
      <w:r w:rsidRPr="002D4899">
        <w:rPr>
          <w:rFonts w:ascii="Times New Roman" w:hAnsi="Times New Roman"/>
          <w:sz w:val="28"/>
          <w:szCs w:val="28"/>
        </w:rPr>
        <w:t>Подраздел 9. ИСЧЕРПЫВАЮЩИЙ ПЕРЕЧЕНЬ ОСНОВАНИЙ ДЛЯ ОТКАЗА</w:t>
      </w:r>
    </w:p>
    <w:p w:rsidR="002D4899" w:rsidRPr="002D4899" w:rsidRDefault="002D4899" w:rsidP="002D4899">
      <w:pPr>
        <w:pStyle w:val="a6"/>
        <w:jc w:val="center"/>
        <w:rPr>
          <w:rFonts w:ascii="Times New Roman" w:hAnsi="Times New Roman"/>
          <w:sz w:val="28"/>
          <w:szCs w:val="28"/>
        </w:rPr>
      </w:pPr>
      <w:r w:rsidRPr="002D4899">
        <w:rPr>
          <w:rFonts w:ascii="Times New Roman" w:hAnsi="Times New Roman"/>
          <w:sz w:val="28"/>
          <w:szCs w:val="28"/>
        </w:rPr>
        <w:t>В ПРИЕМЕ ДОКУМЕНТОВ, НЕОБХОДИМЫХ ДЛЯ ПРЕДОСТАВЛЕНИЯ</w:t>
      </w:r>
    </w:p>
    <w:p w:rsidR="002D4899" w:rsidRDefault="002D4899" w:rsidP="002D4899">
      <w:pPr>
        <w:pStyle w:val="a6"/>
        <w:jc w:val="center"/>
        <w:rPr>
          <w:rFonts w:ascii="Times New Roman" w:hAnsi="Times New Roman"/>
          <w:sz w:val="28"/>
          <w:szCs w:val="28"/>
        </w:rPr>
      </w:pPr>
      <w:r w:rsidRPr="002D4899">
        <w:rPr>
          <w:rFonts w:ascii="Times New Roman" w:hAnsi="Times New Roman"/>
          <w:sz w:val="28"/>
          <w:szCs w:val="28"/>
        </w:rPr>
        <w:t>МУНИЦИПАЛЬНОЙ УСЛУГИ</w:t>
      </w:r>
    </w:p>
    <w:p w:rsidR="002D4899" w:rsidRPr="002D4899" w:rsidRDefault="002D4899" w:rsidP="002D4899">
      <w:pPr>
        <w:pStyle w:val="a6"/>
        <w:jc w:val="center"/>
        <w:rPr>
          <w:rFonts w:ascii="Times New Roman" w:hAnsi="Times New Roman"/>
          <w:sz w:val="28"/>
          <w:szCs w:val="28"/>
        </w:rPr>
      </w:pP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24. Основанием для отказа в приеме документов, необходимых для предоставления муниципальной услуги является следующее: </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  не указаны фамилия лица, направившего обращение, и почтовый адрес, по которому должен быть направлен ответ; </w:t>
      </w:r>
    </w:p>
    <w:p w:rsidR="002D4899" w:rsidRPr="002D4899" w:rsidRDefault="002D4899" w:rsidP="002D4899">
      <w:pPr>
        <w:ind w:firstLine="567"/>
        <w:jc w:val="both"/>
        <w:rPr>
          <w:rFonts w:ascii="Times New Roman" w:hAnsi="Times New Roman" w:cs="Times New Roman"/>
          <w:sz w:val="24"/>
          <w:szCs w:val="24"/>
        </w:rPr>
      </w:pPr>
      <w:r w:rsidRPr="002D4899">
        <w:rPr>
          <w:rFonts w:ascii="Times New Roman" w:hAnsi="Times New Roman" w:cs="Times New Roman"/>
          <w:sz w:val="24"/>
          <w:szCs w:val="24"/>
        </w:rPr>
        <w:t>2) текст заявления и приложенных документов не поддается прочтению. </w:t>
      </w:r>
    </w:p>
    <w:p w:rsidR="002D4899" w:rsidRPr="002D4899" w:rsidRDefault="002D4899" w:rsidP="002D4899">
      <w:pPr>
        <w:pStyle w:val="a6"/>
        <w:jc w:val="center"/>
        <w:rPr>
          <w:rFonts w:ascii="Times New Roman" w:hAnsi="Times New Roman"/>
          <w:sz w:val="24"/>
          <w:szCs w:val="24"/>
        </w:rPr>
      </w:pP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 xml:space="preserve">Подраздел 10. ПЕРЕЧЕНЬ ОСНОВАНИЙ </w:t>
      </w:r>
      <w:proofErr w:type="gramStart"/>
      <w:r w:rsidRPr="002D4899">
        <w:rPr>
          <w:rFonts w:ascii="Times New Roman" w:hAnsi="Times New Roman"/>
          <w:sz w:val="24"/>
          <w:szCs w:val="24"/>
        </w:rPr>
        <w:t>ДЛЯ</w:t>
      </w:r>
      <w:proofErr w:type="gramEnd"/>
    </w:p>
    <w:p w:rsid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ОТКАЗА В ПРЕДОСТАВЛЕНИИ МУНИЦИПАЛЬНОЙ УСЛУГИ</w:t>
      </w:r>
    </w:p>
    <w:p w:rsidR="002D4899" w:rsidRPr="002D4899" w:rsidRDefault="002D4899" w:rsidP="002D4899">
      <w:pPr>
        <w:pStyle w:val="a6"/>
        <w:jc w:val="center"/>
        <w:rPr>
          <w:rFonts w:ascii="Times New Roman" w:hAnsi="Times New Roman"/>
          <w:sz w:val="24"/>
          <w:szCs w:val="24"/>
        </w:rPr>
      </w:pP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25. Отказ в предоставлении муниципальной услуги, предусмотренной настоящим Регламентом, осуществляется в следующих случаях:</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1.не представлены документы, предусмотренные в пункте 21 подраздела 6 настоящего Регламента;</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2.представлены документы, которые не подтверждают право соответствующих граждан состоять на учете в качестве нуждающихся в жилых помещениях;</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3.не истек 5-летний срок со дня совершения гражданином действий, совершенных с намерением приобретения права состоять на учете, в результате которых гражданин может быть признан нуждающимися в жилых помещениях.</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4.отказ на внесение изменений в данные учета гражданина, состоящего на учете в качестве нуждающегося в жилом помещении, допускается в случае если: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гражданином не представлены, подтверждающие изменения документы.</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26.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2D4899" w:rsidRPr="002D4899" w:rsidRDefault="002D4899" w:rsidP="002D4899">
      <w:pPr>
        <w:pStyle w:val="a6"/>
        <w:jc w:val="center"/>
        <w:rPr>
          <w:rFonts w:ascii="Times New Roman" w:hAnsi="Times New Roman"/>
          <w:sz w:val="28"/>
          <w:szCs w:val="28"/>
        </w:rPr>
      </w:pPr>
      <w:r w:rsidRPr="002D4899">
        <w:rPr>
          <w:rFonts w:ascii="Times New Roman" w:hAnsi="Times New Roman"/>
          <w:sz w:val="28"/>
          <w:szCs w:val="28"/>
        </w:rPr>
        <w:t>Подраздел 11. ПЕРЕЧЕНЬ УСЛУГ, КОТОРЫЕ ЯВЛЯЮТСЯ</w:t>
      </w:r>
    </w:p>
    <w:p w:rsidR="002D4899" w:rsidRPr="002D4899" w:rsidRDefault="002D4899" w:rsidP="002D4899">
      <w:pPr>
        <w:pStyle w:val="a6"/>
        <w:jc w:val="center"/>
        <w:rPr>
          <w:rFonts w:ascii="Times New Roman" w:hAnsi="Times New Roman"/>
          <w:sz w:val="28"/>
          <w:szCs w:val="28"/>
        </w:rPr>
      </w:pPr>
      <w:proofErr w:type="gramStart"/>
      <w:r w:rsidRPr="002D4899">
        <w:rPr>
          <w:rFonts w:ascii="Times New Roman" w:hAnsi="Times New Roman"/>
          <w:sz w:val="28"/>
          <w:szCs w:val="28"/>
        </w:rPr>
        <w:t>НЕОБХОДИМЫМИ</w:t>
      </w:r>
      <w:proofErr w:type="gramEnd"/>
      <w:r w:rsidRPr="002D4899">
        <w:rPr>
          <w:rFonts w:ascii="Times New Roman" w:hAnsi="Times New Roman"/>
          <w:sz w:val="28"/>
          <w:szCs w:val="28"/>
        </w:rPr>
        <w:t xml:space="preserve">  И ОБЯЗАТЕЛЬНЫМИ ДЛЯ ПРЕДОСТАВЛЕНИЯ</w:t>
      </w:r>
    </w:p>
    <w:p w:rsidR="002D4899" w:rsidRDefault="002D4899" w:rsidP="002D4899">
      <w:pPr>
        <w:pStyle w:val="a6"/>
        <w:jc w:val="center"/>
        <w:rPr>
          <w:rFonts w:ascii="Times New Roman" w:hAnsi="Times New Roman"/>
          <w:sz w:val="28"/>
          <w:szCs w:val="28"/>
        </w:rPr>
      </w:pPr>
      <w:proofErr w:type="gramStart"/>
      <w:r w:rsidRPr="002D4899">
        <w:rPr>
          <w:rFonts w:ascii="Times New Roman" w:hAnsi="Times New Roman"/>
          <w:sz w:val="28"/>
          <w:szCs w:val="28"/>
        </w:rPr>
        <w:t>МУНИЦИПАЛЬНОЙ УСЛУГИ, В ТОМ ЧИСЛЕ СВЕДЕНИЯ О ДОКУМЕНТЕ</w:t>
      </w:r>
      <w:r>
        <w:rPr>
          <w:rFonts w:ascii="Times New Roman" w:hAnsi="Times New Roman"/>
          <w:sz w:val="28"/>
          <w:szCs w:val="28"/>
        </w:rPr>
        <w:t xml:space="preserve"> </w:t>
      </w:r>
      <w:r w:rsidRPr="002D4899">
        <w:rPr>
          <w:rFonts w:ascii="Times New Roman" w:hAnsi="Times New Roman"/>
          <w:sz w:val="28"/>
          <w:szCs w:val="28"/>
        </w:rPr>
        <w:t>(ДОКУМЕНТАХ),  ВЫДАВАЕМОМ (ВЫДАВАЕМЫХ) ОРГАНИЗАЦИЯМИ,</w:t>
      </w:r>
      <w:r>
        <w:rPr>
          <w:rFonts w:ascii="Times New Roman" w:hAnsi="Times New Roman"/>
          <w:sz w:val="28"/>
          <w:szCs w:val="28"/>
        </w:rPr>
        <w:t xml:space="preserve"> </w:t>
      </w:r>
      <w:r w:rsidRPr="002D4899">
        <w:rPr>
          <w:rFonts w:ascii="Times New Roman" w:hAnsi="Times New Roman"/>
          <w:sz w:val="28"/>
          <w:szCs w:val="28"/>
        </w:rPr>
        <w:t>УЧАСТВУЮЩИМИ В ПРЕДОСТАВЛЕНИИ МУНИЦИПАЛЬНОЙ УСЛУГИ</w:t>
      </w:r>
      <w:proofErr w:type="gramEnd"/>
    </w:p>
    <w:p w:rsidR="002D4899" w:rsidRPr="002D4899" w:rsidRDefault="002D4899" w:rsidP="002D4899">
      <w:pPr>
        <w:pStyle w:val="a6"/>
        <w:jc w:val="center"/>
        <w:rPr>
          <w:rFonts w:ascii="Times New Roman" w:hAnsi="Times New Roman"/>
          <w:sz w:val="28"/>
          <w:szCs w:val="28"/>
        </w:rPr>
      </w:pP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27. Запрос и предоставление в рамках межведомственного информационного взаимодействия Федеральной службы государственной регистрации, кадастра и картографии</w:t>
      </w:r>
      <w:r w:rsidRPr="002D4899">
        <w:rPr>
          <w:rFonts w:ascii="Times New Roman" w:hAnsi="Times New Roman" w:cs="Times New Roman"/>
          <w:color w:val="FF0000"/>
          <w:sz w:val="24"/>
          <w:szCs w:val="24"/>
        </w:rPr>
        <w:t xml:space="preserve"> </w:t>
      </w:r>
      <w:r w:rsidRPr="002D4899">
        <w:rPr>
          <w:rFonts w:ascii="Times New Roman" w:eastAsia="Calibri" w:hAnsi="Times New Roman" w:cs="Times New Roman"/>
          <w:sz w:val="24"/>
          <w:szCs w:val="24"/>
          <w:lang w:eastAsia="en-US"/>
        </w:rPr>
        <w:t>уведомления об отсутствии в Едином государственном реестре прав на недвижимое имущество и сделок с ним запрашиваемых сведений</w:t>
      </w:r>
      <w:r w:rsidRPr="002D4899">
        <w:rPr>
          <w:rFonts w:ascii="Times New Roman" w:hAnsi="Times New Roman" w:cs="Times New Roman"/>
          <w:sz w:val="24"/>
          <w:szCs w:val="24"/>
        </w:rPr>
        <w:t xml:space="preserve">. </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 xml:space="preserve">Подраздел 12. ПОРЯДОК ПЛАТЫ ВЗИМАЕМОЙ С ЗАЯВИТЕЛЯ ПРИ ПРЕДОСТАВЛЕНИИ МУНИЦИПАЛЬНОЙ УСЛУГИ  </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28. Размер платы, взимаемой с заявителя при предоставлении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Муниципальная услуга предоставляется бесплатно.</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Подраздел 13. МАКСИМАЛЬНЫЙ СРОК ОЖИДАНИЯ В ОЧЕРЕДИ ПРИ ПОДАЧЕ ЗАПРОСА О ПРЕДОСТАВЛЕНИИ МУНИЦИПАЛЬНОЙ УСЛУГИ И ПРИ ПОЛУЧЕНИИ</w:t>
      </w:r>
      <w:r>
        <w:rPr>
          <w:rFonts w:ascii="Times New Roman" w:hAnsi="Times New Roman" w:cs="Times New Roman"/>
          <w:sz w:val="24"/>
          <w:szCs w:val="24"/>
        </w:rPr>
        <w:t xml:space="preserve"> </w:t>
      </w:r>
      <w:r w:rsidRPr="002D4899">
        <w:rPr>
          <w:rFonts w:ascii="Times New Roman" w:hAnsi="Times New Roman" w:cs="Times New Roman"/>
          <w:sz w:val="24"/>
          <w:szCs w:val="24"/>
        </w:rPr>
        <w:t>РЕЗУЛЬТАТА ПРЕДОСТАВЛЕНИЯ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29. Срок ожидания заявителем в очереди при подаче запроса (заявления) о предоставлении муниципальной услуги, предусмотренной настоящим Регламентом, не должен превышать 15 минут.</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30. 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15  минут.</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Подраздел 14. СРОК  РЕГИСТРАЦИИ ЗАПРОСА ЗАЯВИТЕЛЯ</w:t>
      </w:r>
    </w:p>
    <w:p w:rsid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О ПРЕДОСТАВЛЕНИИ МУНИЦИПАЛЬНОЙ УСЛУГИ</w:t>
      </w:r>
    </w:p>
    <w:p w:rsidR="002D4899" w:rsidRPr="002D4899" w:rsidRDefault="002D4899" w:rsidP="002D4899">
      <w:pPr>
        <w:pStyle w:val="a6"/>
        <w:jc w:val="center"/>
        <w:rPr>
          <w:rFonts w:ascii="Times New Roman" w:hAnsi="Times New Roman"/>
          <w:sz w:val="24"/>
          <w:szCs w:val="24"/>
        </w:rPr>
      </w:pP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31. </w:t>
      </w:r>
      <w:proofErr w:type="gramStart"/>
      <w:r w:rsidRPr="002D4899">
        <w:rPr>
          <w:rFonts w:ascii="Times New Roman" w:hAnsi="Times New Roman" w:cs="Times New Roman"/>
          <w:sz w:val="24"/>
          <w:szCs w:val="24"/>
        </w:rPr>
        <w:t>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(со дня фактического поступления обращения (заявления) в отдел по управлению муниципальным имуществом и земельными ресурсами Администрации Махнёвского муниципального образования.</w:t>
      </w:r>
      <w:proofErr w:type="gramEnd"/>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Подраздел 15. ТРЕБОВАНИЯ К ПОМЕЩЕНИЯМ, В КОТОРЫХ</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4899" w:rsidRPr="002D4899" w:rsidRDefault="002D4899" w:rsidP="002D4899">
      <w:pPr>
        <w:pStyle w:val="a6"/>
        <w:jc w:val="center"/>
        <w:rPr>
          <w:rFonts w:ascii="Times New Roman" w:hAnsi="Times New Roman"/>
          <w:sz w:val="24"/>
          <w:szCs w:val="24"/>
        </w:rPr>
      </w:pP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32.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33. На территории, прилегающей к зданию, в котором осуществляется прием заявителей, имеются места, предназначенные для парковки автомобилей.</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34. Рядом с кабинетом специалиста отдела по управлению муниципальным имуществом и земельными ресурсами Администрации Махнёвского муниципального образования размещаются вывески с указанием фамилий, имен, отче</w:t>
      </w:r>
      <w:proofErr w:type="gramStart"/>
      <w:r w:rsidRPr="002D4899">
        <w:rPr>
          <w:rFonts w:ascii="Times New Roman" w:hAnsi="Times New Roman" w:cs="Times New Roman"/>
          <w:sz w:val="24"/>
          <w:szCs w:val="24"/>
        </w:rPr>
        <w:t>ств сп</w:t>
      </w:r>
      <w:proofErr w:type="gramEnd"/>
      <w:r w:rsidRPr="002D4899">
        <w:rPr>
          <w:rFonts w:ascii="Times New Roman" w:hAnsi="Times New Roman" w:cs="Times New Roman"/>
          <w:sz w:val="24"/>
          <w:szCs w:val="24"/>
        </w:rPr>
        <w:t>ециалистов, приемных дней и времени приема.</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lastRenderedPageBreak/>
        <w:t>35. Места для информирования заявителей, получения информации и заполнения необходимых документов оборудованы информационным стендом, столами и стульями.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36. Рабочее место специалиста отдела по управлению муниципальным имуществом и земельными ресурсами Администрации Махнёвского муниципального образования,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2D4899" w:rsidRPr="002D4899" w:rsidRDefault="002D4899" w:rsidP="002D4899">
      <w:pPr>
        <w:pStyle w:val="a6"/>
        <w:jc w:val="center"/>
        <w:rPr>
          <w:rFonts w:ascii="Times New Roman" w:hAnsi="Times New Roman"/>
          <w:sz w:val="24"/>
          <w:szCs w:val="24"/>
        </w:rPr>
      </w:pP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Подраздел 16. ПОКАЗАТЕЛИ ДОСТУПНОСТИ И</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КАЧЕСТВА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color w:val="FF0000"/>
          <w:sz w:val="24"/>
          <w:szCs w:val="24"/>
        </w:rPr>
      </w:pP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37. Показателями доступности  муниципальной услуги,  являются: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 информированность заявителя о получении муниципальной услуги (содержание, порядок и условия ее получения);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 количество взаимодействий заявителя с должностными лицами не предусмотрено;</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roofErr w:type="gramStart"/>
      <w:r w:rsidRPr="002D4899">
        <w:rPr>
          <w:rFonts w:ascii="Times New Roman" w:hAnsi="Times New Roman" w:cs="Times New Roman"/>
          <w:sz w:val="24"/>
          <w:szCs w:val="24"/>
        </w:rPr>
        <w:t>4)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5) возможность получения информации о ходе предоставления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6) бесплатность получения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7) транспортная и пешеходная доступность;</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8) режим работы;</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9) возможность предоставления муниципальной услуги в электронном виде;</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10)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Показателями качества муниципальной услуги являются: </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 точность обработки данных, правильность оформления документов;</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 компетентность специалистов, осуществляющих предоставление муниципальной услуги (профессиональная грамотность);</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lastRenderedPageBreak/>
        <w:t>4) количество обоснованных жалоб.</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38.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12 настоящего Регламента.</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Подраздел 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D4899" w:rsidRPr="002D4899" w:rsidRDefault="002D4899" w:rsidP="002D4899">
      <w:pPr>
        <w:autoSpaceDE w:val="0"/>
        <w:autoSpaceDN w:val="0"/>
        <w:adjustRightInd w:val="0"/>
        <w:jc w:val="both"/>
        <w:rPr>
          <w:rFonts w:ascii="Times New Roman" w:hAnsi="Times New Roman" w:cs="Times New Roman"/>
          <w:sz w:val="24"/>
          <w:szCs w:val="24"/>
        </w:rPr>
      </w:pP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39.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40. В случае</w:t>
      </w:r>
      <w:proofErr w:type="gramStart"/>
      <w:r w:rsidRPr="002D4899">
        <w:rPr>
          <w:rFonts w:ascii="Times New Roman" w:eastAsia="Calibri" w:hAnsi="Times New Roman" w:cs="Times New Roman"/>
          <w:sz w:val="24"/>
          <w:szCs w:val="24"/>
          <w:lang w:eastAsia="en-US"/>
        </w:rPr>
        <w:t>,</w:t>
      </w:r>
      <w:proofErr w:type="gramEnd"/>
      <w:r w:rsidRPr="002D4899">
        <w:rPr>
          <w:rFonts w:ascii="Times New Roman" w:eastAsia="Calibri" w:hAnsi="Times New Roman" w:cs="Times New Roman"/>
          <w:sz w:val="24"/>
          <w:szCs w:val="24"/>
          <w:lang w:eastAsia="en-US"/>
        </w:rPr>
        <w:t xml:space="preserve">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w:t>
      </w:r>
      <w:proofErr w:type="gramStart"/>
      <w:r w:rsidRPr="002D4899">
        <w:rPr>
          <w:rFonts w:ascii="Times New Roman" w:eastAsia="Calibri" w:hAnsi="Times New Roman" w:cs="Times New Roman"/>
          <w:sz w:val="24"/>
          <w:szCs w:val="24"/>
          <w:lang w:eastAsia="en-US"/>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7" w:history="1">
        <w:r w:rsidRPr="002D4899">
          <w:rPr>
            <w:rFonts w:ascii="Times New Roman" w:eastAsia="Calibri" w:hAnsi="Times New Roman" w:cs="Times New Roman"/>
            <w:color w:val="0000FF"/>
            <w:sz w:val="24"/>
            <w:szCs w:val="24"/>
            <w:lang w:eastAsia="en-US"/>
          </w:rPr>
          <w:t>закона</w:t>
        </w:r>
      </w:hyperlink>
      <w:r w:rsidRPr="002D4899">
        <w:rPr>
          <w:rFonts w:ascii="Times New Roman" w:eastAsia="Calibri" w:hAnsi="Times New Roman" w:cs="Times New Roman"/>
          <w:sz w:val="24"/>
          <w:szCs w:val="24"/>
          <w:lang w:eastAsia="en-US"/>
        </w:rPr>
        <w:t xml:space="preserve"> от 27 июля 2010 года N 210-ФЗ "Об организации предоставления государственных и муниципальных услуг", Федерального </w:t>
      </w:r>
      <w:hyperlink r:id="rId8" w:history="1">
        <w:r w:rsidRPr="002D4899">
          <w:rPr>
            <w:rFonts w:ascii="Times New Roman" w:eastAsia="Calibri" w:hAnsi="Times New Roman" w:cs="Times New Roman"/>
            <w:color w:val="0000FF"/>
            <w:sz w:val="24"/>
            <w:szCs w:val="24"/>
            <w:lang w:eastAsia="en-US"/>
          </w:rPr>
          <w:t>закона</w:t>
        </w:r>
      </w:hyperlink>
      <w:r w:rsidRPr="002D4899">
        <w:rPr>
          <w:rFonts w:ascii="Times New Roman" w:eastAsia="Calibri" w:hAnsi="Times New Roman" w:cs="Times New Roman"/>
          <w:sz w:val="24"/>
          <w:szCs w:val="24"/>
          <w:lang w:eastAsia="en-US"/>
        </w:rPr>
        <w:t xml:space="preserve"> от 6 апреля 2011 года N 63-ФЗ "Об электронной подписи", </w:t>
      </w:r>
      <w:hyperlink r:id="rId9" w:history="1">
        <w:r w:rsidRPr="002D4899">
          <w:rPr>
            <w:rFonts w:ascii="Times New Roman" w:eastAsia="Calibri" w:hAnsi="Times New Roman" w:cs="Times New Roman"/>
            <w:color w:val="0000FF"/>
            <w:sz w:val="24"/>
            <w:szCs w:val="24"/>
            <w:lang w:eastAsia="en-US"/>
          </w:rPr>
          <w:t>Постановления</w:t>
        </w:r>
      </w:hyperlink>
      <w:r w:rsidRPr="002D4899">
        <w:rPr>
          <w:rFonts w:ascii="Times New Roman" w:eastAsia="Calibri" w:hAnsi="Times New Roman" w:cs="Times New Roman"/>
          <w:sz w:val="24"/>
          <w:szCs w:val="24"/>
          <w:lang w:eastAsia="en-US"/>
        </w:rPr>
        <w:t xml:space="preserve"> Правительства Российской Федерации от 25 января 2013</w:t>
      </w:r>
      <w:proofErr w:type="gramEnd"/>
      <w:r w:rsidRPr="002D4899">
        <w:rPr>
          <w:rFonts w:ascii="Times New Roman" w:eastAsia="Calibri" w:hAnsi="Times New Roman" w:cs="Times New Roman"/>
          <w:sz w:val="24"/>
          <w:szCs w:val="24"/>
          <w:lang w:eastAsia="en-US"/>
        </w:rPr>
        <w:t xml:space="preserve"> года N 33 "Об использовании простой электронной подписи при оказании государственных и муниципальных услуг".</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41.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42.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Махнёвского муниципального образования;</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2) между многофункциональным центром и Администрацией Махнёвского муниципального образования заключено соглашение о взаимодействии с учетом требований, установленных Правительством Российской Федерации.</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 xml:space="preserve">43. Документы, необходимые для получения муниципальной услуги, </w:t>
      </w:r>
      <w:r w:rsidRPr="002D4899">
        <w:rPr>
          <w:rFonts w:ascii="Times New Roman" w:eastAsia="Calibri" w:hAnsi="Times New Roman" w:cs="Times New Roman"/>
          <w:sz w:val="24"/>
          <w:szCs w:val="24"/>
          <w:lang w:eastAsia="en-US"/>
        </w:rPr>
        <w:lastRenderedPageBreak/>
        <w:t>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Махнёвского муниципального образования соглашения о взаимодействии.</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 xml:space="preserve">44.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Pr="002D4899">
        <w:rPr>
          <w:rFonts w:ascii="Times New Roman" w:hAnsi="Times New Roman" w:cs="Times New Roman"/>
          <w:sz w:val="24"/>
          <w:szCs w:val="24"/>
        </w:rPr>
        <w:t>Махнёвского муниципального образования</w:t>
      </w:r>
      <w:r w:rsidRPr="002D4899">
        <w:rPr>
          <w:rFonts w:ascii="Times New Roman" w:eastAsia="Calibri" w:hAnsi="Times New Roman" w:cs="Times New Roman"/>
          <w:sz w:val="24"/>
          <w:szCs w:val="24"/>
          <w:lang w:eastAsia="en-US"/>
        </w:rPr>
        <w:t xml:space="preserve"> соглашения о взаимодействии.</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45.  При предоставлении муниципальной услуги МФЦ осуществляет:</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 xml:space="preserve">1) информирование заявителей о порядке предоставления муниципальной услуги  Администрацией Махнёвского муниципального образования (непосредственно - </w:t>
      </w:r>
      <w:r w:rsidRPr="002D4899">
        <w:rPr>
          <w:rFonts w:ascii="Times New Roman" w:hAnsi="Times New Roman" w:cs="Times New Roman"/>
          <w:sz w:val="24"/>
          <w:szCs w:val="24"/>
        </w:rPr>
        <w:t>отдел по управлению муниципальным имуществом и земельными ресурсами Администрации Махнёвского муниципального образования</w:t>
      </w:r>
      <w:r w:rsidRPr="002D4899">
        <w:rPr>
          <w:rFonts w:ascii="Times New Roman" w:eastAsia="Calibri" w:hAnsi="Times New Roman" w:cs="Times New Roman"/>
          <w:sz w:val="24"/>
          <w:szCs w:val="24"/>
          <w:lang w:eastAsia="en-US"/>
        </w:rPr>
        <w:t>) через МФЦ;</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 xml:space="preserve">2) информирование заявителей о месте нахождения, режиме работы и контактных телефонах </w:t>
      </w:r>
      <w:r w:rsidRPr="002D4899">
        <w:rPr>
          <w:rFonts w:ascii="Times New Roman" w:hAnsi="Times New Roman" w:cs="Times New Roman"/>
          <w:sz w:val="24"/>
          <w:szCs w:val="24"/>
        </w:rPr>
        <w:t>отдела по управлению муниципальным имуществом и земельными ресурсами Администрации Махнёвского муниципального образования</w:t>
      </w:r>
      <w:r w:rsidRPr="002D4899">
        <w:rPr>
          <w:rFonts w:ascii="Times New Roman" w:eastAsia="Calibri" w:hAnsi="Times New Roman" w:cs="Times New Roman"/>
          <w:sz w:val="24"/>
          <w:szCs w:val="24"/>
          <w:lang w:eastAsia="en-US"/>
        </w:rPr>
        <w:t>;</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3) прием письменных заявлений заявителей;</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4) передачу принятых письменных заявлений в</w:t>
      </w:r>
      <w:r w:rsidRPr="002D4899">
        <w:rPr>
          <w:rFonts w:ascii="Times New Roman" w:hAnsi="Times New Roman" w:cs="Times New Roman"/>
          <w:sz w:val="24"/>
          <w:szCs w:val="24"/>
        </w:rPr>
        <w:t xml:space="preserve"> отдел по управлению муниципальным имуществом и земельными ресурсами Администрации Махнёвского муниципального образования</w:t>
      </w:r>
      <w:r w:rsidRPr="002D4899">
        <w:rPr>
          <w:rFonts w:ascii="Times New Roman" w:eastAsia="Calibri" w:hAnsi="Times New Roman" w:cs="Times New Roman"/>
          <w:sz w:val="24"/>
          <w:szCs w:val="24"/>
          <w:lang w:eastAsia="en-US"/>
        </w:rPr>
        <w:t xml:space="preserve">. </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46. Для получения муниципальной услуги заявители представляют в МФЦ заявление по форме и необходимые документы, указанные в пункте 21  настоящего Регламента.</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47.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proofErr w:type="gramStart"/>
      <w:r w:rsidRPr="002D4899">
        <w:rPr>
          <w:rFonts w:ascii="Times New Roman" w:eastAsia="Calibri" w:hAnsi="Times New Roman" w:cs="Times New Roman"/>
          <w:sz w:val="24"/>
          <w:szCs w:val="24"/>
          <w:lang w:eastAsia="en-US"/>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roofErr w:type="gramEnd"/>
    </w:p>
    <w:p w:rsidR="002D4899" w:rsidRPr="002D4899" w:rsidRDefault="002D4899" w:rsidP="002D4899">
      <w:pPr>
        <w:widowControl w:val="0"/>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t xml:space="preserve">48. Принятые от заявителя заявление и документы передаются в  </w:t>
      </w:r>
      <w:r w:rsidRPr="002D4899">
        <w:rPr>
          <w:rFonts w:ascii="Times New Roman" w:hAnsi="Times New Roman" w:cs="Times New Roman"/>
          <w:sz w:val="24"/>
          <w:szCs w:val="24"/>
        </w:rPr>
        <w:t>отдел по управлению муниципальным имуществом и земельными ресурсами Администрации Махнёвского муниципального образования</w:t>
      </w:r>
      <w:r w:rsidRPr="002D4899">
        <w:rPr>
          <w:rFonts w:ascii="Times New Roman" w:eastAsia="Calibri" w:hAnsi="Times New Roman" w:cs="Times New Roman"/>
          <w:sz w:val="24"/>
          <w:szCs w:val="24"/>
          <w:lang w:eastAsia="en-US"/>
        </w:rPr>
        <w:t xml:space="preserve"> на следующий рабочий день после приема в МФЦ по ведомости приема-передачи, оформленной передающей стороной.</w:t>
      </w:r>
    </w:p>
    <w:p w:rsidR="002D4899" w:rsidRPr="002D4899" w:rsidRDefault="002D4899" w:rsidP="002D4899">
      <w:pPr>
        <w:widowControl w:val="0"/>
        <w:autoSpaceDE w:val="0"/>
        <w:autoSpaceDN w:val="0"/>
        <w:adjustRightInd w:val="0"/>
        <w:ind w:firstLine="540"/>
        <w:jc w:val="both"/>
        <w:rPr>
          <w:rFonts w:ascii="Times New Roman" w:hAnsi="Times New Roman" w:cs="Times New Roman"/>
          <w:sz w:val="24"/>
          <w:szCs w:val="24"/>
        </w:rPr>
      </w:pPr>
      <w:r w:rsidRPr="002D4899">
        <w:rPr>
          <w:rFonts w:ascii="Times New Roman" w:eastAsia="Calibri" w:hAnsi="Times New Roman" w:cs="Times New Roman"/>
          <w:sz w:val="24"/>
          <w:szCs w:val="24"/>
          <w:lang w:eastAsia="en-US"/>
        </w:rPr>
        <w:t xml:space="preserve">49. Межведомственные запросы и дальнейшие административные действия по предоставлению муниципальной услуги выполняются специалистом  </w:t>
      </w:r>
      <w:r w:rsidRPr="002D4899">
        <w:rPr>
          <w:rFonts w:ascii="Times New Roman" w:hAnsi="Times New Roman" w:cs="Times New Roman"/>
          <w:sz w:val="24"/>
          <w:szCs w:val="24"/>
        </w:rPr>
        <w:t>отдела по управлению муниципальным имуществом и земельными ресурсами Администрации Махнёвского муниципального образования</w:t>
      </w:r>
      <w:r w:rsidRPr="002D4899">
        <w:rPr>
          <w:rFonts w:ascii="Times New Roman" w:eastAsia="Calibri" w:hAnsi="Times New Roman" w:cs="Times New Roman"/>
          <w:sz w:val="24"/>
          <w:szCs w:val="24"/>
          <w:lang w:eastAsia="en-US"/>
        </w:rPr>
        <w:t>.</w:t>
      </w:r>
    </w:p>
    <w:p w:rsidR="002D4899" w:rsidRPr="002D4899" w:rsidRDefault="002D4899" w:rsidP="002D4899">
      <w:pPr>
        <w:widowControl w:val="0"/>
        <w:shd w:val="clear" w:color="auto" w:fill="FFFFFF"/>
        <w:autoSpaceDE w:val="0"/>
        <w:autoSpaceDN w:val="0"/>
        <w:adjustRightInd w:val="0"/>
        <w:ind w:firstLine="540"/>
        <w:jc w:val="both"/>
        <w:rPr>
          <w:rFonts w:ascii="Times New Roman" w:eastAsia="Calibri" w:hAnsi="Times New Roman" w:cs="Times New Roman"/>
          <w:sz w:val="24"/>
          <w:szCs w:val="24"/>
          <w:lang w:eastAsia="en-US"/>
        </w:rPr>
      </w:pPr>
      <w:r w:rsidRPr="002D4899">
        <w:rPr>
          <w:rFonts w:ascii="Times New Roman" w:eastAsia="Calibri" w:hAnsi="Times New Roman" w:cs="Times New Roman"/>
          <w:sz w:val="24"/>
          <w:szCs w:val="24"/>
          <w:lang w:eastAsia="en-US"/>
        </w:rPr>
        <w:lastRenderedPageBreak/>
        <w:t xml:space="preserve">50. </w:t>
      </w:r>
      <w:r w:rsidRPr="002D4899">
        <w:rPr>
          <w:rFonts w:ascii="Times New Roman" w:hAnsi="Times New Roman" w:cs="Times New Roman"/>
          <w:sz w:val="24"/>
          <w:szCs w:val="24"/>
        </w:rPr>
        <w:t>Отдел по управлению муниципальным имуществом и земельными ресурсами Администрации Махнёвского муниципального образования</w:t>
      </w:r>
      <w:r w:rsidRPr="002D4899">
        <w:rPr>
          <w:rFonts w:ascii="Times New Roman" w:eastAsia="Calibri" w:hAnsi="Times New Roman" w:cs="Times New Roman"/>
          <w:sz w:val="24"/>
          <w:szCs w:val="24"/>
          <w:lang w:eastAsia="en-US"/>
        </w:rPr>
        <w:t xml:space="preserve">  передает в МФЦ результат предоставления услуги, указанный в пункте 18 настоящего Регламента,  на следующий день по истечении срока оказания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Раздел III. СОСТАВ, ПОСЛЕДОВАТЕЛЬНОСТЬ И СРОКИ</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ВЫПОЛНЕНИЯ АДМИНИСТРАТИВНЫХ ПРОЦЕДУР, ТРЕБОВАНИЯ</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К ПОРЯДКУ ИХ ВЫПОЛНЕНИЯ, В ТОМ ЧИСЛЕ ОСОБЕННОСТИ ВЫПОЛНЕНИЯ</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2D4899" w:rsidRPr="002D4899" w:rsidRDefault="002D4899" w:rsidP="002D4899">
      <w:pPr>
        <w:pStyle w:val="a6"/>
        <w:jc w:val="center"/>
        <w:rPr>
          <w:rFonts w:ascii="Times New Roman" w:hAnsi="Times New Roman"/>
          <w:sz w:val="24"/>
          <w:szCs w:val="24"/>
        </w:rPr>
      </w:pP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Подраздел 1. СОСТАВ И ПОСЛЕДОВАТЕЛЬНОСТЬ ВЫПОЛНЕНИЯ</w:t>
      </w:r>
    </w:p>
    <w:p w:rsidR="002D4899" w:rsidRP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АДМИНИСТРАТИВНЫХ ПРОЦЕДУР ПРИ ПРЕДОСТАВЛЕНИИ</w:t>
      </w:r>
    </w:p>
    <w:p w:rsidR="002D4899" w:rsidRDefault="002D4899" w:rsidP="002D4899">
      <w:pPr>
        <w:pStyle w:val="a6"/>
        <w:jc w:val="center"/>
        <w:rPr>
          <w:rFonts w:ascii="Times New Roman" w:hAnsi="Times New Roman"/>
          <w:sz w:val="24"/>
          <w:szCs w:val="24"/>
        </w:rPr>
      </w:pPr>
      <w:r w:rsidRPr="002D4899">
        <w:rPr>
          <w:rFonts w:ascii="Times New Roman" w:hAnsi="Times New Roman"/>
          <w:sz w:val="24"/>
          <w:szCs w:val="24"/>
        </w:rPr>
        <w:t>МУНИЦИПАЛЬНОЙ УСЛУГИ</w:t>
      </w:r>
    </w:p>
    <w:p w:rsidR="002D4899" w:rsidRPr="002D4899" w:rsidRDefault="002D4899" w:rsidP="002D4899">
      <w:pPr>
        <w:pStyle w:val="a6"/>
        <w:jc w:val="center"/>
        <w:rPr>
          <w:rFonts w:ascii="Times New Roman" w:hAnsi="Times New Roman"/>
          <w:sz w:val="24"/>
          <w:szCs w:val="24"/>
        </w:rPr>
      </w:pP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51. Предоставление муниципальной услуги состоит из следующих последовательных административных процедур:</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1) прием заявления и прилагаемых к нему документов;</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2) рассмотрение заявления и прилагаемых к нему документов;</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roofErr w:type="gramStart"/>
      <w:r w:rsidRPr="002D4899">
        <w:rPr>
          <w:rFonts w:ascii="Times New Roman" w:hAnsi="Times New Roman" w:cs="Times New Roman"/>
          <w:sz w:val="24"/>
          <w:szCs w:val="24"/>
        </w:rPr>
        <w:t>3) принятие решения о принятии на учет (об отказе в принятии на учет) в качестве нуждающихся в жилых помещениях;</w:t>
      </w:r>
      <w:proofErr w:type="gramEnd"/>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4) уведомление гражданина о принятом решении.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52. Блок-схема осуществления административных процедур при письменном обращении заявителя приведена в приложении № 2 к Регламенту.</w:t>
      </w:r>
    </w:p>
    <w:p w:rsidR="002D4899" w:rsidRPr="002D4899" w:rsidRDefault="002D4899" w:rsidP="002D4899">
      <w:pPr>
        <w:autoSpaceDE w:val="0"/>
        <w:autoSpaceDN w:val="0"/>
        <w:adjustRightInd w:val="0"/>
        <w:jc w:val="center"/>
        <w:outlineLvl w:val="2"/>
        <w:rPr>
          <w:rFonts w:ascii="Times New Roman" w:hAnsi="Times New Roman" w:cs="Times New Roman"/>
          <w:sz w:val="24"/>
          <w:szCs w:val="24"/>
        </w:rPr>
      </w:pPr>
      <w:r w:rsidRPr="002D4899">
        <w:rPr>
          <w:rFonts w:ascii="Times New Roman" w:hAnsi="Times New Roman" w:cs="Times New Roman"/>
          <w:sz w:val="24"/>
          <w:szCs w:val="24"/>
        </w:rPr>
        <w:t>Подраздел 2. ПРИЕМ ЗАЯВЛЕНИЯ И ПРИЛАГАЕМЫХ К НЕМУ ДОКУМЕНТОВ</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53. Основанием для начала процедуры предоставления муниципальной услуги является получение  отделом по управлению муниципальным имуществом и земельными ресурсами Администрации Махнёвского муниципального образования заявления с документами, необходимыми для постановки на учет граждан в качестве нуждающихся в жилых помещениях.</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При личной сдаче обращения заявителем специалистом  отдела по управлению муниципальным имуществом и земельными ресурсами Администрации Махнёвского муниципального образования, ответственным за прием и выдачу документов, осуществляется проверка представленного заявления и документов.</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Информирование и консультирование по вопросам предоставления муниципальной услуги осуществляется специалистами отдела, а также специалистами МФЦ.</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Специалист отдела или специалист МФЦ, ответственный за прием запроса, осуществляет следующие административные действия: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lastRenderedPageBreak/>
        <w:t>устанавливает личность и полномочия заявителя, в том числе проверяет документ, удостоверяющий личность и подтверждающий полномочия, если с запросом обратился представитель физического лица;</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принимает заявление и прилагаемые к нему документы, заверяет копии представленных документов, сопоставляя их с оригиналами;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выдает </w:t>
      </w:r>
      <w:hyperlink r:id="rId10" w:history="1">
        <w:r w:rsidRPr="002D4899">
          <w:rPr>
            <w:rFonts w:ascii="Times New Roman" w:hAnsi="Times New Roman" w:cs="Times New Roman"/>
            <w:color w:val="0000FF"/>
            <w:sz w:val="24"/>
            <w:szCs w:val="24"/>
          </w:rPr>
          <w:t>расписку</w:t>
        </w:r>
      </w:hyperlink>
      <w:r w:rsidRPr="002D4899">
        <w:rPr>
          <w:rFonts w:ascii="Times New Roman" w:hAnsi="Times New Roman" w:cs="Times New Roman"/>
          <w:sz w:val="24"/>
          <w:szCs w:val="24"/>
        </w:rPr>
        <w:t xml:space="preserve"> о приеме заявления и прилагаемых документов с указанием их перечня и даты получения (приложение N 2).</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либо в МФЦ (в случае если заявление на предоставление муниципальной услуги подается посредством МФЦ).</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Документы, принятые в МФЦ, не позднее следующего рабочего дня после приема и регистрации передаются в Администрацию.</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Результатом административной процедуры "Приема заявления и прилагаемых к нему документов" является их передача на рассмотрение специалисту отдела, ответственному за рассмотрение заявления и прилагаемых к нему документов.</w:t>
      </w:r>
    </w:p>
    <w:p w:rsidR="002D4899" w:rsidRPr="002D4899" w:rsidRDefault="002D4899" w:rsidP="002D4899">
      <w:pPr>
        <w:autoSpaceDE w:val="0"/>
        <w:autoSpaceDN w:val="0"/>
        <w:adjustRightInd w:val="0"/>
        <w:ind w:firstLine="540"/>
        <w:jc w:val="center"/>
        <w:rPr>
          <w:rFonts w:ascii="Times New Roman" w:hAnsi="Times New Roman" w:cs="Times New Roman"/>
          <w:sz w:val="24"/>
          <w:szCs w:val="24"/>
        </w:rPr>
      </w:pPr>
      <w:r w:rsidRPr="002D4899">
        <w:rPr>
          <w:rFonts w:ascii="Times New Roman" w:hAnsi="Times New Roman" w:cs="Times New Roman"/>
          <w:sz w:val="24"/>
          <w:szCs w:val="24"/>
        </w:rPr>
        <w:t xml:space="preserve">Подраздел 3. РАССМОТРЕНИЕ ЗАЯВЛЕНИЯ И ПРИЛАГАЕМЫХ К НЕМУ ДОКУМЕНТОВ </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54. Основанием для начала административной процедуры "Рассмотрения заявления и прилагаемых к нему документов" является их поступление к специалисту отдела.</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Специалист отдела осуществляет следующие административные действия: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регистрирует заявление </w:t>
      </w:r>
      <w:proofErr w:type="gramStart"/>
      <w:r w:rsidRPr="002D4899">
        <w:rPr>
          <w:rFonts w:ascii="Times New Roman" w:hAnsi="Times New Roman" w:cs="Times New Roman"/>
          <w:sz w:val="24"/>
          <w:szCs w:val="24"/>
        </w:rPr>
        <w:t>в журнале регистрации заявлений малоимущих граждан о принятии на учет в качестве нуждающихся в предоставляемых по договорам</w:t>
      </w:r>
      <w:proofErr w:type="gramEnd"/>
      <w:r w:rsidRPr="002D4899">
        <w:rPr>
          <w:rFonts w:ascii="Times New Roman" w:hAnsi="Times New Roman" w:cs="Times New Roman"/>
          <w:sz w:val="24"/>
          <w:szCs w:val="24"/>
        </w:rPr>
        <w:t xml:space="preserve"> социального найма жилых помещениях муниципального жилищного фонда (далее по тексту - журнал) - в течение 3 рабочих дней со дня принятия запроса;</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проводит проверку заявления и прилагаемых к нему документов на соответствие требованиям действующего законодательства и пункта 21 настоящего регламента;</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roofErr w:type="gramStart"/>
      <w:r w:rsidRPr="002D4899">
        <w:rPr>
          <w:rFonts w:ascii="Times New Roman" w:hAnsi="Times New Roman" w:cs="Times New Roman"/>
          <w:sz w:val="24"/>
          <w:szCs w:val="24"/>
        </w:rPr>
        <w:t>направляет запросы о полноте и достоверности представленных гражданином сведений о доходах за три года, предшествующих году подачи запроса, о наличии (отсутствии) на праве собственности гражданина и совместно проживающих с ним членов семьи имущества, подлежащего налогообложению, стоимости данного имущества, а также запрашивает информацию об отчуждении гражданами жилых помещений в течение 5 лет, предшествующих дню подачи запроса;</w:t>
      </w:r>
      <w:proofErr w:type="gramEnd"/>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проверяет, совершались ли намеренно гражданами, подавшими запрос, и (или) совместно проживающими с ними членами семьи в течение пяти лет, предшествующих дню подачи запроса, действия, которые привели к ухудшению их жилищных условий;</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проверяет наличие оснований для признания граждан </w:t>
      </w:r>
      <w:proofErr w:type="gramStart"/>
      <w:r w:rsidRPr="002D4899">
        <w:rPr>
          <w:rFonts w:ascii="Times New Roman" w:hAnsi="Times New Roman" w:cs="Times New Roman"/>
          <w:sz w:val="24"/>
          <w:szCs w:val="24"/>
        </w:rPr>
        <w:t>нуждающимися</w:t>
      </w:r>
      <w:proofErr w:type="gramEnd"/>
      <w:r w:rsidRPr="002D4899">
        <w:rPr>
          <w:rFonts w:ascii="Times New Roman" w:hAnsi="Times New Roman" w:cs="Times New Roman"/>
          <w:sz w:val="24"/>
          <w:szCs w:val="24"/>
        </w:rPr>
        <w:t xml:space="preserve"> в предоставляемых по договорам социального найма жилых помещениях муниципального жилищного фонда;</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lastRenderedPageBreak/>
        <w:t xml:space="preserve">проверяет наличие оснований для признания граждан </w:t>
      </w:r>
      <w:proofErr w:type="gramStart"/>
      <w:r w:rsidRPr="002D4899">
        <w:rPr>
          <w:rFonts w:ascii="Times New Roman" w:hAnsi="Times New Roman" w:cs="Times New Roman"/>
          <w:sz w:val="24"/>
          <w:szCs w:val="24"/>
        </w:rPr>
        <w:t>малоимущими</w:t>
      </w:r>
      <w:proofErr w:type="gramEnd"/>
      <w:r w:rsidRPr="002D4899">
        <w:rPr>
          <w:rFonts w:ascii="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 в том числе осуществляет расчеты, необходимые для признания граждан малоимущими в целях предоставления им по договорам социального найма жилых помещений муниципального жилищного фонда;</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roofErr w:type="gramStart"/>
      <w:r w:rsidRPr="002D4899">
        <w:rPr>
          <w:rFonts w:ascii="Times New Roman" w:hAnsi="Times New Roman" w:cs="Times New Roman"/>
          <w:sz w:val="24"/>
          <w:szCs w:val="24"/>
        </w:rPr>
        <w:t xml:space="preserve">оценивает на основании запроса, представленных документов и полученных сведений наличие (отсутствие) права заявителя на предоставление ему муниципальной услуги и готовит заключение о предоставлении (об отказе в предоставлении) муниципальной услуги для рассмотрения на заседании комиссии по рассмотрению вопросов признания граждан нуждающимися в улучшении жилищных условий и предоставления жилых помещений в </w:t>
      </w:r>
      <w:proofErr w:type="spellStart"/>
      <w:r w:rsidRPr="002D4899">
        <w:rPr>
          <w:rFonts w:ascii="Times New Roman" w:hAnsi="Times New Roman" w:cs="Times New Roman"/>
          <w:sz w:val="24"/>
          <w:szCs w:val="24"/>
        </w:rPr>
        <w:t>Махнёвском</w:t>
      </w:r>
      <w:proofErr w:type="spellEnd"/>
      <w:r w:rsidRPr="002D4899">
        <w:rPr>
          <w:rFonts w:ascii="Times New Roman" w:hAnsi="Times New Roman" w:cs="Times New Roman"/>
          <w:sz w:val="24"/>
          <w:szCs w:val="24"/>
        </w:rPr>
        <w:t xml:space="preserve"> муниципальном образовании.</w:t>
      </w:r>
      <w:proofErr w:type="gramEnd"/>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Результатом административной процедуры "Рассмотрение заявления и прилагаемых к нему документов" является направление заявления со всеми документами для рассмотрения на заседании комиссии по рассмотрению вопросов признания граждан нуждающимися в улучшении жилищных условий и предоставления жилых помещений в </w:t>
      </w:r>
      <w:proofErr w:type="spellStart"/>
      <w:r w:rsidRPr="002D4899">
        <w:rPr>
          <w:rFonts w:ascii="Times New Roman" w:hAnsi="Times New Roman" w:cs="Times New Roman"/>
          <w:sz w:val="24"/>
          <w:szCs w:val="24"/>
        </w:rPr>
        <w:t>Махнёвском</w:t>
      </w:r>
      <w:proofErr w:type="spellEnd"/>
      <w:r w:rsidRPr="002D4899">
        <w:rPr>
          <w:rFonts w:ascii="Times New Roman" w:hAnsi="Times New Roman" w:cs="Times New Roman"/>
          <w:sz w:val="24"/>
          <w:szCs w:val="24"/>
        </w:rPr>
        <w:t xml:space="preserve"> муниципальном образовании (далее - комиссия).</w:t>
      </w:r>
    </w:p>
    <w:p w:rsidR="002D4899" w:rsidRPr="002D4899" w:rsidRDefault="002D4899" w:rsidP="002D4899">
      <w:pPr>
        <w:jc w:val="center"/>
        <w:rPr>
          <w:rFonts w:ascii="Times New Roman" w:hAnsi="Times New Roman" w:cs="Times New Roman"/>
          <w:sz w:val="24"/>
          <w:szCs w:val="24"/>
        </w:rPr>
      </w:pPr>
      <w:r w:rsidRPr="002D4899">
        <w:rPr>
          <w:rFonts w:ascii="Times New Roman" w:hAnsi="Times New Roman" w:cs="Times New Roman"/>
          <w:sz w:val="24"/>
          <w:szCs w:val="24"/>
        </w:rPr>
        <w:t xml:space="preserve">Подраздел 4. </w:t>
      </w:r>
      <w:proofErr w:type="gramStart"/>
      <w:r w:rsidRPr="002D4899">
        <w:rPr>
          <w:rFonts w:ascii="Times New Roman" w:hAnsi="Times New Roman" w:cs="Times New Roman"/>
          <w:sz w:val="24"/>
          <w:szCs w:val="24"/>
        </w:rPr>
        <w:t xml:space="preserve">ПРИНЯТИЕ РЕШЕНИЯ О ПРИНЯТИИ НА УЧЕТ (ОБ ОТКАЗЕ В ПРИНЯТИИ НА УЧЕТ) В КАЧЕСТВЕ НУЖДАЮЩИХСЯ В ЖИЛЫХ ПОМЕЩЕНИЯХ </w:t>
      </w:r>
      <w:proofErr w:type="gramEnd"/>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       55. Основанием для начала административной процедуры "Принятие решения о принятии на учет (об отказе в принятии на учет) в качестве нуждающихся в жилых помещениях" является рассмотрение заявления и документов комиссией.</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На основании предложений комиссии принятие решения о принятии на учет (об отказе в принятии на учет) в качестве нуждающихся в жилых помещениях специалист отдела готовит проект соответствующего постановления Администрации Махнёвского муниципального образования и направляет его на согласование и подписание в соответствии с установленным порядком издания муниципальных правовых актов.</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roofErr w:type="gramStart"/>
      <w:r w:rsidRPr="002D4899">
        <w:rPr>
          <w:rFonts w:ascii="Times New Roman" w:hAnsi="Times New Roman" w:cs="Times New Roman"/>
          <w:sz w:val="24"/>
          <w:szCs w:val="24"/>
        </w:rPr>
        <w:t>Результатом административной процедуры "Принятие решения о принятии на учет (об отказе в принятии на учет) в качестве нуждающихся в жилых помещениях" является передача проекта постановления Администрации Махнёвского муниципального образования о предоставлении решения о принятии на учет (об отказе в принятии на учет) в качестве нуждающихся в жилых помещениях на подпись Главе Администрации Махнёвского муниципального образования.</w:t>
      </w:r>
      <w:proofErr w:type="gramEnd"/>
    </w:p>
    <w:p w:rsidR="002D4899" w:rsidRPr="002D4899" w:rsidRDefault="002D4899" w:rsidP="002D4899">
      <w:pPr>
        <w:jc w:val="center"/>
        <w:rPr>
          <w:rFonts w:ascii="Times New Roman" w:hAnsi="Times New Roman" w:cs="Times New Roman"/>
          <w:sz w:val="24"/>
          <w:szCs w:val="24"/>
        </w:rPr>
      </w:pPr>
      <w:r w:rsidRPr="002D4899">
        <w:rPr>
          <w:rFonts w:ascii="Times New Roman" w:hAnsi="Times New Roman" w:cs="Times New Roman"/>
          <w:sz w:val="24"/>
          <w:szCs w:val="24"/>
        </w:rPr>
        <w:t xml:space="preserve">Подраздел 5. УВЕДОМЛЕНИЕ ГРАЖДАНИНА О ПРИНЯТОМ РЕШЕНИИ </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        56. Специалист отдела в течение 3 рабочих дней со дня принятия решения о принятии на учет (об отказе в принятии на учет) в качестве нуждающихся в жилых помещениях направляет в адрес заявителя почтой (либо вручает лично под роспись) извещение о принятом решении.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w:t>
      </w:r>
      <w:proofErr w:type="gramStart"/>
      <w:r w:rsidRPr="002D4899">
        <w:rPr>
          <w:rFonts w:ascii="Times New Roman" w:hAnsi="Times New Roman" w:cs="Times New Roman"/>
          <w:sz w:val="24"/>
          <w:szCs w:val="24"/>
        </w:rPr>
        <w:t xml:space="preserve">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отдела копии постановления Администрации о </w:t>
      </w:r>
      <w:r w:rsidRPr="002D4899">
        <w:rPr>
          <w:rFonts w:ascii="Times New Roman" w:hAnsi="Times New Roman" w:cs="Times New Roman"/>
          <w:sz w:val="24"/>
          <w:szCs w:val="24"/>
        </w:rPr>
        <w:lastRenderedPageBreak/>
        <w:t>принятии на учет (об отказе в принятии на учет) в качестве нуждающихся в жилых помещениях.</w:t>
      </w:r>
      <w:proofErr w:type="gramEnd"/>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Отдел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В МФЦ производится только выдача результата, а направление по почтовому адресу не осуществляется.</w:t>
      </w:r>
    </w:p>
    <w:p w:rsidR="002D4899" w:rsidRPr="002D4899" w:rsidRDefault="002D4899" w:rsidP="002D4899">
      <w:pPr>
        <w:autoSpaceDE w:val="0"/>
        <w:autoSpaceDN w:val="0"/>
        <w:adjustRightInd w:val="0"/>
        <w:jc w:val="center"/>
        <w:outlineLvl w:val="1"/>
        <w:rPr>
          <w:rFonts w:ascii="Times New Roman" w:hAnsi="Times New Roman" w:cs="Times New Roman"/>
          <w:sz w:val="24"/>
          <w:szCs w:val="24"/>
        </w:rPr>
      </w:pPr>
      <w:r w:rsidRPr="002D4899">
        <w:rPr>
          <w:rFonts w:ascii="Times New Roman" w:hAnsi="Times New Roman" w:cs="Times New Roman"/>
          <w:sz w:val="24"/>
          <w:szCs w:val="24"/>
        </w:rPr>
        <w:t xml:space="preserve">Раздел IV. ФОРМЫ </w:t>
      </w:r>
      <w:proofErr w:type="gramStart"/>
      <w:r w:rsidRPr="002D4899">
        <w:rPr>
          <w:rFonts w:ascii="Times New Roman" w:hAnsi="Times New Roman" w:cs="Times New Roman"/>
          <w:sz w:val="24"/>
          <w:szCs w:val="24"/>
        </w:rPr>
        <w:t>КОНТРОЛЯ ЗА</w:t>
      </w:r>
      <w:proofErr w:type="gramEnd"/>
      <w:r w:rsidRPr="002D4899">
        <w:rPr>
          <w:rFonts w:ascii="Times New Roman" w:hAnsi="Times New Roman" w:cs="Times New Roman"/>
          <w:sz w:val="24"/>
          <w:szCs w:val="24"/>
        </w:rPr>
        <w:t xml:space="preserve"> ИСПОЛНЕНИЕМ</w:t>
      </w:r>
    </w:p>
    <w:p w:rsidR="002D4899" w:rsidRPr="002D4899" w:rsidRDefault="002D4899" w:rsidP="002D4899">
      <w:pPr>
        <w:autoSpaceDE w:val="0"/>
        <w:autoSpaceDN w:val="0"/>
        <w:adjustRightInd w:val="0"/>
        <w:jc w:val="center"/>
        <w:rPr>
          <w:rFonts w:ascii="Times New Roman" w:hAnsi="Times New Roman" w:cs="Times New Roman"/>
          <w:sz w:val="24"/>
          <w:szCs w:val="24"/>
        </w:rPr>
      </w:pPr>
      <w:r w:rsidRPr="002D4899">
        <w:rPr>
          <w:rFonts w:ascii="Times New Roman" w:hAnsi="Times New Roman" w:cs="Times New Roman"/>
          <w:sz w:val="24"/>
          <w:szCs w:val="24"/>
        </w:rPr>
        <w:t>АДМИНИСТРАТИВНОГО РЕГЛАМЕНТА</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60. Текущий контроль надлежащего исполнения служебных обязанностей при предоставлении муниципальной услуги, предусмотренной настоящим Регламентом  и Соглашением о взаимодействии между МФЦ и Администрацией, (далее - текущий контроль) осуществляется заместителем главы Администрации Махнёвского муниципального образования.</w:t>
      </w:r>
    </w:p>
    <w:p w:rsidR="002D4899" w:rsidRPr="002D4899" w:rsidRDefault="002D4899" w:rsidP="002D4899">
      <w:pPr>
        <w:widowControl w:val="0"/>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61.Текущий </w:t>
      </w:r>
      <w:proofErr w:type="gramStart"/>
      <w:r w:rsidRPr="002D4899">
        <w:rPr>
          <w:rFonts w:ascii="Times New Roman" w:hAnsi="Times New Roman" w:cs="Times New Roman"/>
          <w:sz w:val="24"/>
          <w:szCs w:val="24"/>
        </w:rPr>
        <w:t>контроль за</w:t>
      </w:r>
      <w:proofErr w:type="gramEnd"/>
      <w:r w:rsidRPr="002D4899">
        <w:rPr>
          <w:rFonts w:ascii="Times New Roman" w:hAnsi="Times New Roman" w:cs="Times New Roman"/>
          <w:sz w:val="24"/>
          <w:szCs w:val="24"/>
        </w:rPr>
        <w:t xml:space="preserve"> соблюдением работниками МФЦ последовательности действий, определенных административными процедурами, осуществляется руководителями филиалов МФЦ.</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62.Текущий контроль осуществляется путем проведения проверок исполнения специалистами (должностными лицами)  положений настоящего Регламента, нормативных правовых актов Российской Федерации и (или) Свердловской области.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63. Периодичность осуществления текущего контроля устанавливается заместителем главы Администрации Махнёвского муниципального образования. </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64. Проведение проверок может носить плановый характер (осуществляться на основании годовых или полугодовых планов работы  отделов)  либо внеплановый характер (в связи с конкретным обращением заявителя).</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65.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66. Результаты проверки оформляются в виде справки, в которой отмечаются выявленные недостатки и предложения по их устранению.</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67. Специалисты отдела по управлению муниципальным имуществом и земельными ресурсами,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68. </w:t>
      </w:r>
      <w:proofErr w:type="gramStart"/>
      <w:r w:rsidRPr="002D4899">
        <w:rPr>
          <w:rFonts w:ascii="Times New Roman" w:hAnsi="Times New Roman" w:cs="Times New Roman"/>
          <w:sz w:val="24"/>
          <w:szCs w:val="24"/>
        </w:rPr>
        <w:t>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roofErr w:type="gramEnd"/>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lastRenderedPageBreak/>
        <w:t xml:space="preserve">69. </w:t>
      </w:r>
      <w:proofErr w:type="gramStart"/>
      <w:r w:rsidRPr="002D4899">
        <w:rPr>
          <w:rFonts w:ascii="Times New Roman" w:hAnsi="Times New Roman" w:cs="Times New Roman"/>
          <w:sz w:val="24"/>
          <w:szCs w:val="24"/>
        </w:rPr>
        <w:t>В целях участия в осуществлении контроля за исполнением настоящего Регламента граждане, их объединения и организации вправе обращаться к начальнику  отдела по управлению муниципальным имуществом и земельными ресурсами, касающимся исполнения специалистами отдела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roofErr w:type="gramEnd"/>
    </w:p>
    <w:p w:rsidR="002D4899" w:rsidRPr="002D4899" w:rsidRDefault="002D4899" w:rsidP="002D4899">
      <w:pPr>
        <w:autoSpaceDE w:val="0"/>
        <w:autoSpaceDN w:val="0"/>
        <w:adjustRightInd w:val="0"/>
        <w:jc w:val="center"/>
        <w:outlineLvl w:val="1"/>
        <w:rPr>
          <w:rFonts w:ascii="Times New Roman" w:hAnsi="Times New Roman" w:cs="Times New Roman"/>
          <w:sz w:val="24"/>
          <w:szCs w:val="24"/>
        </w:rPr>
      </w:pPr>
      <w:r w:rsidRPr="002D4899">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sz w:val="24"/>
          <w:szCs w:val="24"/>
        </w:rPr>
        <w:t xml:space="preserve"> </w:t>
      </w:r>
      <w:r w:rsidRPr="002D4899">
        <w:rPr>
          <w:rFonts w:ascii="Times New Roman" w:hAnsi="Times New Roman" w:cs="Times New Roman"/>
          <w:sz w:val="24"/>
          <w:szCs w:val="24"/>
        </w:rPr>
        <w:t>А ТАКЖЕ ДОЛЖНОСТНЫХ ЛИЦ, МУНИЦИПАЛЬНЫХ СЛУЖАЩИХ</w:t>
      </w: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roofErr w:type="gramStart"/>
      <w:r w:rsidRPr="002D4899">
        <w:rPr>
          <w:rFonts w:ascii="Times New Roman" w:hAnsi="Times New Roman" w:cs="Times New Roman"/>
          <w:sz w:val="24"/>
          <w:szCs w:val="24"/>
        </w:rPr>
        <w:t>70.Заинтересованные лица имеют право на досудебное (внесудебное) обжалование решений и действий (бездействия) органа, предоставляющего муниципальную услугу, предусмотренную настоящим Регламентом, а также должностных лиц, муниципальных служащих (далее - досудебное (внесудебное) обжалование).</w:t>
      </w:r>
      <w:proofErr w:type="gramEnd"/>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r w:rsidRPr="002D4899">
        <w:rPr>
          <w:rFonts w:ascii="Times New Roman" w:hAnsi="Times New Roman" w:cs="Times New Roman"/>
          <w:sz w:val="24"/>
          <w:szCs w:val="24"/>
        </w:rPr>
        <w:t xml:space="preserve">71. </w:t>
      </w:r>
      <w:proofErr w:type="gramStart"/>
      <w:r w:rsidRPr="002D4899">
        <w:rPr>
          <w:rFonts w:ascii="Times New Roman" w:hAnsi="Times New Roman" w:cs="Times New Roman"/>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предусмотренную настоящим Регламентом, а также должностных лиц, муниципальных служащих, принимаемые и осуществляемые (допускаемое) ими в ходе предоставления муниципальной услуги, которыми, по мнению заинтересованных лиц, нарушаются их права, свободы и (или) законные интересы.</w:t>
      </w:r>
      <w:proofErr w:type="gramEnd"/>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72.Заявители имеют право на обжалование решений, действий (бездействия) специалистов Администрации Махнёвского муниципального образования в досудебном и судебном порядках.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Жалоба на решения, принятые муниципальным служащим, должностным лицом, специалистом подаётся на имя главы Администрации Махнёвского муниципального образования.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73. Жалоба подается в письменной форме на бумажном носителе либо в электронной форме. Жалоба может быть направлена по почте, а также может быть принята при личном приеме заявителя или через МФЦ.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74. Жалоба в письменной форме должна содержать следующую информацию: </w:t>
      </w:r>
    </w:p>
    <w:p w:rsidR="002D4899" w:rsidRPr="002D4899" w:rsidRDefault="002D4899" w:rsidP="002D4899">
      <w:pPr>
        <w:jc w:val="both"/>
        <w:rPr>
          <w:rFonts w:ascii="Times New Roman" w:hAnsi="Times New Roman" w:cs="Times New Roman"/>
          <w:sz w:val="24"/>
          <w:szCs w:val="24"/>
        </w:rPr>
      </w:pPr>
      <w:proofErr w:type="gramStart"/>
      <w:r w:rsidRPr="002D489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roofErr w:type="gramEnd"/>
    </w:p>
    <w:p w:rsidR="002D4899" w:rsidRPr="002D4899" w:rsidRDefault="002D4899" w:rsidP="002D4899">
      <w:pPr>
        <w:jc w:val="both"/>
        <w:rPr>
          <w:rFonts w:ascii="Times New Roman" w:hAnsi="Times New Roman" w:cs="Times New Roman"/>
          <w:sz w:val="24"/>
          <w:szCs w:val="24"/>
        </w:rPr>
      </w:pPr>
      <w:proofErr w:type="gramStart"/>
      <w:r w:rsidRPr="002D4899">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2D4899">
        <w:rPr>
          <w:rFonts w:ascii="Times New Roman" w:hAnsi="Times New Roman" w:cs="Times New Roman"/>
          <w:sz w:val="24"/>
          <w:szCs w:val="24"/>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75. Письменная жалоба, принятая в ходе личного приема, подлежит регистрации и рассмотрению в порядке и в сроки, установленные Федеральным  законом "О порядке рассмотрения обращений граждан Российской Федерации".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76. Письменная жалоба или жалоба в форме электронного документа подлежит регистрации и рассмотрению в порядке и в сроки, установленные Федеральным  законом "О порядке рассмотрения обращений граждан Российской Федерации".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w:t>
      </w:r>
      <w:proofErr w:type="gramStart"/>
      <w:r w:rsidRPr="002D4899">
        <w:rPr>
          <w:rFonts w:ascii="Times New Roman" w:hAnsi="Times New Roman" w:cs="Times New Roman"/>
          <w:sz w:val="24"/>
          <w:szCs w:val="24"/>
        </w:rPr>
        <w:t>77.Жалоба подлежит рассмотрению главой Администрации Махнёвского муниципального образования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78. По результатам рассмотрения жалобы принимается одно из следующих решений: </w:t>
      </w:r>
    </w:p>
    <w:p w:rsidR="002D4899" w:rsidRPr="002D4899" w:rsidRDefault="002D4899" w:rsidP="002D4899">
      <w:pPr>
        <w:jc w:val="both"/>
        <w:rPr>
          <w:rFonts w:ascii="Times New Roman" w:hAnsi="Times New Roman" w:cs="Times New Roman"/>
          <w:sz w:val="24"/>
          <w:szCs w:val="24"/>
        </w:rPr>
      </w:pPr>
      <w:proofErr w:type="gramStart"/>
      <w:r w:rsidRPr="002D489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2) в удовлетворении жалобы отказывается.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79.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80. Если в письменном обращении не </w:t>
      </w:r>
      <w:proofErr w:type="gramStart"/>
      <w:r w:rsidRPr="002D4899">
        <w:rPr>
          <w:rFonts w:ascii="Times New Roman" w:hAnsi="Times New Roman" w:cs="Times New Roman"/>
          <w:sz w:val="24"/>
          <w:szCs w:val="24"/>
        </w:rPr>
        <w:t>указаны</w:t>
      </w:r>
      <w:proofErr w:type="gramEnd"/>
      <w:r w:rsidRPr="002D4899">
        <w:rPr>
          <w:rFonts w:ascii="Times New Roman" w:hAnsi="Times New Roman" w:cs="Times New Roman"/>
          <w:sz w:val="24"/>
          <w:szCs w:val="24"/>
        </w:rPr>
        <w:t xml:space="preserve"> фамилия, имя, отчество заявителя, направившего обращение, и почтовый адрес, по которому должен быть направлен ответ, ответ на обращение не дается.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Если текст письменного обращения не поддается прочтению, ответ на обращение не </w:t>
      </w:r>
      <w:proofErr w:type="gramStart"/>
      <w:r w:rsidRPr="002D4899">
        <w:rPr>
          <w:rFonts w:ascii="Times New Roman" w:hAnsi="Times New Roman" w:cs="Times New Roman"/>
          <w:sz w:val="24"/>
          <w:szCs w:val="24"/>
        </w:rPr>
        <w:t>дается</w:t>
      </w:r>
      <w:proofErr w:type="gramEnd"/>
      <w:r w:rsidRPr="002D4899">
        <w:rPr>
          <w:rFonts w:ascii="Times New Roman" w:hAnsi="Times New Roman" w:cs="Times New Roman"/>
          <w:sz w:val="24"/>
          <w:szCs w:val="24"/>
        </w:rPr>
        <w:t xml:space="preserve"> и оно не подлежит направлению на рассмотрение,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2D4899" w:rsidRPr="002D4899" w:rsidRDefault="002D4899" w:rsidP="002D4899">
      <w:pPr>
        <w:jc w:val="both"/>
        <w:rPr>
          <w:rFonts w:ascii="Times New Roman" w:hAnsi="Times New Roman" w:cs="Times New Roman"/>
          <w:sz w:val="24"/>
          <w:szCs w:val="24"/>
        </w:rPr>
      </w:pPr>
      <w:proofErr w:type="gramStart"/>
      <w:r w:rsidRPr="002D4899">
        <w:rPr>
          <w:rFonts w:ascii="Times New Roman" w:hAnsi="Times New Roman" w:cs="Times New Roman"/>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w:t>
      </w:r>
      <w:r w:rsidRPr="002D4899">
        <w:rPr>
          <w:rFonts w:ascii="Times New Roman" w:hAnsi="Times New Roman" w:cs="Times New Roman"/>
          <w:sz w:val="24"/>
          <w:szCs w:val="24"/>
        </w:rPr>
        <w:lastRenderedPageBreak/>
        <w:t>очередного обращения и прекращении переписки с заявителем по данному вопросу при условии, что указанное обращение и ранее</w:t>
      </w:r>
      <w:proofErr w:type="gramEnd"/>
      <w:r w:rsidRPr="002D4899">
        <w:rPr>
          <w:rFonts w:ascii="Times New Roman" w:hAnsi="Times New Roman" w:cs="Times New Roman"/>
          <w:sz w:val="24"/>
          <w:szCs w:val="24"/>
        </w:rPr>
        <w:t xml:space="preserve"> </w:t>
      </w:r>
      <w:proofErr w:type="gramStart"/>
      <w:r w:rsidRPr="002D4899">
        <w:rPr>
          <w:rFonts w:ascii="Times New Roman" w:hAnsi="Times New Roman" w:cs="Times New Roman"/>
          <w:sz w:val="24"/>
          <w:szCs w:val="24"/>
        </w:rPr>
        <w:t>направляемые</w:t>
      </w:r>
      <w:proofErr w:type="gramEnd"/>
      <w:r w:rsidRPr="002D4899">
        <w:rPr>
          <w:rFonts w:ascii="Times New Roman" w:hAnsi="Times New Roman" w:cs="Times New Roman"/>
          <w:sz w:val="24"/>
          <w:szCs w:val="24"/>
        </w:rPr>
        <w:t xml:space="preserve"> обращение направлялись в Администрацию или одному и тому же должностному лицу. О данном решении уведомляется заявитель, направивший обращение.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81. Заявитель вправе обжаловать действия (бездействие) и решения должностных лиц, осуществленные в ходе предоставления муниципальной услуги, в судебном порядке. </w:t>
      </w: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Default="002D4899" w:rsidP="002D4899">
      <w:pPr>
        <w:rPr>
          <w:rFonts w:ascii="Times New Roman" w:hAnsi="Times New Roman" w:cs="Times New Roman"/>
          <w:sz w:val="24"/>
          <w:szCs w:val="24"/>
        </w:rPr>
      </w:pPr>
    </w:p>
    <w:p w:rsidR="002D4899" w:rsidRDefault="002D4899" w:rsidP="002D4899">
      <w:pPr>
        <w:rPr>
          <w:rFonts w:ascii="Times New Roman" w:hAnsi="Times New Roman" w:cs="Times New Roman"/>
          <w:sz w:val="24"/>
          <w:szCs w:val="24"/>
        </w:rPr>
      </w:pPr>
    </w:p>
    <w:p w:rsidR="002D4899" w:rsidRDefault="002D4899" w:rsidP="002D4899">
      <w:pPr>
        <w:rPr>
          <w:rFonts w:ascii="Times New Roman" w:hAnsi="Times New Roman" w:cs="Times New Roman"/>
          <w:sz w:val="24"/>
          <w:szCs w:val="24"/>
        </w:rPr>
      </w:pPr>
    </w:p>
    <w:p w:rsidR="002D4899" w:rsidRDefault="002D4899" w:rsidP="002D4899">
      <w:pPr>
        <w:rPr>
          <w:rFonts w:ascii="Times New Roman" w:hAnsi="Times New Roman" w:cs="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pStyle w:val="ConsPlusNonformat"/>
        <w:widowControl/>
        <w:rPr>
          <w:rFonts w:ascii="Times New Roman" w:hAnsi="Times New Roman" w:cs="Times New Roman"/>
          <w:sz w:val="24"/>
          <w:szCs w:val="24"/>
        </w:rPr>
      </w:pPr>
      <w:r w:rsidRPr="002D4899">
        <w:rPr>
          <w:rFonts w:ascii="Times New Roman" w:hAnsi="Times New Roman" w:cs="Times New Roman"/>
          <w:sz w:val="24"/>
          <w:szCs w:val="24"/>
        </w:rPr>
        <w:t xml:space="preserve">                                                                           </w:t>
      </w:r>
    </w:p>
    <w:p w:rsidR="002D4899" w:rsidRPr="002D4899" w:rsidRDefault="002D4899" w:rsidP="002D4899">
      <w:pPr>
        <w:pStyle w:val="ConsPlusNonformat"/>
        <w:widowControl/>
        <w:jc w:val="right"/>
        <w:rPr>
          <w:rFonts w:ascii="Times New Roman" w:hAnsi="Times New Roman" w:cs="Times New Roman"/>
          <w:sz w:val="24"/>
          <w:szCs w:val="24"/>
        </w:rPr>
      </w:pPr>
    </w:p>
    <w:p w:rsidR="002D4899" w:rsidRPr="002D4899" w:rsidRDefault="002D4899" w:rsidP="002D4899">
      <w:pPr>
        <w:jc w:val="right"/>
        <w:rPr>
          <w:rFonts w:ascii="Times New Roman" w:hAnsi="Times New Roman" w:cs="Times New Roman"/>
          <w:sz w:val="24"/>
          <w:szCs w:val="24"/>
        </w:rPr>
      </w:pPr>
      <w:r w:rsidRPr="002D4899">
        <w:rPr>
          <w:rFonts w:ascii="Times New Roman" w:hAnsi="Times New Roman" w:cs="Times New Roman"/>
          <w:sz w:val="24"/>
          <w:szCs w:val="24"/>
        </w:rPr>
        <w:t>ПРИЛОЖЕНИЕ № 1</w:t>
      </w:r>
    </w:p>
    <w:p w:rsidR="002D4899" w:rsidRPr="002D4899" w:rsidRDefault="002D4899" w:rsidP="002D4899">
      <w:pPr>
        <w:jc w:val="right"/>
        <w:rPr>
          <w:rFonts w:ascii="Times New Roman" w:hAnsi="Times New Roman" w:cs="Times New Roman"/>
          <w:sz w:val="24"/>
          <w:szCs w:val="24"/>
        </w:rPr>
      </w:pPr>
      <w:r w:rsidRPr="002D4899">
        <w:rPr>
          <w:rFonts w:ascii="Times New Roman" w:hAnsi="Times New Roman" w:cs="Times New Roman"/>
          <w:sz w:val="24"/>
          <w:szCs w:val="24"/>
        </w:rPr>
        <w:t xml:space="preserve">к административному регламенту     </w:t>
      </w:r>
    </w:p>
    <w:p w:rsidR="002D4899" w:rsidRPr="002D4899" w:rsidRDefault="002D4899" w:rsidP="002D4899">
      <w:pPr>
        <w:jc w:val="right"/>
        <w:rPr>
          <w:rFonts w:ascii="Times New Roman" w:hAnsi="Times New Roman" w:cs="Times New Roman"/>
          <w:sz w:val="24"/>
          <w:szCs w:val="24"/>
        </w:rPr>
      </w:pPr>
      <w:r w:rsidRPr="002D4899">
        <w:rPr>
          <w:rFonts w:ascii="Times New Roman" w:hAnsi="Times New Roman" w:cs="Times New Roman"/>
          <w:sz w:val="24"/>
          <w:szCs w:val="24"/>
        </w:rPr>
        <w:t xml:space="preserve"> по предоставлению муниципальной услуги  </w:t>
      </w:r>
    </w:p>
    <w:p w:rsidR="002D4899" w:rsidRPr="002D4899" w:rsidRDefault="002D4899" w:rsidP="002D4899">
      <w:pPr>
        <w:jc w:val="right"/>
        <w:rPr>
          <w:rFonts w:ascii="Times New Roman" w:hAnsi="Times New Roman" w:cs="Times New Roman"/>
          <w:sz w:val="24"/>
          <w:szCs w:val="24"/>
        </w:rPr>
      </w:pPr>
      <w:r w:rsidRPr="002D4899">
        <w:rPr>
          <w:rFonts w:ascii="Times New Roman" w:hAnsi="Times New Roman" w:cs="Times New Roman"/>
          <w:sz w:val="24"/>
          <w:szCs w:val="24"/>
        </w:rPr>
        <w:t xml:space="preserve">«Приём заявлений, документов,   </w:t>
      </w:r>
    </w:p>
    <w:p w:rsidR="002D4899" w:rsidRPr="002D4899" w:rsidRDefault="002D4899" w:rsidP="002D4899">
      <w:pPr>
        <w:jc w:val="right"/>
        <w:rPr>
          <w:rFonts w:ascii="Times New Roman" w:hAnsi="Times New Roman" w:cs="Times New Roman"/>
          <w:sz w:val="24"/>
          <w:szCs w:val="24"/>
        </w:rPr>
      </w:pPr>
      <w:r w:rsidRPr="002D4899">
        <w:rPr>
          <w:rFonts w:ascii="Times New Roman" w:hAnsi="Times New Roman" w:cs="Times New Roman"/>
          <w:sz w:val="24"/>
          <w:szCs w:val="24"/>
        </w:rPr>
        <w:t xml:space="preserve">а также постановка граждан на учёт,  </w:t>
      </w:r>
    </w:p>
    <w:p w:rsidR="002D4899" w:rsidRPr="002D4899" w:rsidRDefault="002D4899" w:rsidP="002D4899">
      <w:pPr>
        <w:jc w:val="right"/>
        <w:rPr>
          <w:rFonts w:ascii="Times New Roman" w:hAnsi="Times New Roman" w:cs="Times New Roman"/>
          <w:sz w:val="24"/>
          <w:szCs w:val="24"/>
        </w:rPr>
      </w:pPr>
      <w:proofErr w:type="gramStart"/>
      <w:r w:rsidRPr="002D4899">
        <w:rPr>
          <w:rFonts w:ascii="Times New Roman" w:hAnsi="Times New Roman" w:cs="Times New Roman"/>
          <w:sz w:val="24"/>
          <w:szCs w:val="24"/>
        </w:rPr>
        <w:t>в качестве нуждающихся в жилых помещениях»</w:t>
      </w:r>
      <w:proofErr w:type="gramEnd"/>
    </w:p>
    <w:p w:rsidR="002D4899" w:rsidRPr="002D4899" w:rsidRDefault="002D4899" w:rsidP="002D4899">
      <w:pPr>
        <w:pStyle w:val="ConsPlusNonformat"/>
        <w:widowControl/>
        <w:jc w:val="right"/>
        <w:rPr>
          <w:rFonts w:ascii="Times New Roman" w:hAnsi="Times New Roman" w:cs="Times New Roman"/>
          <w:sz w:val="24"/>
          <w:szCs w:val="24"/>
        </w:rPr>
      </w:pPr>
    </w:p>
    <w:p w:rsidR="002D4899" w:rsidRPr="002D4899" w:rsidRDefault="002D4899" w:rsidP="002D4899">
      <w:pPr>
        <w:pStyle w:val="ConsPlusNonformat"/>
        <w:widowControl/>
        <w:jc w:val="right"/>
        <w:rPr>
          <w:rFonts w:ascii="Times New Roman" w:hAnsi="Times New Roman" w:cs="Times New Roman"/>
          <w:sz w:val="24"/>
          <w:szCs w:val="24"/>
        </w:rPr>
      </w:pPr>
    </w:p>
    <w:p w:rsidR="002D4899" w:rsidRPr="002D4899" w:rsidRDefault="002D4899" w:rsidP="002D4899">
      <w:pPr>
        <w:pStyle w:val="ConsPlusNonformat"/>
        <w:widowControl/>
        <w:jc w:val="right"/>
        <w:rPr>
          <w:rFonts w:ascii="Times New Roman" w:hAnsi="Times New Roman" w:cs="Times New Roman"/>
          <w:sz w:val="24"/>
          <w:szCs w:val="24"/>
        </w:rPr>
      </w:pPr>
      <w:r w:rsidRPr="002D4899">
        <w:rPr>
          <w:rFonts w:ascii="Times New Roman" w:hAnsi="Times New Roman" w:cs="Times New Roman"/>
          <w:sz w:val="24"/>
          <w:szCs w:val="24"/>
        </w:rPr>
        <w:t>Главе администрации</w:t>
      </w:r>
    </w:p>
    <w:p w:rsidR="002D4899" w:rsidRPr="002D4899" w:rsidRDefault="002D4899" w:rsidP="002D4899">
      <w:pPr>
        <w:pStyle w:val="ConsPlusNonformat"/>
        <w:widowControl/>
        <w:rPr>
          <w:rFonts w:ascii="Times New Roman" w:hAnsi="Times New Roman" w:cs="Times New Roman"/>
          <w:sz w:val="24"/>
          <w:szCs w:val="24"/>
        </w:rPr>
      </w:pPr>
    </w:p>
    <w:p w:rsidR="002D4899" w:rsidRPr="002D4899" w:rsidRDefault="002D4899" w:rsidP="002D4899">
      <w:pPr>
        <w:pStyle w:val="ConsPlusNonformat"/>
        <w:widowControl/>
        <w:jc w:val="right"/>
        <w:rPr>
          <w:rFonts w:ascii="Times New Roman" w:hAnsi="Times New Roman" w:cs="Times New Roman"/>
          <w:sz w:val="24"/>
          <w:szCs w:val="24"/>
        </w:rPr>
      </w:pPr>
      <w:r w:rsidRPr="002D4899">
        <w:rPr>
          <w:rFonts w:ascii="Times New Roman" w:hAnsi="Times New Roman" w:cs="Times New Roman"/>
          <w:sz w:val="24"/>
          <w:szCs w:val="24"/>
        </w:rPr>
        <w:t xml:space="preserve">                                      Махневского муниципального  образования</w:t>
      </w:r>
    </w:p>
    <w:p w:rsidR="002D4899" w:rsidRPr="002D4899" w:rsidRDefault="002D4899" w:rsidP="002D4899">
      <w:pPr>
        <w:pStyle w:val="ConsPlusNonformat"/>
        <w:widowControl/>
        <w:jc w:val="right"/>
        <w:rPr>
          <w:rFonts w:ascii="Times New Roman" w:hAnsi="Times New Roman" w:cs="Times New Roman"/>
          <w:sz w:val="24"/>
          <w:szCs w:val="24"/>
        </w:rPr>
      </w:pPr>
      <w:r w:rsidRPr="002D4899">
        <w:rPr>
          <w:rFonts w:ascii="Times New Roman" w:hAnsi="Times New Roman" w:cs="Times New Roman"/>
          <w:sz w:val="24"/>
          <w:szCs w:val="24"/>
        </w:rPr>
        <w:t xml:space="preserve">                                      _____________________________________</w:t>
      </w:r>
    </w:p>
    <w:p w:rsidR="002D4899" w:rsidRPr="002D4899" w:rsidRDefault="002D4899" w:rsidP="002D4899">
      <w:pPr>
        <w:pStyle w:val="ConsPlusNonformat"/>
        <w:widowControl/>
        <w:jc w:val="right"/>
        <w:rPr>
          <w:rFonts w:ascii="Times New Roman" w:hAnsi="Times New Roman" w:cs="Times New Roman"/>
          <w:sz w:val="24"/>
          <w:szCs w:val="24"/>
        </w:rPr>
      </w:pPr>
      <w:r w:rsidRPr="002D4899">
        <w:rPr>
          <w:rFonts w:ascii="Times New Roman" w:hAnsi="Times New Roman" w:cs="Times New Roman"/>
          <w:sz w:val="24"/>
          <w:szCs w:val="24"/>
        </w:rPr>
        <w:t xml:space="preserve">                                  от __________________________________</w:t>
      </w:r>
    </w:p>
    <w:p w:rsidR="002D4899" w:rsidRPr="002D4899" w:rsidRDefault="002D4899" w:rsidP="002D4899">
      <w:pPr>
        <w:pStyle w:val="ConsPlusNonformat"/>
        <w:widowControl/>
        <w:jc w:val="right"/>
        <w:rPr>
          <w:rFonts w:ascii="Times New Roman" w:hAnsi="Times New Roman" w:cs="Times New Roman"/>
          <w:sz w:val="24"/>
          <w:szCs w:val="24"/>
        </w:rPr>
      </w:pPr>
      <w:r w:rsidRPr="002D4899">
        <w:rPr>
          <w:rFonts w:ascii="Times New Roman" w:hAnsi="Times New Roman" w:cs="Times New Roman"/>
          <w:sz w:val="24"/>
          <w:szCs w:val="24"/>
        </w:rPr>
        <w:t xml:space="preserve">                                         (Фамилия, имя, отчество заявителя)</w:t>
      </w:r>
    </w:p>
    <w:p w:rsidR="002D4899" w:rsidRPr="002D4899" w:rsidRDefault="002D4899" w:rsidP="002D4899">
      <w:pPr>
        <w:pStyle w:val="ConsPlusNonformat"/>
        <w:widowControl/>
        <w:jc w:val="right"/>
        <w:rPr>
          <w:rFonts w:ascii="Times New Roman" w:hAnsi="Times New Roman" w:cs="Times New Roman"/>
          <w:sz w:val="24"/>
          <w:szCs w:val="24"/>
        </w:rPr>
      </w:pPr>
      <w:r w:rsidRPr="002D4899">
        <w:rPr>
          <w:rFonts w:ascii="Times New Roman" w:hAnsi="Times New Roman" w:cs="Times New Roman"/>
          <w:sz w:val="24"/>
          <w:szCs w:val="24"/>
        </w:rPr>
        <w:t xml:space="preserve">                                      _____________________________________</w:t>
      </w:r>
    </w:p>
    <w:p w:rsidR="002D4899" w:rsidRPr="002D4899" w:rsidRDefault="002D4899" w:rsidP="002D4899">
      <w:pPr>
        <w:pStyle w:val="ConsPlusNonformat"/>
        <w:widowControl/>
        <w:jc w:val="right"/>
        <w:rPr>
          <w:rFonts w:ascii="Times New Roman" w:hAnsi="Times New Roman" w:cs="Times New Roman"/>
          <w:sz w:val="24"/>
          <w:szCs w:val="24"/>
        </w:rPr>
      </w:pPr>
      <w:r w:rsidRPr="002D4899">
        <w:rPr>
          <w:rFonts w:ascii="Times New Roman" w:hAnsi="Times New Roman" w:cs="Times New Roman"/>
          <w:sz w:val="24"/>
          <w:szCs w:val="24"/>
        </w:rPr>
        <w:t xml:space="preserve">                                    Контактный телефон: 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w:t>
      </w:r>
    </w:p>
    <w:p w:rsidR="002D4899" w:rsidRPr="002D4899" w:rsidRDefault="002D4899" w:rsidP="002D4899">
      <w:pPr>
        <w:jc w:val="both"/>
        <w:rPr>
          <w:rFonts w:ascii="Times New Roman" w:hAnsi="Times New Roman" w:cs="Times New Roman"/>
          <w:sz w:val="24"/>
          <w:szCs w:val="24"/>
        </w:rPr>
      </w:pPr>
    </w:p>
    <w:p w:rsidR="002D4899" w:rsidRPr="002D4899" w:rsidRDefault="002D4899" w:rsidP="002D4899">
      <w:pPr>
        <w:jc w:val="center"/>
        <w:rPr>
          <w:rFonts w:ascii="Times New Roman" w:hAnsi="Times New Roman" w:cs="Times New Roman"/>
          <w:sz w:val="24"/>
          <w:szCs w:val="24"/>
        </w:rPr>
      </w:pPr>
      <w:r w:rsidRPr="002D4899">
        <w:rPr>
          <w:rFonts w:ascii="Times New Roman" w:hAnsi="Times New Roman" w:cs="Times New Roman"/>
          <w:sz w:val="24"/>
          <w:szCs w:val="24"/>
        </w:rPr>
        <w:t>ЗАЯВЛЕНИЕ</w:t>
      </w:r>
    </w:p>
    <w:p w:rsidR="002D4899" w:rsidRPr="002D4899" w:rsidRDefault="002D4899" w:rsidP="002D4899">
      <w:pPr>
        <w:jc w:val="center"/>
        <w:rPr>
          <w:rFonts w:ascii="Times New Roman" w:hAnsi="Times New Roman" w:cs="Times New Roman"/>
          <w:sz w:val="24"/>
          <w:szCs w:val="24"/>
        </w:rPr>
      </w:pPr>
      <w:proofErr w:type="gramStart"/>
      <w:r w:rsidRPr="002D4899">
        <w:rPr>
          <w:rFonts w:ascii="Times New Roman" w:hAnsi="Times New Roman" w:cs="Times New Roman"/>
          <w:sz w:val="24"/>
          <w:szCs w:val="24"/>
        </w:rPr>
        <w:t>о принятии на учет для предоставления жилого помещения муниципального жилищного фонда по договору социального найма в Администрацию</w:t>
      </w:r>
      <w:proofErr w:type="gramEnd"/>
      <w:r w:rsidRPr="002D4899">
        <w:rPr>
          <w:rFonts w:ascii="Times New Roman" w:hAnsi="Times New Roman" w:cs="Times New Roman"/>
          <w:sz w:val="24"/>
          <w:szCs w:val="24"/>
        </w:rPr>
        <w:t xml:space="preserve"> Махнёвского муниципального образования</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Прошу принять меня на учет для предоставления жилого помещения муниципального жилищного фонда по договору социального найма в связи </w:t>
      </w:r>
      <w:proofErr w:type="gramStart"/>
      <w:r w:rsidRPr="002D4899">
        <w:rPr>
          <w:rFonts w:ascii="Times New Roman" w:hAnsi="Times New Roman" w:cs="Times New Roman"/>
          <w:sz w:val="24"/>
          <w:szCs w:val="24"/>
        </w:rPr>
        <w:t>с</w:t>
      </w:r>
      <w:proofErr w:type="gramEnd"/>
      <w:r w:rsidRPr="002D4899">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__________________________________________________________________________________________________________________________________________________________</w:t>
      </w:r>
    </w:p>
    <w:p w:rsidR="002D4899" w:rsidRPr="002D4899" w:rsidRDefault="002D4899" w:rsidP="002D4899">
      <w:pPr>
        <w:jc w:val="both"/>
        <w:rPr>
          <w:rFonts w:ascii="Times New Roman" w:hAnsi="Times New Roman" w:cs="Times New Roman"/>
          <w:sz w:val="24"/>
          <w:szCs w:val="24"/>
        </w:rPr>
      </w:pPr>
      <w:proofErr w:type="gramStart"/>
      <w:r w:rsidRPr="002D4899">
        <w:rPr>
          <w:rFonts w:ascii="Times New Roman" w:hAnsi="Times New Roman" w:cs="Times New Roman"/>
          <w:sz w:val="24"/>
          <w:szCs w:val="24"/>
        </w:rPr>
        <w:t>(указать причину:</w:t>
      </w:r>
      <w:proofErr w:type="gramEnd"/>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отсутствие жилого помещения по договору социального найма или на праве собственности;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обеспеченность общей площадью жилого помещения на одного члена семьи </w:t>
      </w:r>
      <w:proofErr w:type="gramStart"/>
      <w:r w:rsidRPr="002D4899">
        <w:rPr>
          <w:rFonts w:ascii="Times New Roman" w:hAnsi="Times New Roman" w:cs="Times New Roman"/>
          <w:sz w:val="24"/>
          <w:szCs w:val="24"/>
        </w:rPr>
        <w:t>менее учетной</w:t>
      </w:r>
      <w:proofErr w:type="gramEnd"/>
      <w:r w:rsidRPr="002D4899">
        <w:rPr>
          <w:rFonts w:ascii="Times New Roman" w:hAnsi="Times New Roman" w:cs="Times New Roman"/>
          <w:sz w:val="24"/>
          <w:szCs w:val="24"/>
        </w:rPr>
        <w:t xml:space="preserve"> нормы;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проживание в помещении, не отвечающем установленным для жилых помещений требованиям - указать номер и дату решения уполномоченного органа о признании данного жилого помещения не отвечающим установленным требованиям;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w:t>
      </w:r>
      <w:r w:rsidRPr="002D4899">
        <w:rPr>
          <w:rFonts w:ascii="Times New Roman" w:hAnsi="Times New Roman" w:cs="Times New Roman"/>
          <w:sz w:val="24"/>
          <w:szCs w:val="24"/>
        </w:rPr>
        <w:lastRenderedPageBreak/>
        <w:t>совместное проживание с ним в одной квартире невозможно; при отсутствии иного жилого помещения по договору социального найма или на праве собственности)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Кроме того, </w:t>
      </w:r>
    </w:p>
    <w:p w:rsidR="002D4899" w:rsidRPr="002D4899" w:rsidRDefault="002D4899" w:rsidP="002D4899">
      <w:pPr>
        <w:jc w:val="both"/>
        <w:rPr>
          <w:rFonts w:ascii="Times New Roman" w:hAnsi="Times New Roman" w:cs="Times New Roman"/>
          <w:sz w:val="24"/>
          <w:szCs w:val="24"/>
        </w:rPr>
      </w:pPr>
      <w:proofErr w:type="gramStart"/>
      <w:r w:rsidRPr="002D4899">
        <w:rPr>
          <w:rFonts w:ascii="Times New Roman" w:hAnsi="Times New Roman" w:cs="Times New Roman"/>
          <w:sz w:val="24"/>
          <w:szCs w:val="24"/>
        </w:rPr>
        <w:t xml:space="preserve">- граждане, подающие заявления о принятии на учет в осуществляющие ведение учета малоимущих граждан в качестве нуждающихся в жилых помещениях органы местного самоуправления муниципальных образований, на территории которых они не проживают, приводят ссылки на нормативные правовые акты, в соответствии с которыми им предоставлено право подавать заявления не по месту их жительств; </w:t>
      </w:r>
      <w:proofErr w:type="gramEnd"/>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граждане, подающие заявления о принятии на учет от имени гражданина, признанного недееспособным, законными представителями которого они являются, указывают фамилию, имя, отчество гражданина, признанного недееспособным, и его местонахождение.</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Моя семья состоит из _____________ _______________________ человек:</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(цифрами и прописью)</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1.Заявитель____________________________________________________________________ ___________________________________________________________________________,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(ФИО, число, месяц, год рождения, место работы)</w:t>
      </w:r>
    </w:p>
    <w:p w:rsidR="002D4899" w:rsidRPr="002D4899" w:rsidRDefault="002D4899" w:rsidP="002D4899">
      <w:pPr>
        <w:jc w:val="both"/>
        <w:rPr>
          <w:rFonts w:ascii="Times New Roman" w:hAnsi="Times New Roman" w:cs="Times New Roman"/>
          <w:sz w:val="24"/>
          <w:szCs w:val="24"/>
        </w:rPr>
      </w:pPr>
      <w:proofErr w:type="gramStart"/>
      <w:r w:rsidRPr="002D4899">
        <w:rPr>
          <w:rFonts w:ascii="Times New Roman" w:hAnsi="Times New Roman" w:cs="Times New Roman"/>
          <w:sz w:val="24"/>
          <w:szCs w:val="24"/>
        </w:rPr>
        <w:t>проживающий</w:t>
      </w:r>
      <w:proofErr w:type="gramEnd"/>
      <w:r w:rsidRPr="002D4899">
        <w:rPr>
          <w:rFonts w:ascii="Times New Roman" w:hAnsi="Times New Roman" w:cs="Times New Roman"/>
          <w:sz w:val="24"/>
          <w:szCs w:val="24"/>
        </w:rPr>
        <w:t xml:space="preserve"> (</w:t>
      </w:r>
      <w:proofErr w:type="spellStart"/>
      <w:r w:rsidRPr="002D4899">
        <w:rPr>
          <w:rFonts w:ascii="Times New Roman" w:hAnsi="Times New Roman" w:cs="Times New Roman"/>
          <w:sz w:val="24"/>
          <w:szCs w:val="24"/>
        </w:rPr>
        <w:t>ая</w:t>
      </w:r>
      <w:proofErr w:type="spellEnd"/>
      <w:r w:rsidRPr="002D4899">
        <w:rPr>
          <w:rFonts w:ascii="Times New Roman" w:hAnsi="Times New Roman" w:cs="Times New Roman"/>
          <w:sz w:val="24"/>
          <w:szCs w:val="24"/>
        </w:rPr>
        <w:t>) по адресу : __________________________________________________________________________________________________________________________________________________________;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2.Супру</w:t>
      </w:r>
      <w:proofErr w:type="gramStart"/>
      <w:r w:rsidRPr="002D4899">
        <w:rPr>
          <w:rFonts w:ascii="Times New Roman" w:hAnsi="Times New Roman" w:cs="Times New Roman"/>
          <w:sz w:val="24"/>
          <w:szCs w:val="24"/>
        </w:rPr>
        <w:t>г(</w:t>
      </w:r>
      <w:proofErr w:type="gramEnd"/>
      <w:r w:rsidRPr="002D4899">
        <w:rPr>
          <w:rFonts w:ascii="Times New Roman" w:hAnsi="Times New Roman" w:cs="Times New Roman"/>
          <w:sz w:val="24"/>
          <w:szCs w:val="24"/>
        </w:rPr>
        <w:t>-а)___________________________________________________________________ _____________________________________________________________________________,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(ФИО, число, месяц, год рождения, место работы)</w:t>
      </w:r>
    </w:p>
    <w:p w:rsidR="002D4899" w:rsidRPr="002D4899" w:rsidRDefault="002D4899" w:rsidP="002D4899">
      <w:pPr>
        <w:jc w:val="both"/>
        <w:rPr>
          <w:rFonts w:ascii="Times New Roman" w:hAnsi="Times New Roman" w:cs="Times New Roman"/>
          <w:sz w:val="24"/>
          <w:szCs w:val="24"/>
        </w:rPr>
      </w:pPr>
      <w:proofErr w:type="gramStart"/>
      <w:r w:rsidRPr="002D4899">
        <w:rPr>
          <w:rFonts w:ascii="Times New Roman" w:hAnsi="Times New Roman" w:cs="Times New Roman"/>
          <w:sz w:val="24"/>
          <w:szCs w:val="24"/>
        </w:rPr>
        <w:t>проживающий</w:t>
      </w:r>
      <w:proofErr w:type="gramEnd"/>
      <w:r w:rsidRPr="002D4899">
        <w:rPr>
          <w:rFonts w:ascii="Times New Roman" w:hAnsi="Times New Roman" w:cs="Times New Roman"/>
          <w:sz w:val="24"/>
          <w:szCs w:val="24"/>
        </w:rPr>
        <w:t xml:space="preserve"> (</w:t>
      </w:r>
      <w:proofErr w:type="spellStart"/>
      <w:r w:rsidRPr="002D4899">
        <w:rPr>
          <w:rFonts w:ascii="Times New Roman" w:hAnsi="Times New Roman" w:cs="Times New Roman"/>
          <w:sz w:val="24"/>
          <w:szCs w:val="24"/>
        </w:rPr>
        <w:t>ая</w:t>
      </w:r>
      <w:proofErr w:type="spellEnd"/>
      <w:r w:rsidRPr="002D4899">
        <w:rPr>
          <w:rFonts w:ascii="Times New Roman" w:hAnsi="Times New Roman" w:cs="Times New Roman"/>
          <w:sz w:val="24"/>
          <w:szCs w:val="24"/>
        </w:rPr>
        <w:t>) по адресу : __________________________________________________________________________________________________________________________________________________________;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3. _______________________________________________________________________________________________________________________________________________________________________________________________________________________________________,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(ФИО,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 место работы (учебы))</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проживающий (</w:t>
      </w:r>
      <w:proofErr w:type="spellStart"/>
      <w:r w:rsidRPr="002D4899">
        <w:rPr>
          <w:rFonts w:ascii="Times New Roman" w:hAnsi="Times New Roman" w:cs="Times New Roman"/>
          <w:sz w:val="24"/>
          <w:szCs w:val="24"/>
        </w:rPr>
        <w:t>ая</w:t>
      </w:r>
      <w:proofErr w:type="spellEnd"/>
      <w:r w:rsidRPr="002D4899">
        <w:rPr>
          <w:rFonts w:ascii="Times New Roman" w:hAnsi="Times New Roman" w:cs="Times New Roman"/>
          <w:sz w:val="24"/>
          <w:szCs w:val="24"/>
        </w:rPr>
        <w:t>) по адресу</w:t>
      </w:r>
      <w:proofErr w:type="gramStart"/>
      <w:r w:rsidRPr="002D4899">
        <w:rPr>
          <w:rFonts w:ascii="Times New Roman" w:hAnsi="Times New Roman" w:cs="Times New Roman"/>
          <w:sz w:val="24"/>
          <w:szCs w:val="24"/>
        </w:rPr>
        <w:t xml:space="preserve"> :</w:t>
      </w:r>
      <w:proofErr w:type="gramEnd"/>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4. _______________________________________________________________________________</w:t>
      </w:r>
      <w:r w:rsidRPr="002D489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(ФИО,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 место работы (учебы))</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проживающий (</w:t>
      </w:r>
      <w:proofErr w:type="spellStart"/>
      <w:r w:rsidRPr="002D4899">
        <w:rPr>
          <w:rFonts w:ascii="Times New Roman" w:hAnsi="Times New Roman" w:cs="Times New Roman"/>
          <w:sz w:val="24"/>
          <w:szCs w:val="24"/>
        </w:rPr>
        <w:t>ая</w:t>
      </w:r>
      <w:proofErr w:type="spellEnd"/>
      <w:r w:rsidRPr="002D4899">
        <w:rPr>
          <w:rFonts w:ascii="Times New Roman" w:hAnsi="Times New Roman" w:cs="Times New Roman"/>
          <w:sz w:val="24"/>
          <w:szCs w:val="24"/>
        </w:rPr>
        <w:t>) по адресу</w:t>
      </w:r>
      <w:proofErr w:type="gramStart"/>
      <w:r w:rsidRPr="002D4899">
        <w:rPr>
          <w:rFonts w:ascii="Times New Roman" w:hAnsi="Times New Roman" w:cs="Times New Roman"/>
          <w:sz w:val="24"/>
          <w:szCs w:val="24"/>
        </w:rPr>
        <w:t xml:space="preserve"> :</w:t>
      </w:r>
      <w:proofErr w:type="gramEnd"/>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5. _______________________________________________________________________________________________________________________________________________________________________________________________________________________________________,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(ФИО,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 место работы (учебы))</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проживающий (</w:t>
      </w:r>
      <w:proofErr w:type="spellStart"/>
      <w:r w:rsidRPr="002D4899">
        <w:rPr>
          <w:rFonts w:ascii="Times New Roman" w:hAnsi="Times New Roman" w:cs="Times New Roman"/>
          <w:sz w:val="24"/>
          <w:szCs w:val="24"/>
        </w:rPr>
        <w:t>ая</w:t>
      </w:r>
      <w:proofErr w:type="spellEnd"/>
      <w:r w:rsidRPr="002D4899">
        <w:rPr>
          <w:rFonts w:ascii="Times New Roman" w:hAnsi="Times New Roman" w:cs="Times New Roman"/>
          <w:sz w:val="24"/>
          <w:szCs w:val="24"/>
        </w:rPr>
        <w:t>) по адресу</w:t>
      </w:r>
      <w:proofErr w:type="gramStart"/>
      <w:r w:rsidRPr="002D4899">
        <w:rPr>
          <w:rFonts w:ascii="Times New Roman" w:hAnsi="Times New Roman" w:cs="Times New Roman"/>
          <w:sz w:val="24"/>
          <w:szCs w:val="24"/>
        </w:rPr>
        <w:t xml:space="preserve"> :</w:t>
      </w:r>
      <w:proofErr w:type="gramEnd"/>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6. _______________________________________________________________________________________________________________________________________________________________________________________________________________________________________,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(ФИО, указание на родственные отношения либо иные обстоятельства, свидетельствующие о принадлежности гражданина к семье заявителя, число, месяц, год рождения, место работы (учебы))</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проживающий (</w:t>
      </w:r>
      <w:proofErr w:type="spellStart"/>
      <w:r w:rsidRPr="002D4899">
        <w:rPr>
          <w:rFonts w:ascii="Times New Roman" w:hAnsi="Times New Roman" w:cs="Times New Roman"/>
          <w:sz w:val="24"/>
          <w:szCs w:val="24"/>
        </w:rPr>
        <w:t>ая</w:t>
      </w:r>
      <w:proofErr w:type="spellEnd"/>
      <w:r w:rsidRPr="002D4899">
        <w:rPr>
          <w:rFonts w:ascii="Times New Roman" w:hAnsi="Times New Roman" w:cs="Times New Roman"/>
          <w:sz w:val="24"/>
          <w:szCs w:val="24"/>
        </w:rPr>
        <w:t>) по адресу</w:t>
      </w:r>
      <w:proofErr w:type="gramStart"/>
      <w:r w:rsidRPr="002D4899">
        <w:rPr>
          <w:rFonts w:ascii="Times New Roman" w:hAnsi="Times New Roman" w:cs="Times New Roman"/>
          <w:sz w:val="24"/>
          <w:szCs w:val="24"/>
        </w:rPr>
        <w:t xml:space="preserve"> :</w:t>
      </w:r>
      <w:proofErr w:type="gramEnd"/>
    </w:p>
    <w:p w:rsidR="002D4899" w:rsidRPr="002D4899" w:rsidRDefault="002D4899" w:rsidP="002D4899">
      <w:pPr>
        <w:jc w:val="both"/>
        <w:rPr>
          <w:rFonts w:ascii="Times New Roman" w:hAnsi="Times New Roman" w:cs="Times New Roman"/>
          <w:sz w:val="24"/>
          <w:szCs w:val="24"/>
        </w:rPr>
      </w:pP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Я и совместно проживающие со мной члены семьи (гражданин, признанный недееспособным, законным представителем которого я являюсь) - </w:t>
      </w:r>
      <w:proofErr w:type="gramStart"/>
      <w:r w:rsidRPr="002D4899">
        <w:rPr>
          <w:rFonts w:ascii="Times New Roman" w:hAnsi="Times New Roman" w:cs="Times New Roman"/>
          <w:sz w:val="24"/>
          <w:szCs w:val="24"/>
        </w:rPr>
        <w:t>нужное</w:t>
      </w:r>
      <w:proofErr w:type="gramEnd"/>
      <w:r w:rsidRPr="002D4899">
        <w:rPr>
          <w:rFonts w:ascii="Times New Roman" w:hAnsi="Times New Roman" w:cs="Times New Roman"/>
          <w:sz w:val="24"/>
          <w:szCs w:val="24"/>
        </w:rPr>
        <w:t xml:space="preserve"> подчеркнуть - являемся нанимателями и (или) собственниками следующих жилых помещений:</w:t>
      </w:r>
    </w:p>
    <w:p w:rsidR="002D4899" w:rsidRPr="002D4899" w:rsidRDefault="002D4899" w:rsidP="002D4899">
      <w:pPr>
        <w:jc w:val="both"/>
        <w:rPr>
          <w:rFonts w:ascii="Times New Roman" w:hAnsi="Times New Roman" w:cs="Times New Roman"/>
          <w:sz w:val="24"/>
          <w:szCs w:val="24"/>
        </w:rPr>
      </w:pPr>
    </w:p>
    <w:tbl>
      <w:tblPr>
        <w:tblW w:w="963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18"/>
        <w:gridCol w:w="2142"/>
        <w:gridCol w:w="1892"/>
        <w:gridCol w:w="1897"/>
        <w:gridCol w:w="1570"/>
        <w:gridCol w:w="1620"/>
      </w:tblGrid>
      <w:tr w:rsidR="002D4899" w:rsidRPr="002D4899" w:rsidTr="00CA64B2">
        <w:trPr>
          <w:trHeight w:val="326"/>
        </w:trPr>
        <w:tc>
          <w:tcPr>
            <w:tcW w:w="518" w:type="dxa"/>
            <w:tcMar>
              <w:top w:w="0" w:type="dxa"/>
              <w:left w:w="70" w:type="dxa"/>
              <w:bottom w:w="0" w:type="dxa"/>
              <w:right w:w="70" w:type="dxa"/>
            </w:tcMar>
            <w:vAlign w:val="cente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xml:space="preserve">N </w:t>
            </w:r>
            <w:proofErr w:type="spellStart"/>
            <w:proofErr w:type="gramStart"/>
            <w:r w:rsidRPr="002D4899">
              <w:rPr>
                <w:rFonts w:ascii="Times New Roman" w:hAnsi="Times New Roman" w:cs="Times New Roman"/>
                <w:sz w:val="24"/>
                <w:szCs w:val="24"/>
              </w:rPr>
              <w:t>п</w:t>
            </w:r>
            <w:proofErr w:type="spellEnd"/>
            <w:proofErr w:type="gramEnd"/>
            <w:r w:rsidRPr="002D4899">
              <w:rPr>
                <w:rFonts w:ascii="Times New Roman" w:hAnsi="Times New Roman" w:cs="Times New Roman"/>
                <w:sz w:val="24"/>
                <w:szCs w:val="24"/>
              </w:rPr>
              <w:t>/</w:t>
            </w:r>
            <w:proofErr w:type="spellStart"/>
            <w:r w:rsidRPr="002D4899">
              <w:rPr>
                <w:rFonts w:ascii="Times New Roman" w:hAnsi="Times New Roman" w:cs="Times New Roman"/>
                <w:sz w:val="24"/>
                <w:szCs w:val="24"/>
              </w:rPr>
              <w:t>п</w:t>
            </w:r>
            <w:proofErr w:type="spellEnd"/>
          </w:p>
        </w:tc>
        <w:tc>
          <w:tcPr>
            <w:tcW w:w="2142" w:type="dxa"/>
            <w:tcMar>
              <w:top w:w="0" w:type="dxa"/>
              <w:left w:w="70" w:type="dxa"/>
              <w:bottom w:w="0" w:type="dxa"/>
              <w:right w:w="70" w:type="dxa"/>
            </w:tcMar>
            <w:vAlign w:val="cente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ФИО заявителя (члена его семьи) либо гражданина, признанного недееспособным</w:t>
            </w:r>
          </w:p>
        </w:tc>
        <w:tc>
          <w:tcPr>
            <w:tcW w:w="1892" w:type="dxa"/>
            <w:tcMar>
              <w:top w:w="0" w:type="dxa"/>
              <w:left w:w="70" w:type="dxa"/>
              <w:bottom w:w="0" w:type="dxa"/>
              <w:right w:w="70" w:type="dxa"/>
            </w:tcMar>
            <w:vAlign w:val="cente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Вид жилого помещения (жилой дом, квартира, комната в коммунальной квартире и т.д.)</w:t>
            </w:r>
          </w:p>
        </w:tc>
        <w:tc>
          <w:tcPr>
            <w:tcW w:w="1897" w:type="dxa"/>
            <w:tcMar>
              <w:top w:w="0" w:type="dxa"/>
              <w:left w:w="70" w:type="dxa"/>
              <w:bottom w:w="0" w:type="dxa"/>
              <w:right w:w="70" w:type="dxa"/>
            </w:tcMar>
            <w:vAlign w:val="center"/>
            <w:hideMark/>
          </w:tcPr>
          <w:p w:rsidR="002D4899" w:rsidRPr="002D4899" w:rsidRDefault="002D4899" w:rsidP="00CA64B2">
            <w:pPr>
              <w:jc w:val="both"/>
              <w:rPr>
                <w:rFonts w:ascii="Times New Roman" w:hAnsi="Times New Roman" w:cs="Times New Roman"/>
                <w:sz w:val="24"/>
                <w:szCs w:val="24"/>
              </w:rPr>
            </w:pPr>
            <w:proofErr w:type="gramStart"/>
            <w:r w:rsidRPr="002D4899">
              <w:rPr>
                <w:rFonts w:ascii="Times New Roman" w:hAnsi="Times New Roman" w:cs="Times New Roman"/>
                <w:sz w:val="24"/>
                <w:szCs w:val="24"/>
              </w:rPr>
              <w:t>Вид собственности (единоличная, долевая, совместная, переданная в доверительное управление &lt;*&gt;</w:t>
            </w:r>
            <w:proofErr w:type="gramEnd"/>
          </w:p>
        </w:tc>
        <w:tc>
          <w:tcPr>
            <w:tcW w:w="1570" w:type="dxa"/>
            <w:tcMar>
              <w:top w:w="0" w:type="dxa"/>
              <w:left w:w="70" w:type="dxa"/>
              <w:bottom w:w="0" w:type="dxa"/>
              <w:right w:w="70" w:type="dxa"/>
            </w:tcMar>
            <w:vAlign w:val="cente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xml:space="preserve">Адрес, общая и жилая площадь жилого помещения, </w:t>
            </w:r>
          </w:p>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кв. м</w:t>
            </w:r>
          </w:p>
        </w:tc>
        <w:tc>
          <w:tcPr>
            <w:tcW w:w="1620" w:type="dxa"/>
            <w:tcMar>
              <w:top w:w="0" w:type="dxa"/>
              <w:left w:w="70" w:type="dxa"/>
              <w:bottom w:w="0" w:type="dxa"/>
              <w:right w:w="70" w:type="dxa"/>
            </w:tcMar>
            <w:vAlign w:val="cente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Реквизиты правоустанавливающего документа</w:t>
            </w:r>
          </w:p>
        </w:tc>
      </w:tr>
      <w:tr w:rsidR="002D4899" w:rsidRPr="002D4899" w:rsidTr="00CA64B2">
        <w:trPr>
          <w:trHeight w:val="65"/>
        </w:trPr>
        <w:tc>
          <w:tcPr>
            <w:tcW w:w="518"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1</w:t>
            </w:r>
          </w:p>
        </w:tc>
        <w:tc>
          <w:tcPr>
            <w:tcW w:w="214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2</w:t>
            </w:r>
          </w:p>
        </w:tc>
        <w:tc>
          <w:tcPr>
            <w:tcW w:w="189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3</w:t>
            </w:r>
          </w:p>
        </w:tc>
        <w:tc>
          <w:tcPr>
            <w:tcW w:w="1897"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4</w:t>
            </w:r>
          </w:p>
        </w:tc>
        <w:tc>
          <w:tcPr>
            <w:tcW w:w="157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5</w:t>
            </w:r>
          </w:p>
        </w:tc>
        <w:tc>
          <w:tcPr>
            <w:tcW w:w="162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6</w:t>
            </w:r>
          </w:p>
        </w:tc>
      </w:tr>
      <w:tr w:rsidR="002D4899" w:rsidRPr="002D4899" w:rsidTr="00CA64B2">
        <w:trPr>
          <w:trHeight w:val="785"/>
        </w:trPr>
        <w:tc>
          <w:tcPr>
            <w:tcW w:w="518"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214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7"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57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62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r>
      <w:tr w:rsidR="002D4899" w:rsidRPr="002D4899" w:rsidTr="00CA64B2">
        <w:trPr>
          <w:trHeight w:val="824"/>
        </w:trPr>
        <w:tc>
          <w:tcPr>
            <w:tcW w:w="518"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lastRenderedPageBreak/>
              <w:t> </w:t>
            </w:r>
          </w:p>
        </w:tc>
        <w:tc>
          <w:tcPr>
            <w:tcW w:w="214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7"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57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62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r>
      <w:tr w:rsidR="002D4899" w:rsidRPr="002D4899" w:rsidTr="00CA64B2">
        <w:trPr>
          <w:trHeight w:val="836"/>
        </w:trPr>
        <w:tc>
          <w:tcPr>
            <w:tcW w:w="518"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214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7"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57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62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r>
      <w:tr w:rsidR="002D4899" w:rsidRPr="002D4899" w:rsidTr="00CA64B2">
        <w:trPr>
          <w:trHeight w:val="836"/>
        </w:trPr>
        <w:tc>
          <w:tcPr>
            <w:tcW w:w="518"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214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7"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57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62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r>
      <w:tr w:rsidR="002D4899" w:rsidRPr="002D4899" w:rsidTr="00CA64B2">
        <w:trPr>
          <w:trHeight w:val="834"/>
        </w:trPr>
        <w:tc>
          <w:tcPr>
            <w:tcW w:w="518"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214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7"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57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62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r>
      <w:tr w:rsidR="002D4899" w:rsidRPr="002D4899" w:rsidTr="00CA64B2">
        <w:trPr>
          <w:trHeight w:val="707"/>
        </w:trPr>
        <w:tc>
          <w:tcPr>
            <w:tcW w:w="518"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214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2"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897"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57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c>
          <w:tcPr>
            <w:tcW w:w="1620" w:type="dxa"/>
            <w:tcMar>
              <w:top w:w="0" w:type="dxa"/>
              <w:left w:w="70" w:type="dxa"/>
              <w:bottom w:w="0" w:type="dxa"/>
              <w:right w:w="70" w:type="dxa"/>
            </w:tcMar>
            <w:hideMark/>
          </w:tcPr>
          <w:p w:rsidR="002D4899" w:rsidRPr="002D4899" w:rsidRDefault="002D4899" w:rsidP="00CA64B2">
            <w:pPr>
              <w:jc w:val="both"/>
              <w:rPr>
                <w:rFonts w:ascii="Times New Roman" w:hAnsi="Times New Roman" w:cs="Times New Roman"/>
                <w:sz w:val="24"/>
                <w:szCs w:val="24"/>
              </w:rPr>
            </w:pPr>
            <w:r w:rsidRPr="002D4899">
              <w:rPr>
                <w:rFonts w:ascii="Times New Roman" w:hAnsi="Times New Roman" w:cs="Times New Roman"/>
                <w:sz w:val="24"/>
                <w:szCs w:val="24"/>
              </w:rPr>
              <w:t> </w:t>
            </w:r>
          </w:p>
        </w:tc>
      </w:tr>
    </w:tbl>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&lt;*&gt; - Для совместной собственности указываются иные лица (ФИО или наименование юридического лица),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2D4899" w:rsidRPr="002D4899" w:rsidRDefault="002D4899" w:rsidP="002D4899">
      <w:pPr>
        <w:jc w:val="both"/>
        <w:rPr>
          <w:rFonts w:ascii="Times New Roman" w:hAnsi="Times New Roman" w:cs="Times New Roman"/>
          <w:sz w:val="24"/>
          <w:szCs w:val="24"/>
        </w:rPr>
      </w:pP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Льготы заявителя и (или) членов его семьи ___________________________ __________________________________________________________________________________________________________________________________________________________</w:t>
      </w:r>
    </w:p>
    <w:p w:rsidR="002D4899" w:rsidRPr="002D4899" w:rsidRDefault="002D4899" w:rsidP="002D4899">
      <w:pPr>
        <w:jc w:val="both"/>
        <w:rPr>
          <w:rFonts w:ascii="Times New Roman" w:hAnsi="Times New Roman" w:cs="Times New Roman"/>
          <w:sz w:val="24"/>
          <w:szCs w:val="24"/>
        </w:rPr>
      </w:pP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Я и совместно проживающие со мной члены семьи (гражданин, признанный недееспособным, законным представителем которого я являюсь) в течение пяти лет, предшествующих дню подачи заявления о принятии на учет, намеренно не совершали (совершали) - нужное подчеркнуть - действия, приведшие к ухудшению жилищных условий</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__________________________________________________________________________________________________________________________________________________________ _____________________________________________________________________________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(в случае</w:t>
      </w:r>
      <w:proofErr w:type="gramStart"/>
      <w:r w:rsidRPr="002D4899">
        <w:rPr>
          <w:rFonts w:ascii="Times New Roman" w:hAnsi="Times New Roman" w:cs="Times New Roman"/>
          <w:sz w:val="24"/>
          <w:szCs w:val="24"/>
        </w:rPr>
        <w:t>,</w:t>
      </w:r>
      <w:proofErr w:type="gramEnd"/>
      <w:r w:rsidRPr="002D4899">
        <w:rPr>
          <w:rFonts w:ascii="Times New Roman" w:hAnsi="Times New Roman" w:cs="Times New Roman"/>
          <w:sz w:val="24"/>
          <w:szCs w:val="24"/>
        </w:rPr>
        <w:t xml:space="preserve"> если такие действия совершались (например: действия, которые привели к уменьшению размера занимаемого жилого помещения либо к отчуждению жилых помещений, находившихся в собственности гражданина и (или) в собственности членов семьи), указать какие действия совершались и дату их совершения)</w:t>
      </w:r>
    </w:p>
    <w:p w:rsidR="002D4899" w:rsidRPr="002D4899" w:rsidRDefault="002D4899" w:rsidP="002D4899">
      <w:pPr>
        <w:jc w:val="both"/>
        <w:rPr>
          <w:rFonts w:ascii="Times New Roman" w:hAnsi="Times New Roman" w:cs="Times New Roman"/>
          <w:sz w:val="24"/>
          <w:szCs w:val="24"/>
        </w:rPr>
      </w:pP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Подтверждаю полноту и достоверность представленных сведений и не возражаю против проведения администрацией проверки их полноты и достоверности.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lastRenderedPageBreak/>
        <w:t xml:space="preserve">Я и совместно проживающие со мной члены семьи даём своё бессрочное и безотзывное согласие: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1. на обработку в установленном порядке Администрацией персональных данных в целях признания нас малоимущими.</w:t>
      </w:r>
    </w:p>
    <w:p w:rsidR="002D4899" w:rsidRPr="002D4899" w:rsidRDefault="002D4899" w:rsidP="002D4899">
      <w:pPr>
        <w:jc w:val="both"/>
        <w:rPr>
          <w:rFonts w:ascii="Times New Roman" w:hAnsi="Times New Roman" w:cs="Times New Roman"/>
          <w:sz w:val="24"/>
          <w:szCs w:val="24"/>
        </w:rPr>
      </w:pPr>
      <w:proofErr w:type="gramStart"/>
      <w:r w:rsidRPr="002D4899">
        <w:rPr>
          <w:rFonts w:ascii="Times New Roman" w:hAnsi="Times New Roman" w:cs="Times New Roman"/>
          <w:sz w:val="24"/>
          <w:szCs w:val="24"/>
        </w:rPr>
        <w:t xml:space="preserve">2.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5 лет. </w:t>
      </w:r>
      <w:proofErr w:type="gramEnd"/>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Обязуюсь информировать Администрацию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 не позднее тридцати рабочих дней со дня возникновения таких изменений и обстоятельств.</w:t>
      </w:r>
    </w:p>
    <w:p w:rsidR="002D4899" w:rsidRPr="002D4899" w:rsidRDefault="002D4899" w:rsidP="002D4899">
      <w:pPr>
        <w:jc w:val="both"/>
        <w:rPr>
          <w:rFonts w:ascii="Times New Roman" w:hAnsi="Times New Roman" w:cs="Times New Roman"/>
          <w:sz w:val="24"/>
          <w:szCs w:val="24"/>
        </w:rPr>
      </w:pP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Подписи заявителя и всех дееспособных членов семьи:</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______________________________ / 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подпись                                                                                 ФИО</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______________________________ / 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подпись                                                                                 ФИО</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______________________________ / 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подпись                                                                                 ФИО</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______________________________ / 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подпись                                                                                 ФИО</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______________________________ / 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подпись                                                                                 ФИО</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______________________________ / ____________________________________/</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подпись                                                                                 ФИО</w:t>
      </w: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w:t>
      </w:r>
    </w:p>
    <w:p w:rsidR="002D4899" w:rsidRPr="002D4899" w:rsidRDefault="002D4899" w:rsidP="002D4899">
      <w:pPr>
        <w:jc w:val="both"/>
        <w:rPr>
          <w:rFonts w:ascii="Times New Roman" w:hAnsi="Times New Roman" w:cs="Times New Roman"/>
          <w:sz w:val="24"/>
          <w:szCs w:val="24"/>
        </w:rPr>
      </w:pPr>
    </w:p>
    <w:p w:rsidR="002D4899" w:rsidRPr="002D4899" w:rsidRDefault="002D4899" w:rsidP="002D4899">
      <w:pPr>
        <w:jc w:val="both"/>
        <w:rPr>
          <w:rFonts w:ascii="Times New Roman" w:hAnsi="Times New Roman" w:cs="Times New Roman"/>
          <w:sz w:val="24"/>
          <w:szCs w:val="24"/>
        </w:rPr>
      </w:pPr>
      <w:r w:rsidRPr="002D4899">
        <w:rPr>
          <w:rFonts w:ascii="Times New Roman" w:hAnsi="Times New Roman" w:cs="Times New Roman"/>
          <w:sz w:val="24"/>
          <w:szCs w:val="24"/>
        </w:rPr>
        <w:t xml:space="preserve">                                                                                </w:t>
      </w:r>
    </w:p>
    <w:p w:rsidR="002D4899" w:rsidRPr="002D4899" w:rsidRDefault="002D4899" w:rsidP="002D4899">
      <w:pPr>
        <w:jc w:val="both"/>
        <w:rPr>
          <w:rFonts w:ascii="Times New Roman" w:hAnsi="Times New Roman" w:cs="Times New Roman"/>
          <w:sz w:val="24"/>
          <w:szCs w:val="24"/>
        </w:rPr>
      </w:pPr>
    </w:p>
    <w:p w:rsidR="002D4899" w:rsidRPr="002D4899" w:rsidRDefault="002D4899" w:rsidP="002D4899">
      <w:pPr>
        <w:autoSpaceDE w:val="0"/>
        <w:autoSpaceDN w:val="0"/>
        <w:adjustRightInd w:val="0"/>
        <w:ind w:firstLine="540"/>
        <w:jc w:val="both"/>
        <w:rPr>
          <w:rFonts w:ascii="Times New Roman" w:hAnsi="Times New Roman" w:cs="Times New Roman"/>
          <w:sz w:val="24"/>
          <w:szCs w:val="24"/>
        </w:rPr>
      </w:pPr>
    </w:p>
    <w:p w:rsidR="002D4899" w:rsidRPr="002D4899" w:rsidRDefault="002D4899" w:rsidP="002D4899">
      <w:pPr>
        <w:autoSpaceDE w:val="0"/>
        <w:autoSpaceDN w:val="0"/>
        <w:adjustRightInd w:val="0"/>
        <w:jc w:val="right"/>
        <w:rPr>
          <w:rFonts w:ascii="Times New Roman" w:hAnsi="Times New Roman" w:cs="Times New Roman"/>
          <w:sz w:val="24"/>
          <w:szCs w:val="24"/>
        </w:rPr>
      </w:pPr>
    </w:p>
    <w:p w:rsidR="002D4899" w:rsidRPr="002D4899" w:rsidRDefault="002D4899" w:rsidP="002D4899">
      <w:pPr>
        <w:pStyle w:val="a6"/>
        <w:jc w:val="right"/>
        <w:rPr>
          <w:rFonts w:ascii="Times New Roman" w:hAnsi="Times New Roman"/>
          <w:sz w:val="24"/>
          <w:szCs w:val="24"/>
        </w:rPr>
      </w:pPr>
      <w:r w:rsidRPr="002D4899">
        <w:rPr>
          <w:rFonts w:ascii="Times New Roman" w:hAnsi="Times New Roman"/>
          <w:sz w:val="24"/>
          <w:szCs w:val="24"/>
        </w:rPr>
        <w:lastRenderedPageBreak/>
        <w:t>ПРИЛОЖЕНИЕ № 2</w:t>
      </w:r>
    </w:p>
    <w:p w:rsidR="002D4899" w:rsidRPr="002D4899" w:rsidRDefault="002D4899" w:rsidP="002D4899">
      <w:pPr>
        <w:pStyle w:val="a6"/>
        <w:jc w:val="right"/>
        <w:rPr>
          <w:rFonts w:ascii="Times New Roman" w:hAnsi="Times New Roman"/>
          <w:sz w:val="24"/>
          <w:szCs w:val="24"/>
        </w:rPr>
      </w:pPr>
      <w:r w:rsidRPr="002D4899">
        <w:rPr>
          <w:rFonts w:ascii="Times New Roman" w:hAnsi="Times New Roman"/>
          <w:sz w:val="24"/>
          <w:szCs w:val="24"/>
        </w:rPr>
        <w:t xml:space="preserve">к административному регламенту     </w:t>
      </w:r>
    </w:p>
    <w:p w:rsidR="002D4899" w:rsidRPr="002D4899" w:rsidRDefault="002D4899" w:rsidP="002D4899">
      <w:pPr>
        <w:pStyle w:val="a6"/>
        <w:jc w:val="right"/>
        <w:rPr>
          <w:rFonts w:ascii="Times New Roman" w:hAnsi="Times New Roman"/>
          <w:sz w:val="24"/>
          <w:szCs w:val="24"/>
        </w:rPr>
      </w:pPr>
      <w:r w:rsidRPr="002D4899">
        <w:rPr>
          <w:rFonts w:ascii="Times New Roman" w:hAnsi="Times New Roman"/>
          <w:sz w:val="24"/>
          <w:szCs w:val="24"/>
        </w:rPr>
        <w:t xml:space="preserve"> по предоставлению муниципальной услуги  </w:t>
      </w:r>
    </w:p>
    <w:p w:rsidR="002D4899" w:rsidRPr="002D4899" w:rsidRDefault="002D4899" w:rsidP="002D4899">
      <w:pPr>
        <w:pStyle w:val="a6"/>
        <w:jc w:val="right"/>
        <w:rPr>
          <w:rFonts w:ascii="Times New Roman" w:hAnsi="Times New Roman"/>
          <w:sz w:val="24"/>
          <w:szCs w:val="24"/>
        </w:rPr>
      </w:pPr>
      <w:r w:rsidRPr="002D4899">
        <w:rPr>
          <w:rFonts w:ascii="Times New Roman" w:hAnsi="Times New Roman"/>
          <w:sz w:val="24"/>
          <w:szCs w:val="24"/>
        </w:rPr>
        <w:t xml:space="preserve">«Приём заявлений, документов,   </w:t>
      </w:r>
    </w:p>
    <w:p w:rsidR="002D4899" w:rsidRPr="002D4899" w:rsidRDefault="002D4899" w:rsidP="002D4899">
      <w:pPr>
        <w:pStyle w:val="a6"/>
        <w:jc w:val="right"/>
        <w:rPr>
          <w:rFonts w:ascii="Times New Roman" w:hAnsi="Times New Roman"/>
          <w:sz w:val="24"/>
          <w:szCs w:val="24"/>
        </w:rPr>
      </w:pPr>
      <w:r w:rsidRPr="002D4899">
        <w:rPr>
          <w:rFonts w:ascii="Times New Roman" w:hAnsi="Times New Roman"/>
          <w:sz w:val="24"/>
          <w:szCs w:val="24"/>
        </w:rPr>
        <w:t xml:space="preserve">а также постановка граждан на учёт,  </w:t>
      </w:r>
    </w:p>
    <w:p w:rsidR="002D4899" w:rsidRPr="002D4899" w:rsidRDefault="002D4899" w:rsidP="002D4899">
      <w:pPr>
        <w:pStyle w:val="a6"/>
        <w:jc w:val="right"/>
        <w:rPr>
          <w:rFonts w:ascii="Times New Roman" w:hAnsi="Times New Roman"/>
          <w:sz w:val="24"/>
          <w:szCs w:val="24"/>
        </w:rPr>
      </w:pPr>
      <w:proofErr w:type="gramStart"/>
      <w:r w:rsidRPr="002D4899">
        <w:rPr>
          <w:rFonts w:ascii="Times New Roman" w:hAnsi="Times New Roman"/>
          <w:sz w:val="24"/>
          <w:szCs w:val="24"/>
        </w:rPr>
        <w:t>в качестве нуждающихся в жилых помещениях»</w:t>
      </w:r>
      <w:proofErr w:type="gramEnd"/>
    </w:p>
    <w:p w:rsidR="002D4899" w:rsidRPr="002D4899" w:rsidRDefault="002D4899" w:rsidP="002D4899">
      <w:pPr>
        <w:pStyle w:val="a6"/>
        <w:jc w:val="right"/>
        <w:rPr>
          <w:rFonts w:ascii="Times New Roman" w:hAnsi="Times New Roman"/>
          <w:sz w:val="24"/>
          <w:szCs w:val="24"/>
        </w:rPr>
      </w:pPr>
    </w:p>
    <w:p w:rsidR="002D4899" w:rsidRPr="002D4899" w:rsidRDefault="002D4899" w:rsidP="002D4899">
      <w:pPr>
        <w:rPr>
          <w:rFonts w:ascii="Times New Roman" w:hAnsi="Times New Roman" w:cs="Times New Roman"/>
          <w:sz w:val="24"/>
          <w:szCs w:val="24"/>
        </w:rPr>
      </w:pPr>
    </w:p>
    <w:p w:rsidR="002D4899" w:rsidRPr="002D4899" w:rsidRDefault="002D4899" w:rsidP="002D4899">
      <w:pPr>
        <w:autoSpaceDE w:val="0"/>
        <w:autoSpaceDN w:val="0"/>
        <w:adjustRightInd w:val="0"/>
        <w:jc w:val="both"/>
        <w:rPr>
          <w:rFonts w:ascii="Times New Roman" w:hAnsi="Times New Roman" w:cs="Times New Roman"/>
          <w:sz w:val="24"/>
          <w:szCs w:val="24"/>
        </w:rPr>
      </w:pPr>
    </w:p>
    <w:p w:rsidR="002D4899" w:rsidRPr="002D4899" w:rsidRDefault="002D4899" w:rsidP="002D4899">
      <w:pPr>
        <w:pStyle w:val="a6"/>
        <w:jc w:val="center"/>
        <w:rPr>
          <w:rFonts w:ascii="Times New Roman" w:hAnsi="Times New Roman"/>
          <w:sz w:val="28"/>
          <w:szCs w:val="28"/>
        </w:rPr>
      </w:pPr>
      <w:r w:rsidRPr="002D4899">
        <w:rPr>
          <w:rFonts w:ascii="Times New Roman" w:hAnsi="Times New Roman"/>
          <w:sz w:val="28"/>
          <w:szCs w:val="28"/>
        </w:rPr>
        <w:t>БЛОК-СХЕМА</w:t>
      </w:r>
    </w:p>
    <w:p w:rsidR="002D4899" w:rsidRPr="002D4899" w:rsidRDefault="002D4899" w:rsidP="002D4899">
      <w:pPr>
        <w:pStyle w:val="a6"/>
        <w:jc w:val="center"/>
        <w:rPr>
          <w:rFonts w:ascii="Times New Roman" w:hAnsi="Times New Roman"/>
          <w:sz w:val="28"/>
          <w:szCs w:val="28"/>
        </w:rPr>
      </w:pPr>
      <w:r w:rsidRPr="002D4899">
        <w:rPr>
          <w:rFonts w:ascii="Times New Roman" w:hAnsi="Times New Roman"/>
          <w:sz w:val="28"/>
          <w:szCs w:val="28"/>
        </w:rPr>
        <w:t>ПРЕДОСТАВЛЕНИЯ МУНИЦИПАЛЬНОЙ УСЛУГИ</w:t>
      </w:r>
    </w:p>
    <w:p w:rsidR="002D4899" w:rsidRPr="002D4899" w:rsidRDefault="002D4899" w:rsidP="002D4899">
      <w:pPr>
        <w:pStyle w:val="a6"/>
        <w:jc w:val="center"/>
        <w:rPr>
          <w:rFonts w:ascii="Times New Roman" w:hAnsi="Times New Roman"/>
          <w:sz w:val="28"/>
          <w:szCs w:val="28"/>
        </w:rPr>
      </w:pPr>
      <w:r w:rsidRPr="002D4899">
        <w:rPr>
          <w:rFonts w:ascii="Times New Roman" w:hAnsi="Times New Roman"/>
          <w:sz w:val="28"/>
          <w:szCs w:val="28"/>
        </w:rPr>
        <w:t>"ПРИЕМ ЗАЯВЛЕНИЙ, ДОКУМЕНТОВ, А ТАКЖЕ ПОСТАНОВКА ГРАЖДАН</w:t>
      </w:r>
      <w:r>
        <w:rPr>
          <w:rFonts w:ascii="Times New Roman" w:hAnsi="Times New Roman"/>
          <w:sz w:val="28"/>
          <w:szCs w:val="28"/>
        </w:rPr>
        <w:t xml:space="preserve"> </w:t>
      </w:r>
      <w:r w:rsidRPr="002D4899">
        <w:rPr>
          <w:rFonts w:ascii="Times New Roman" w:hAnsi="Times New Roman"/>
          <w:sz w:val="28"/>
          <w:szCs w:val="28"/>
        </w:rPr>
        <w:t>НА УЧЕТ В КАЧЕСТВЕ НУЖДАЮЩИХСЯ В ЖИЛЫХ ПОМЕЩЕНИЯХ</w:t>
      </w:r>
      <w:r>
        <w:rPr>
          <w:rFonts w:ascii="Times New Roman" w:hAnsi="Times New Roman"/>
          <w:sz w:val="28"/>
          <w:szCs w:val="28"/>
        </w:rPr>
        <w:t xml:space="preserve"> </w:t>
      </w:r>
      <w:r w:rsidRPr="002D4899">
        <w:rPr>
          <w:rFonts w:ascii="Times New Roman" w:hAnsi="Times New Roman"/>
          <w:sz w:val="28"/>
          <w:szCs w:val="28"/>
        </w:rPr>
        <w:t>НА ТЕРРИТОРИИ МАХНЕВСКОГО МУНИЦИПАЛЬНОГО ОБРАЗОВАНИЯ"</w:t>
      </w:r>
    </w:p>
    <w:p w:rsidR="002D4899" w:rsidRPr="00E84319" w:rsidRDefault="002D4899" w:rsidP="002D4899">
      <w:pPr>
        <w:autoSpaceDE w:val="0"/>
        <w:autoSpaceDN w:val="0"/>
        <w:adjustRightInd w:val="0"/>
        <w:jc w:val="both"/>
        <w:rPr>
          <w:rFonts w:ascii="Arial" w:hAnsi="Arial" w:cs="Arial"/>
          <w:sz w:val="20"/>
          <w:szCs w:val="20"/>
        </w:rPr>
      </w:pP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Прием заявлений и документов от заявителей о принятии на учет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специалистами отдела (МФЦ)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xml:space="preserve">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Регистрация заявлений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специалистами отдела (МФЦ)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xml:space="preserve">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Анализ сведений о наличии (отсутствии)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оснований для принятия граждан на учет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xml:space="preserve">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Подготовка информации и предложений для рассмотрения на заседании    │</w:t>
      </w:r>
    </w:p>
    <w:p w:rsidR="002D4899" w:rsidRPr="00E84319" w:rsidRDefault="002D4899" w:rsidP="002D4899">
      <w:pPr>
        <w:autoSpaceDE w:val="0"/>
        <w:autoSpaceDN w:val="0"/>
        <w:adjustRightInd w:val="0"/>
        <w:rPr>
          <w:rFonts w:ascii="Courier New" w:hAnsi="Courier New" w:cs="Courier New"/>
          <w:sz w:val="20"/>
          <w:szCs w:val="20"/>
        </w:rPr>
      </w:pPr>
      <w:r>
        <w:rPr>
          <w:rFonts w:ascii="Courier New" w:hAnsi="Courier New" w:cs="Courier New"/>
          <w:sz w:val="20"/>
          <w:szCs w:val="20"/>
        </w:rPr>
        <w:t>│</w:t>
      </w:r>
      <w:r w:rsidRPr="00E84319">
        <w:rPr>
          <w:rFonts w:ascii="Courier New" w:hAnsi="Courier New" w:cs="Courier New"/>
          <w:sz w:val="20"/>
          <w:szCs w:val="20"/>
        </w:rPr>
        <w:t xml:space="preserve"> </w:t>
      </w:r>
      <w:r>
        <w:rPr>
          <w:rFonts w:ascii="Courier New" w:hAnsi="Courier New" w:cs="Courier New"/>
          <w:sz w:val="20"/>
          <w:szCs w:val="20"/>
        </w:rPr>
        <w:t>жилищной комиссии Администрации Махневского муниципального образования</w:t>
      </w:r>
      <w:r w:rsidRPr="00E84319">
        <w:rPr>
          <w:rFonts w:ascii="Courier New" w:hAnsi="Courier New" w:cs="Courier New"/>
          <w:sz w:val="20"/>
          <w:szCs w:val="20"/>
        </w:rPr>
        <w:t xml:space="preserve">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xml:space="preserve">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proofErr w:type="spellStart"/>
      <w:r w:rsidRPr="00E84319">
        <w:rPr>
          <w:rFonts w:ascii="Courier New" w:hAnsi="Courier New" w:cs="Courier New"/>
          <w:sz w:val="20"/>
          <w:szCs w:val="20"/>
        </w:rPr>
        <w:t>│Принятие</w:t>
      </w:r>
      <w:proofErr w:type="spellEnd"/>
      <w:r w:rsidRPr="00E84319">
        <w:rPr>
          <w:rFonts w:ascii="Courier New" w:hAnsi="Courier New" w:cs="Courier New"/>
          <w:sz w:val="20"/>
          <w:szCs w:val="20"/>
        </w:rPr>
        <w:t xml:space="preserve"> решения комиссией о принятии на учет, отказе в принятии на учет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lastRenderedPageBreak/>
        <w:t>└─────────────────────────────────────┬───────────────────────────────────┘</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xml:space="preserve">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Подготовка постановления Администрации Махневского муниципального </w:t>
      </w:r>
      <w:r w:rsidRPr="00E84319">
        <w:rPr>
          <w:rFonts w:ascii="Courier New" w:hAnsi="Courier New" w:cs="Courier New"/>
          <w:sz w:val="20"/>
          <w:szCs w:val="20"/>
        </w:rPr>
        <w:t xml:space="preserve"> </w:t>
      </w:r>
      <w:r>
        <w:rPr>
          <w:rFonts w:ascii="Courier New" w:hAnsi="Courier New" w:cs="Courier New"/>
          <w:sz w:val="20"/>
          <w:szCs w:val="20"/>
        </w:rPr>
        <w:t xml:space="preserve">  </w:t>
      </w:r>
      <w:r w:rsidRPr="00E84319">
        <w:rPr>
          <w:rFonts w:ascii="Courier New" w:hAnsi="Courier New" w:cs="Courier New"/>
          <w:sz w:val="20"/>
          <w:szCs w:val="20"/>
        </w:rPr>
        <w:t xml:space="preserve">   │</w:t>
      </w:r>
      <w:r>
        <w:rPr>
          <w:rFonts w:ascii="Courier New" w:hAnsi="Courier New" w:cs="Courier New"/>
          <w:sz w:val="20"/>
          <w:szCs w:val="20"/>
        </w:rPr>
        <w:t xml:space="preserve">             </w:t>
      </w:r>
      <w:r w:rsidRPr="00E84319">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E84319">
        <w:rPr>
          <w:rFonts w:ascii="Courier New" w:hAnsi="Courier New" w:cs="Courier New"/>
          <w:sz w:val="20"/>
          <w:szCs w:val="20"/>
        </w:rPr>
        <w:t>│</w:t>
      </w:r>
      <w:proofErr w:type="spellEnd"/>
      <w:r>
        <w:rPr>
          <w:rFonts w:ascii="Courier New" w:hAnsi="Courier New" w:cs="Courier New"/>
          <w:sz w:val="20"/>
          <w:szCs w:val="20"/>
        </w:rPr>
        <w:t xml:space="preserve"> образования </w:t>
      </w:r>
      <w:r w:rsidRPr="00E84319">
        <w:rPr>
          <w:rFonts w:ascii="Courier New" w:hAnsi="Courier New" w:cs="Courier New"/>
          <w:sz w:val="20"/>
          <w:szCs w:val="20"/>
        </w:rPr>
        <w:t xml:space="preserve">о принятии на учет, отказе в принятии на учет             </w:t>
      </w:r>
      <w:r>
        <w:rPr>
          <w:rFonts w:ascii="Courier New" w:hAnsi="Courier New" w:cs="Courier New"/>
          <w:sz w:val="20"/>
          <w:szCs w:val="20"/>
        </w:rPr>
        <w:t xml:space="preserve">   </w:t>
      </w:r>
      <w:r w:rsidRPr="00E84319">
        <w:rPr>
          <w:rFonts w:ascii="Courier New" w:hAnsi="Courier New" w:cs="Courier New"/>
          <w:sz w:val="20"/>
          <w:szCs w:val="20"/>
        </w:rPr>
        <w:t xml:space="preserve">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xml:space="preserve">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Уведомление гражданина о принятом решении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                      специалистами отдела (МФЦ)                         │</w:t>
      </w:r>
    </w:p>
    <w:p w:rsidR="002D4899" w:rsidRPr="00E84319" w:rsidRDefault="002D4899" w:rsidP="002D4899">
      <w:pPr>
        <w:autoSpaceDE w:val="0"/>
        <w:autoSpaceDN w:val="0"/>
        <w:adjustRightInd w:val="0"/>
        <w:rPr>
          <w:rFonts w:ascii="Courier New" w:hAnsi="Courier New" w:cs="Courier New"/>
          <w:sz w:val="20"/>
          <w:szCs w:val="20"/>
        </w:rPr>
      </w:pPr>
      <w:r w:rsidRPr="00E84319">
        <w:rPr>
          <w:rFonts w:ascii="Courier New" w:hAnsi="Courier New" w:cs="Courier New"/>
          <w:sz w:val="20"/>
          <w:szCs w:val="20"/>
        </w:rPr>
        <w:t>└─────────────────────────────────────────────────────────────────────────┘</w:t>
      </w:r>
    </w:p>
    <w:p w:rsidR="002D4899" w:rsidRPr="00E84319" w:rsidRDefault="002D4899" w:rsidP="002D4899">
      <w:pPr>
        <w:autoSpaceDE w:val="0"/>
        <w:autoSpaceDN w:val="0"/>
        <w:adjustRightInd w:val="0"/>
        <w:jc w:val="both"/>
        <w:rPr>
          <w:rFonts w:ascii="Arial" w:hAnsi="Arial" w:cs="Arial"/>
          <w:sz w:val="20"/>
          <w:szCs w:val="20"/>
        </w:rPr>
      </w:pPr>
    </w:p>
    <w:p w:rsidR="002D4899" w:rsidRDefault="002D4899" w:rsidP="002D4899"/>
    <w:p w:rsidR="00BA05AD" w:rsidRPr="00ED3964" w:rsidRDefault="00ED3964" w:rsidP="00ED3964">
      <w:pPr>
        <w:tabs>
          <w:tab w:val="left" w:pos="684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sectPr w:rsidR="00BA05AD" w:rsidRPr="00ED3964" w:rsidSect="002D4899">
      <w:pgSz w:w="11906" w:h="16838"/>
      <w:pgMar w:top="567" w:right="849"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6811"/>
    <w:multiLevelType w:val="hybridMultilevel"/>
    <w:tmpl w:val="CD282C58"/>
    <w:lvl w:ilvl="0" w:tplc="D27EDA78">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DF2673"/>
    <w:multiLevelType w:val="hybridMultilevel"/>
    <w:tmpl w:val="15E656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574DD"/>
    <w:multiLevelType w:val="hybridMultilevel"/>
    <w:tmpl w:val="DD409ACC"/>
    <w:lvl w:ilvl="0" w:tplc="3FBA2A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8277004"/>
    <w:multiLevelType w:val="hybridMultilevel"/>
    <w:tmpl w:val="3A16B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D51953"/>
    <w:multiLevelType w:val="hybridMultilevel"/>
    <w:tmpl w:val="5AC49E32"/>
    <w:lvl w:ilvl="0" w:tplc="1CBA801C">
      <w:start w:val="1"/>
      <w:numFmt w:val="decimal"/>
      <w:lvlText w:val="%1."/>
      <w:lvlJc w:val="left"/>
      <w:pPr>
        <w:ind w:left="780" w:hanging="360"/>
      </w:pPr>
      <w:rPr>
        <w:rFonts w:cstheme="minorBid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3"/>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05AD"/>
    <w:rsid w:val="00002456"/>
    <w:rsid w:val="00016804"/>
    <w:rsid w:val="00043488"/>
    <w:rsid w:val="00046DC7"/>
    <w:rsid w:val="000638FE"/>
    <w:rsid w:val="0006592F"/>
    <w:rsid w:val="00095644"/>
    <w:rsid w:val="000A42CA"/>
    <w:rsid w:val="000A6238"/>
    <w:rsid w:val="000B6DE6"/>
    <w:rsid w:val="000E0AB5"/>
    <w:rsid w:val="000E149A"/>
    <w:rsid w:val="000E15FA"/>
    <w:rsid w:val="000E4AC2"/>
    <w:rsid w:val="00121623"/>
    <w:rsid w:val="0012509B"/>
    <w:rsid w:val="001266F6"/>
    <w:rsid w:val="00134A87"/>
    <w:rsid w:val="00164415"/>
    <w:rsid w:val="001A0B03"/>
    <w:rsid w:val="001A5E79"/>
    <w:rsid w:val="001B2B12"/>
    <w:rsid w:val="001C5743"/>
    <w:rsid w:val="001C625F"/>
    <w:rsid w:val="001D1D9B"/>
    <w:rsid w:val="001D7946"/>
    <w:rsid w:val="001E13E3"/>
    <w:rsid w:val="001F337F"/>
    <w:rsid w:val="002047AB"/>
    <w:rsid w:val="0022779C"/>
    <w:rsid w:val="00250A99"/>
    <w:rsid w:val="00253C61"/>
    <w:rsid w:val="002737A0"/>
    <w:rsid w:val="002B5BFC"/>
    <w:rsid w:val="002B602D"/>
    <w:rsid w:val="002D15C3"/>
    <w:rsid w:val="002D4899"/>
    <w:rsid w:val="002F1669"/>
    <w:rsid w:val="002F3353"/>
    <w:rsid w:val="003156FB"/>
    <w:rsid w:val="00332ABE"/>
    <w:rsid w:val="00356579"/>
    <w:rsid w:val="00365646"/>
    <w:rsid w:val="0037080B"/>
    <w:rsid w:val="00370835"/>
    <w:rsid w:val="00384C9D"/>
    <w:rsid w:val="00390C25"/>
    <w:rsid w:val="003B1E9F"/>
    <w:rsid w:val="003B228C"/>
    <w:rsid w:val="003D2CEA"/>
    <w:rsid w:val="003D7146"/>
    <w:rsid w:val="003E5ECD"/>
    <w:rsid w:val="00402F76"/>
    <w:rsid w:val="00427D69"/>
    <w:rsid w:val="004B35D0"/>
    <w:rsid w:val="004D2F3D"/>
    <w:rsid w:val="004E4E09"/>
    <w:rsid w:val="004E7ED8"/>
    <w:rsid w:val="00504861"/>
    <w:rsid w:val="00524961"/>
    <w:rsid w:val="005319F7"/>
    <w:rsid w:val="00540248"/>
    <w:rsid w:val="00545E05"/>
    <w:rsid w:val="0055426E"/>
    <w:rsid w:val="0055795E"/>
    <w:rsid w:val="00571BD7"/>
    <w:rsid w:val="005800C7"/>
    <w:rsid w:val="00586420"/>
    <w:rsid w:val="005B36F7"/>
    <w:rsid w:val="005C71E3"/>
    <w:rsid w:val="005D677A"/>
    <w:rsid w:val="005E271E"/>
    <w:rsid w:val="005E4F6C"/>
    <w:rsid w:val="006B2D09"/>
    <w:rsid w:val="006C6F73"/>
    <w:rsid w:val="006D07FF"/>
    <w:rsid w:val="006D5214"/>
    <w:rsid w:val="006F320C"/>
    <w:rsid w:val="00712BF8"/>
    <w:rsid w:val="007763DC"/>
    <w:rsid w:val="007809EA"/>
    <w:rsid w:val="007852EF"/>
    <w:rsid w:val="0078624A"/>
    <w:rsid w:val="007B5AB2"/>
    <w:rsid w:val="007E2B89"/>
    <w:rsid w:val="00814F7E"/>
    <w:rsid w:val="00825170"/>
    <w:rsid w:val="008503E4"/>
    <w:rsid w:val="008607FD"/>
    <w:rsid w:val="00862D40"/>
    <w:rsid w:val="00896FC1"/>
    <w:rsid w:val="008A4BD9"/>
    <w:rsid w:val="008C41C4"/>
    <w:rsid w:val="008C6589"/>
    <w:rsid w:val="008C6CDF"/>
    <w:rsid w:val="008D6D95"/>
    <w:rsid w:val="009066D5"/>
    <w:rsid w:val="00916618"/>
    <w:rsid w:val="00922005"/>
    <w:rsid w:val="00930381"/>
    <w:rsid w:val="00930F63"/>
    <w:rsid w:val="00990136"/>
    <w:rsid w:val="0099423B"/>
    <w:rsid w:val="0099725A"/>
    <w:rsid w:val="009E43D9"/>
    <w:rsid w:val="009F1BCA"/>
    <w:rsid w:val="009F5B96"/>
    <w:rsid w:val="00A07B35"/>
    <w:rsid w:val="00A104EB"/>
    <w:rsid w:val="00A23EC1"/>
    <w:rsid w:val="00A47D64"/>
    <w:rsid w:val="00A562F6"/>
    <w:rsid w:val="00A56DC0"/>
    <w:rsid w:val="00A677F4"/>
    <w:rsid w:val="00A91808"/>
    <w:rsid w:val="00AA2B2A"/>
    <w:rsid w:val="00AE470F"/>
    <w:rsid w:val="00AF5DBE"/>
    <w:rsid w:val="00B17517"/>
    <w:rsid w:val="00B237C0"/>
    <w:rsid w:val="00B24F18"/>
    <w:rsid w:val="00B26F44"/>
    <w:rsid w:val="00B32695"/>
    <w:rsid w:val="00B44196"/>
    <w:rsid w:val="00B561B8"/>
    <w:rsid w:val="00BA05AD"/>
    <w:rsid w:val="00BA5227"/>
    <w:rsid w:val="00BA7F47"/>
    <w:rsid w:val="00BB64AD"/>
    <w:rsid w:val="00BD2DA7"/>
    <w:rsid w:val="00BD6D23"/>
    <w:rsid w:val="00BE549E"/>
    <w:rsid w:val="00C325E6"/>
    <w:rsid w:val="00C32DC1"/>
    <w:rsid w:val="00C47016"/>
    <w:rsid w:val="00C65673"/>
    <w:rsid w:val="00C65C7A"/>
    <w:rsid w:val="00C66100"/>
    <w:rsid w:val="00C67AD7"/>
    <w:rsid w:val="00C8797A"/>
    <w:rsid w:val="00CA1BF9"/>
    <w:rsid w:val="00CB14EA"/>
    <w:rsid w:val="00CE0925"/>
    <w:rsid w:val="00CE3377"/>
    <w:rsid w:val="00D17E05"/>
    <w:rsid w:val="00D2404F"/>
    <w:rsid w:val="00D30417"/>
    <w:rsid w:val="00D35389"/>
    <w:rsid w:val="00D45F4C"/>
    <w:rsid w:val="00D55C59"/>
    <w:rsid w:val="00D93E8A"/>
    <w:rsid w:val="00DA0ED9"/>
    <w:rsid w:val="00DB5386"/>
    <w:rsid w:val="00DD6E70"/>
    <w:rsid w:val="00E308D0"/>
    <w:rsid w:val="00E445EF"/>
    <w:rsid w:val="00E53335"/>
    <w:rsid w:val="00E5556A"/>
    <w:rsid w:val="00E55A57"/>
    <w:rsid w:val="00E976B8"/>
    <w:rsid w:val="00ED3964"/>
    <w:rsid w:val="00ED4B04"/>
    <w:rsid w:val="00F02701"/>
    <w:rsid w:val="00F24E2D"/>
    <w:rsid w:val="00F340B5"/>
    <w:rsid w:val="00F41E90"/>
    <w:rsid w:val="00F46EB1"/>
    <w:rsid w:val="00F62D0A"/>
    <w:rsid w:val="00F74E3F"/>
    <w:rsid w:val="00F813FA"/>
    <w:rsid w:val="00F93475"/>
    <w:rsid w:val="00FA5038"/>
    <w:rsid w:val="00FE5E9F"/>
    <w:rsid w:val="00FE5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9C"/>
  </w:style>
  <w:style w:type="paragraph" w:styleId="1">
    <w:name w:val="heading 1"/>
    <w:basedOn w:val="a"/>
    <w:next w:val="a"/>
    <w:link w:val="10"/>
    <w:uiPriority w:val="9"/>
    <w:qFormat/>
    <w:rsid w:val="002D4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5AD"/>
    <w:pPr>
      <w:ind w:left="720"/>
      <w:contextualSpacing/>
    </w:pPr>
  </w:style>
  <w:style w:type="paragraph" w:styleId="a4">
    <w:name w:val="Balloon Text"/>
    <w:basedOn w:val="a"/>
    <w:link w:val="a5"/>
    <w:uiPriority w:val="99"/>
    <w:semiHidden/>
    <w:unhideWhenUsed/>
    <w:rsid w:val="007852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52EF"/>
    <w:rPr>
      <w:rFonts w:ascii="Tahoma" w:hAnsi="Tahoma" w:cs="Tahoma"/>
      <w:sz w:val="16"/>
      <w:szCs w:val="16"/>
    </w:rPr>
  </w:style>
  <w:style w:type="paragraph" w:styleId="a6">
    <w:name w:val="No Spacing"/>
    <w:uiPriority w:val="1"/>
    <w:qFormat/>
    <w:rsid w:val="00D55C59"/>
    <w:pPr>
      <w:spacing w:after="0" w:line="240" w:lineRule="auto"/>
    </w:pPr>
    <w:rPr>
      <w:rFonts w:ascii="Calibri" w:eastAsia="Calibri" w:hAnsi="Calibri" w:cs="Times New Roman"/>
      <w:lang w:eastAsia="en-US"/>
    </w:rPr>
  </w:style>
  <w:style w:type="paragraph" w:styleId="a7">
    <w:name w:val="Normal (Web)"/>
    <w:basedOn w:val="a"/>
    <w:uiPriority w:val="99"/>
    <w:unhideWhenUsed/>
    <w:rsid w:val="005E271E"/>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250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2D489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2D48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8639824">
      <w:bodyDiv w:val="1"/>
      <w:marLeft w:val="0"/>
      <w:marRight w:val="0"/>
      <w:marTop w:val="0"/>
      <w:marBottom w:val="0"/>
      <w:divBdr>
        <w:top w:val="none" w:sz="0" w:space="0" w:color="auto"/>
        <w:left w:val="none" w:sz="0" w:space="0" w:color="auto"/>
        <w:bottom w:val="none" w:sz="0" w:space="0" w:color="auto"/>
        <w:right w:val="none" w:sz="0" w:space="0" w:color="auto"/>
      </w:divBdr>
    </w:div>
    <w:div w:id="1025667876">
      <w:bodyDiv w:val="1"/>
      <w:marLeft w:val="0"/>
      <w:marRight w:val="0"/>
      <w:marTop w:val="0"/>
      <w:marBottom w:val="0"/>
      <w:divBdr>
        <w:top w:val="none" w:sz="0" w:space="0" w:color="auto"/>
        <w:left w:val="none" w:sz="0" w:space="0" w:color="auto"/>
        <w:bottom w:val="none" w:sz="0" w:space="0" w:color="auto"/>
        <w:right w:val="none" w:sz="0" w:space="0" w:color="auto"/>
      </w:divBdr>
    </w:div>
    <w:div w:id="1102995883">
      <w:bodyDiv w:val="1"/>
      <w:marLeft w:val="0"/>
      <w:marRight w:val="0"/>
      <w:marTop w:val="0"/>
      <w:marBottom w:val="0"/>
      <w:divBdr>
        <w:top w:val="none" w:sz="0" w:space="0" w:color="auto"/>
        <w:left w:val="none" w:sz="0" w:space="0" w:color="auto"/>
        <w:bottom w:val="none" w:sz="0" w:space="0" w:color="auto"/>
        <w:right w:val="none" w:sz="0" w:space="0" w:color="auto"/>
      </w:divBdr>
    </w:div>
    <w:div w:id="1607496056">
      <w:bodyDiv w:val="1"/>
      <w:marLeft w:val="0"/>
      <w:marRight w:val="0"/>
      <w:marTop w:val="0"/>
      <w:marBottom w:val="0"/>
      <w:divBdr>
        <w:top w:val="none" w:sz="0" w:space="0" w:color="auto"/>
        <w:left w:val="none" w:sz="0" w:space="0" w:color="auto"/>
        <w:bottom w:val="none" w:sz="0" w:space="0" w:color="auto"/>
        <w:right w:val="none" w:sz="0" w:space="0" w:color="auto"/>
      </w:divBdr>
    </w:div>
    <w:div w:id="20556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1710EDE69C3EDCD5FD7BC4518C04B1C9CB92FC5D6FC9A78A49DAD95a5q2K" TargetMode="External"/><Relationship Id="rId3" Type="http://schemas.openxmlformats.org/officeDocument/2006/relationships/styles" Target="styles.xml"/><Relationship Id="rId7" Type="http://schemas.openxmlformats.org/officeDocument/2006/relationships/hyperlink" Target="consultantplus://offline/ref=A641710EDE69C3EDCD5FD7BC4518C04B1C9CB829C5D0FC9A78A49DAD95a5q2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AED524ED9C336EB9B1A01BC0375A38936E459CCB1242B147FCDAF38E0C2F8FC65DB5558BA0229BDB88EE1535Ef3F" TargetMode="External"/><Relationship Id="rId4" Type="http://schemas.openxmlformats.org/officeDocument/2006/relationships/settings" Target="settings.xml"/><Relationship Id="rId9" Type="http://schemas.openxmlformats.org/officeDocument/2006/relationships/hyperlink" Target="consultantplus://offline/ref=A641710EDE69C3EDCD5FD7BC4518C04B1C9FB929C6D6FC9A78A49DAD95a5q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8040-2A58-409C-855F-E4A7B056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28</Pages>
  <Words>9239</Words>
  <Characters>52665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Admin</cp:lastModifiedBy>
  <cp:revision>123</cp:revision>
  <cp:lastPrinted>2015-04-20T06:37:00Z</cp:lastPrinted>
  <dcterms:created xsi:type="dcterms:W3CDTF">2011-08-01T10:17:00Z</dcterms:created>
  <dcterms:modified xsi:type="dcterms:W3CDTF">2015-04-20T06:38:00Z</dcterms:modified>
</cp:coreProperties>
</file>