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89" w:rsidRPr="0001177E" w:rsidRDefault="00512AB6" w:rsidP="00512AB6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12AB6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89" w:rsidRPr="00EC7AA6" w:rsidRDefault="004A0C89" w:rsidP="004A0C89">
      <w:pPr>
        <w:spacing w:after="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C7AA6">
        <w:rPr>
          <w:rFonts w:ascii="Liberation Serif" w:eastAsia="Calibri" w:hAnsi="Liberation Serif" w:cs="Times New Roman"/>
          <w:b/>
          <w:sz w:val="28"/>
          <w:szCs w:val="28"/>
        </w:rPr>
        <w:t>ДУМА</w:t>
      </w:r>
    </w:p>
    <w:p w:rsidR="004A0C89" w:rsidRPr="00EC7AA6" w:rsidRDefault="004A0C89" w:rsidP="004A0C89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C7AA6">
        <w:rPr>
          <w:rFonts w:ascii="Liberation Serif" w:eastAsia="Calibri" w:hAnsi="Liberation Serif" w:cs="Times New Roman"/>
          <w:b/>
          <w:sz w:val="28"/>
          <w:szCs w:val="28"/>
        </w:rPr>
        <w:t>МАХНЁВСКОГО МУНИЦИПАЛЬНОГО ОБРАЗОВАНИЯ</w:t>
      </w:r>
    </w:p>
    <w:p w:rsidR="004A0C89" w:rsidRPr="00EC7AA6" w:rsidRDefault="004A0C89" w:rsidP="004A0C89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C7AA6">
        <w:rPr>
          <w:rFonts w:ascii="Liberation Serif" w:eastAsia="Calibri" w:hAnsi="Liberation Serif" w:cs="Times New Roman"/>
          <w:b/>
          <w:sz w:val="28"/>
          <w:szCs w:val="28"/>
        </w:rPr>
        <w:t>четвертого созыва</w:t>
      </w:r>
    </w:p>
    <w:p w:rsidR="004A0C89" w:rsidRPr="00EC7AA6" w:rsidRDefault="004A0C89" w:rsidP="004A0C89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C7AA6">
        <w:rPr>
          <w:rFonts w:ascii="Liberation Serif" w:eastAsia="Calibri" w:hAnsi="Liberation Serif" w:cs="Times New Roman"/>
          <w:b/>
          <w:sz w:val="28"/>
          <w:szCs w:val="28"/>
        </w:rPr>
        <w:t>РЕШЕНИЕ</w:t>
      </w:r>
    </w:p>
    <w:p w:rsidR="004A0C89" w:rsidRPr="00EC7AA6" w:rsidRDefault="004A0C89" w:rsidP="004A0C89">
      <w:pPr>
        <w:spacing w:after="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C7AA6">
        <w:rPr>
          <w:rFonts w:ascii="Liberation Serif" w:eastAsia="Calibri" w:hAnsi="Liberation Serif" w:cs="Times New Roman"/>
          <w:sz w:val="28"/>
          <w:szCs w:val="28"/>
        </w:rPr>
        <w:t xml:space="preserve">от  </w:t>
      </w:r>
      <w:r w:rsidR="0014305E">
        <w:rPr>
          <w:rFonts w:ascii="Liberation Serif" w:eastAsia="Calibri" w:hAnsi="Liberation Serif" w:cs="Times New Roman"/>
          <w:sz w:val="28"/>
          <w:szCs w:val="28"/>
        </w:rPr>
        <w:t>27 февраля</w:t>
      </w:r>
      <w:r w:rsidRPr="00EC7AA6">
        <w:rPr>
          <w:rFonts w:ascii="Liberation Serif" w:eastAsia="Calibri" w:hAnsi="Liberation Serif" w:cs="Times New Roman"/>
          <w:sz w:val="28"/>
          <w:szCs w:val="28"/>
        </w:rPr>
        <w:t xml:space="preserve">   202</w:t>
      </w:r>
      <w:r w:rsidR="00B62818">
        <w:rPr>
          <w:rFonts w:ascii="Liberation Serif" w:eastAsia="Calibri" w:hAnsi="Liberation Serif" w:cs="Times New Roman"/>
          <w:sz w:val="28"/>
          <w:szCs w:val="28"/>
        </w:rPr>
        <w:t>4</w:t>
      </w:r>
      <w:r w:rsidRPr="00EC7AA6">
        <w:rPr>
          <w:rFonts w:ascii="Liberation Serif" w:eastAsia="Calibri" w:hAnsi="Liberation Serif" w:cs="Times New Roman"/>
          <w:sz w:val="28"/>
          <w:szCs w:val="28"/>
        </w:rPr>
        <w:t xml:space="preserve"> года          п.г.т. Махнёво                </w:t>
      </w:r>
      <w:r w:rsidR="0014305E">
        <w:rPr>
          <w:rFonts w:ascii="Liberation Serif" w:eastAsia="Calibri" w:hAnsi="Liberation Serif" w:cs="Times New Roman"/>
          <w:sz w:val="28"/>
          <w:szCs w:val="28"/>
        </w:rPr>
        <w:t xml:space="preserve">     </w:t>
      </w:r>
      <w:r w:rsidRPr="00EC7AA6">
        <w:rPr>
          <w:rFonts w:ascii="Liberation Serif" w:eastAsia="Calibri" w:hAnsi="Liberation Serif" w:cs="Times New Roman"/>
          <w:sz w:val="28"/>
          <w:szCs w:val="28"/>
        </w:rPr>
        <w:t xml:space="preserve">        № </w:t>
      </w:r>
      <w:r w:rsidR="0014305E">
        <w:rPr>
          <w:rFonts w:ascii="Liberation Serif" w:eastAsia="Calibri" w:hAnsi="Liberation Serif" w:cs="Times New Roman"/>
          <w:sz w:val="28"/>
          <w:szCs w:val="28"/>
        </w:rPr>
        <w:t>317</w:t>
      </w:r>
    </w:p>
    <w:p w:rsidR="004A0C89" w:rsidRPr="00EC7AA6" w:rsidRDefault="004A0C89" w:rsidP="004A0C89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CF5885" w:rsidRDefault="004A0C89" w:rsidP="004A0C89">
      <w:pPr>
        <w:spacing w:after="0" w:line="240" w:lineRule="auto"/>
        <w:ind w:firstLine="720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EC7AA6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Об отчёте Контрольного управления Махнёвского муниципального образования о результатах контрольного мероприятия </w:t>
      </w:r>
    </w:p>
    <w:p w:rsidR="004A0C89" w:rsidRPr="00EC7AA6" w:rsidRDefault="00B72C02" w:rsidP="004A0C89">
      <w:pPr>
        <w:spacing w:after="0" w:line="240" w:lineRule="auto"/>
        <w:ind w:firstLine="720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EC7AA6">
        <w:rPr>
          <w:rFonts w:ascii="Liberation Serif" w:hAnsi="Liberation Serif" w:cs="Times New Roman"/>
          <w:b/>
          <w:i/>
          <w:sz w:val="28"/>
          <w:szCs w:val="28"/>
        </w:rPr>
        <w:t>«</w:t>
      </w:r>
      <w:r w:rsidR="00CF5885" w:rsidRPr="00CF5885">
        <w:rPr>
          <w:rFonts w:ascii="Liberation Serif" w:hAnsi="Liberation Serif"/>
          <w:b/>
          <w:i/>
          <w:sz w:val="28"/>
          <w:szCs w:val="28"/>
        </w:rPr>
        <w:t>Проверка целевого и эффективного использования бюджетных средств, выделенных в 2022 году МБУ ДО «Махнёвская ДМШ» на выполнение муниципального задания (при необходимости ранний или поздний периоды)</w:t>
      </w:r>
      <w:r w:rsidR="008A616A" w:rsidRPr="00CF5885">
        <w:rPr>
          <w:rFonts w:ascii="Liberation Serif" w:eastAsia="Times New Roman" w:hAnsi="Liberation Serif"/>
          <w:b/>
          <w:i/>
          <w:sz w:val="28"/>
          <w:szCs w:val="28"/>
        </w:rPr>
        <w:t>»</w:t>
      </w:r>
      <w:r w:rsidR="004A0C89" w:rsidRPr="00CF5885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                                                                                 </w:t>
      </w:r>
    </w:p>
    <w:p w:rsidR="004A0C89" w:rsidRPr="00EC7AA6" w:rsidRDefault="004A0C89" w:rsidP="004A0C89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4A0C89" w:rsidRPr="00EC7AA6" w:rsidRDefault="004A0C89" w:rsidP="004A0C89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C7AA6">
        <w:rPr>
          <w:rFonts w:ascii="Liberation Serif" w:eastAsia="Calibri" w:hAnsi="Liberation Serif" w:cs="Times New Roman"/>
          <w:sz w:val="28"/>
          <w:szCs w:val="28"/>
        </w:rPr>
        <w:t xml:space="preserve">Рассмотрев информацию Контрольного управления Махнёвского муниципального образования о результатах контрольного мероприятия </w:t>
      </w:r>
      <w:r w:rsidR="00B72C02" w:rsidRPr="00EC7AA6">
        <w:rPr>
          <w:rFonts w:ascii="Liberation Serif" w:hAnsi="Liberation Serif" w:cs="Times New Roman"/>
          <w:sz w:val="28"/>
          <w:szCs w:val="28"/>
        </w:rPr>
        <w:t>«</w:t>
      </w:r>
      <w:r w:rsidR="00CF5885" w:rsidRPr="00CF5885">
        <w:rPr>
          <w:rFonts w:ascii="Liberation Serif" w:hAnsi="Liberation Serif"/>
          <w:sz w:val="28"/>
          <w:szCs w:val="28"/>
        </w:rPr>
        <w:t>Проверка целевого и эффективного использования бюджетных средств, выделенных в 2022 году МБУ ДО «Махнёвская ДМШ» на выполнение муниципального задания (при необходимости ранний или поздний периоды)</w:t>
      </w:r>
      <w:r w:rsidR="00B72C02" w:rsidRPr="00EC7AA6">
        <w:rPr>
          <w:rFonts w:ascii="Liberation Serif" w:hAnsi="Liberation Serif" w:cs="Times New Roman"/>
          <w:sz w:val="28"/>
          <w:szCs w:val="28"/>
        </w:rPr>
        <w:t>»</w:t>
      </w:r>
      <w:r w:rsidRPr="00EC7AA6">
        <w:rPr>
          <w:rFonts w:ascii="Liberation Serif" w:eastAsia="Calibri" w:hAnsi="Liberation Serif" w:cs="Times New Roman"/>
          <w:sz w:val="28"/>
          <w:szCs w:val="28"/>
        </w:rPr>
        <w:t xml:space="preserve">, Дума Махнёвского муниципального образования </w:t>
      </w:r>
    </w:p>
    <w:p w:rsidR="004A0C89" w:rsidRPr="00EC7AA6" w:rsidRDefault="004A0C89" w:rsidP="004A0C89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C7AA6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4A0C89" w:rsidRPr="00EC7AA6" w:rsidRDefault="004A0C89" w:rsidP="004A0C89">
      <w:pPr>
        <w:rPr>
          <w:rFonts w:ascii="Liberation Serif" w:hAnsi="Liberation Serif"/>
          <w:b/>
          <w:sz w:val="28"/>
          <w:szCs w:val="28"/>
        </w:rPr>
      </w:pPr>
      <w:r w:rsidRPr="00EC7AA6">
        <w:rPr>
          <w:rFonts w:ascii="Liberation Serif" w:eastAsia="Calibri" w:hAnsi="Liberation Serif" w:cs="Times New Roman"/>
          <w:b/>
          <w:sz w:val="28"/>
          <w:szCs w:val="28"/>
        </w:rPr>
        <w:t>РЕШИЛА:</w:t>
      </w:r>
    </w:p>
    <w:p w:rsidR="004A0C89" w:rsidRPr="00EC7AA6" w:rsidRDefault="004A0C89" w:rsidP="004A0C89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C7AA6">
        <w:rPr>
          <w:rFonts w:ascii="Liberation Serif" w:eastAsia="Calibri" w:hAnsi="Liberation Serif" w:cs="Times New Roman"/>
          <w:sz w:val="28"/>
          <w:szCs w:val="28"/>
        </w:rPr>
        <w:t xml:space="preserve">1. Отчёт Контрольного управления Махнёвского муниципального образования о результатах контрольного мероприятия </w:t>
      </w:r>
      <w:r w:rsidR="00B72C02" w:rsidRPr="00EC7AA6">
        <w:rPr>
          <w:rFonts w:ascii="Liberation Serif" w:hAnsi="Liberation Serif" w:cs="Times New Roman"/>
          <w:sz w:val="28"/>
          <w:szCs w:val="28"/>
        </w:rPr>
        <w:t>«</w:t>
      </w:r>
      <w:r w:rsidR="00CF5885" w:rsidRPr="00CF5885">
        <w:rPr>
          <w:rFonts w:ascii="Liberation Serif" w:hAnsi="Liberation Serif"/>
          <w:sz w:val="28"/>
          <w:szCs w:val="28"/>
        </w:rPr>
        <w:t>Проверка целевого и эффективного использования бюджетных средств, выделенных в 2022 году МБУ ДО «Махнёвская ДМШ» на выполнение муниципального задания (при необходимости ранний или поздний периоды)</w:t>
      </w:r>
      <w:r w:rsidR="008A616A" w:rsidRPr="00EC7AA6">
        <w:rPr>
          <w:rFonts w:ascii="Liberation Serif" w:eastAsia="Times New Roman" w:hAnsi="Liberation Serif"/>
          <w:sz w:val="28"/>
          <w:szCs w:val="28"/>
        </w:rPr>
        <w:t>» на выполнение муниципального задания (при необходимости ранний или поздний периоды)</w:t>
      </w:r>
      <w:r w:rsidR="00B72C02" w:rsidRPr="00EC7AA6">
        <w:rPr>
          <w:rFonts w:ascii="Liberation Serif" w:hAnsi="Liberation Serif" w:cs="Times New Roman"/>
          <w:sz w:val="28"/>
          <w:szCs w:val="28"/>
        </w:rPr>
        <w:t>»</w:t>
      </w:r>
      <w:r w:rsidRPr="00EC7AA6">
        <w:rPr>
          <w:rFonts w:ascii="Liberation Serif" w:hAnsi="Liberation Serif" w:cs="Times New Roman"/>
          <w:sz w:val="28"/>
          <w:szCs w:val="28"/>
        </w:rPr>
        <w:t xml:space="preserve"> </w:t>
      </w:r>
      <w:r w:rsidRPr="00EC7AA6">
        <w:rPr>
          <w:rFonts w:ascii="Liberation Serif" w:eastAsia="Calibri" w:hAnsi="Liberation Serif" w:cs="Times New Roman"/>
          <w:sz w:val="28"/>
          <w:szCs w:val="28"/>
        </w:rPr>
        <w:t>принять к сведению (прилагается).</w:t>
      </w:r>
    </w:p>
    <w:p w:rsidR="004A0C89" w:rsidRPr="00EC7AA6" w:rsidRDefault="004A0C89" w:rsidP="004A0C89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C7AA6">
        <w:rPr>
          <w:rFonts w:ascii="Liberation Serif" w:hAnsi="Liberation Serif"/>
          <w:sz w:val="28"/>
          <w:szCs w:val="28"/>
        </w:rPr>
        <w:t xml:space="preserve">2.  </w:t>
      </w:r>
      <w:r w:rsidRPr="00EC7AA6">
        <w:rPr>
          <w:rFonts w:ascii="Liberation Serif" w:hAnsi="Liberation Serif" w:cs="Times New Roman"/>
          <w:sz w:val="28"/>
          <w:szCs w:val="28"/>
        </w:rPr>
        <w:t>Рекомендовать Главе  Махнёвского муниципального образования:</w:t>
      </w:r>
    </w:p>
    <w:p w:rsidR="00D34E8B" w:rsidRPr="00EC7AA6" w:rsidRDefault="00D34E8B" w:rsidP="00D34E8B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C7AA6">
        <w:rPr>
          <w:rFonts w:ascii="Liberation Serif" w:hAnsi="Liberation Serif" w:cs="Times New Roman"/>
          <w:sz w:val="28"/>
          <w:szCs w:val="28"/>
        </w:rPr>
        <w:t>2.1 принять предусмотренные законом меры по устранению выявленных проверкой нарушений и недостатков</w:t>
      </w:r>
      <w:r w:rsidR="00A97118" w:rsidRPr="00EC7AA6">
        <w:rPr>
          <w:rFonts w:ascii="Liberation Serif" w:hAnsi="Liberation Serif" w:cs="Times New Roman"/>
          <w:sz w:val="28"/>
          <w:szCs w:val="28"/>
        </w:rPr>
        <w:t>;</w:t>
      </w:r>
    </w:p>
    <w:p w:rsidR="008A616A" w:rsidRDefault="008A616A" w:rsidP="00442589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proofErr w:type="gramStart"/>
      <w:r w:rsidRPr="00E562DC">
        <w:rPr>
          <w:rFonts w:ascii="Liberation Serif" w:hAnsi="Liberation Serif"/>
          <w:sz w:val="28"/>
          <w:szCs w:val="28"/>
          <w:lang w:val="ru-RU" w:eastAsia="ru-RU"/>
        </w:rPr>
        <w:t>2.</w:t>
      </w:r>
      <w:r w:rsidR="00E562DC" w:rsidRPr="00E562DC">
        <w:rPr>
          <w:rFonts w:ascii="Liberation Serif" w:hAnsi="Liberation Serif"/>
          <w:sz w:val="28"/>
          <w:szCs w:val="28"/>
          <w:lang w:val="ru-RU" w:eastAsia="ru-RU"/>
        </w:rPr>
        <w:t>2</w:t>
      </w:r>
      <w:r w:rsidRPr="00E562DC">
        <w:rPr>
          <w:rFonts w:ascii="Liberation Serif" w:hAnsi="Liberation Serif"/>
          <w:sz w:val="28"/>
          <w:szCs w:val="28"/>
          <w:lang w:val="ru-RU" w:eastAsia="ru-RU"/>
        </w:rPr>
        <w:t xml:space="preserve"> у</w:t>
      </w:r>
      <w:r w:rsidRPr="00E562DC">
        <w:rPr>
          <w:rFonts w:ascii="Liberation Serif" w:hAnsi="Liberation Serif"/>
          <w:sz w:val="28"/>
          <w:szCs w:val="28"/>
          <w:lang w:val="ru-RU"/>
        </w:rPr>
        <w:t>силить контроль за соблюдением требований, установленных</w:t>
      </w:r>
      <w:r w:rsidR="00442589" w:rsidRPr="00E562DC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442589" w:rsidRPr="00E562DC">
        <w:rPr>
          <w:rFonts w:ascii="Times New Roman" w:hAnsi="Times New Roman"/>
          <w:sz w:val="28"/>
          <w:szCs w:val="28"/>
          <w:lang w:val="ru-RU"/>
        </w:rPr>
        <w:t>Порядком формирования муниципального задания на оказание услуг (выполнение работ) в отношении муниципальных учреждений Махнёвского муниципального образования и финансового обеспечения выполнения муниципального задания, утвержденного постановлением Администрации Махнёвского МО от 30.03.2018 №</w:t>
      </w:r>
      <w:r w:rsidR="00442589" w:rsidRPr="00E562DC">
        <w:rPr>
          <w:rFonts w:ascii="Times New Roman" w:hAnsi="Times New Roman"/>
          <w:sz w:val="28"/>
          <w:szCs w:val="28"/>
        </w:rPr>
        <w:t> </w:t>
      </w:r>
      <w:r w:rsidR="00442589" w:rsidRPr="00E562DC">
        <w:rPr>
          <w:rFonts w:ascii="Times New Roman" w:hAnsi="Times New Roman"/>
          <w:sz w:val="28"/>
          <w:szCs w:val="28"/>
          <w:lang w:val="ru-RU"/>
        </w:rPr>
        <w:t>254 (с изменениями от 22.02.2019 № 138, от 27.02.2020 № 149) (далее – Порядок формирования муниципального задания)</w:t>
      </w:r>
      <w:r w:rsidRPr="00E562DC">
        <w:rPr>
          <w:rFonts w:ascii="Liberation Serif" w:hAnsi="Liberation Serif"/>
          <w:sz w:val="28"/>
          <w:szCs w:val="28"/>
          <w:lang w:val="ru-RU"/>
        </w:rPr>
        <w:t xml:space="preserve"> и </w:t>
      </w:r>
      <w:r w:rsidR="00442589" w:rsidRPr="00E562DC">
        <w:rPr>
          <w:rFonts w:ascii="Liberation Serif" w:hAnsi="Liberation Serif"/>
          <w:bCs/>
          <w:sz w:val="28"/>
          <w:szCs w:val="28"/>
          <w:lang w:val="ru-RU"/>
        </w:rPr>
        <w:lastRenderedPageBreak/>
        <w:t>Порядком составления и утверждения плана</w:t>
      </w:r>
      <w:r w:rsidR="00442589" w:rsidRPr="00E562DC">
        <w:rPr>
          <w:rFonts w:ascii="Liberation Serif" w:hAnsi="Liberation Serif"/>
          <w:sz w:val="28"/>
          <w:szCs w:val="28"/>
          <w:lang w:val="ru-RU" w:eastAsia="ru-RU"/>
        </w:rPr>
        <w:t xml:space="preserve"> </w:t>
      </w:r>
      <w:r w:rsidR="00442589" w:rsidRPr="00E562DC">
        <w:rPr>
          <w:rFonts w:ascii="Liberation Serif" w:hAnsi="Liberation Serif"/>
          <w:bCs/>
          <w:sz w:val="28"/>
          <w:szCs w:val="28"/>
          <w:lang w:val="ru-RU"/>
        </w:rPr>
        <w:t xml:space="preserve">финансово-хозяйственной деятельности </w:t>
      </w:r>
      <w:r w:rsidR="00E562DC" w:rsidRPr="00E562DC">
        <w:rPr>
          <w:rFonts w:ascii="Liberation Serif" w:hAnsi="Liberation Serif"/>
          <w:bCs/>
          <w:sz w:val="28"/>
          <w:szCs w:val="28"/>
          <w:lang w:val="ru-RU"/>
        </w:rPr>
        <w:t>муниципальных автономных</w:t>
      </w:r>
      <w:proofErr w:type="gramEnd"/>
      <w:r w:rsidR="00E562DC" w:rsidRPr="00E562DC">
        <w:rPr>
          <w:rFonts w:ascii="Liberation Serif" w:hAnsi="Liberation Serif"/>
          <w:bCs/>
          <w:sz w:val="28"/>
          <w:szCs w:val="28"/>
          <w:lang w:val="ru-RU"/>
        </w:rPr>
        <w:t xml:space="preserve"> и бюджетных учреждений, подведомственных Администрации Махнёвского муниципального образования, утвержденного </w:t>
      </w:r>
      <w:r w:rsidR="00E562DC" w:rsidRPr="00E562DC">
        <w:rPr>
          <w:rFonts w:ascii="Liberation Serif" w:eastAsia="Calibri" w:hAnsi="Liberation Serif"/>
          <w:sz w:val="28"/>
          <w:szCs w:val="28"/>
          <w:lang w:val="ru-RU"/>
        </w:rPr>
        <w:t xml:space="preserve">постановлением Администрации Махнёвского МО от 17.01.2019 № 24 </w:t>
      </w:r>
      <w:r w:rsidR="00E562DC" w:rsidRPr="00E562DC">
        <w:rPr>
          <w:rFonts w:ascii="Liberation Serif" w:hAnsi="Liberation Serif"/>
          <w:bCs/>
          <w:sz w:val="28"/>
          <w:szCs w:val="28"/>
          <w:lang w:val="ru-RU"/>
        </w:rPr>
        <w:t>(далее – Порядок составления и утверждения плана</w:t>
      </w:r>
      <w:r w:rsidR="00E562DC" w:rsidRPr="00E562DC">
        <w:rPr>
          <w:rFonts w:ascii="Liberation Serif" w:hAnsi="Liberation Serif"/>
          <w:sz w:val="28"/>
          <w:szCs w:val="28"/>
          <w:lang w:val="ru-RU" w:eastAsia="ru-RU"/>
        </w:rPr>
        <w:t xml:space="preserve"> </w:t>
      </w:r>
      <w:r w:rsidR="00E562DC" w:rsidRPr="00E562DC">
        <w:rPr>
          <w:rFonts w:ascii="Liberation Serif" w:hAnsi="Liberation Serif"/>
          <w:bCs/>
          <w:sz w:val="28"/>
          <w:szCs w:val="28"/>
          <w:lang w:val="ru-RU"/>
        </w:rPr>
        <w:t>финансово-хозяйственной деятельности учреждений)</w:t>
      </w:r>
      <w:r w:rsidR="007C1272">
        <w:rPr>
          <w:rFonts w:ascii="Liberation Serif" w:hAnsi="Liberation Serif"/>
          <w:bCs/>
          <w:sz w:val="28"/>
          <w:szCs w:val="28"/>
          <w:lang w:val="ru-RU"/>
        </w:rPr>
        <w:t>.</w:t>
      </w:r>
    </w:p>
    <w:p w:rsidR="00A97118" w:rsidRPr="00EC7AA6" w:rsidRDefault="0096208A" w:rsidP="00A9711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8"/>
          <w:szCs w:val="28"/>
        </w:rPr>
      </w:pPr>
      <w:r w:rsidRPr="00EC7AA6">
        <w:rPr>
          <w:rFonts w:ascii="Liberation Serif" w:hAnsi="Liberation Serif" w:cs="Times New Roman"/>
          <w:sz w:val="28"/>
          <w:szCs w:val="28"/>
        </w:rPr>
        <w:t xml:space="preserve">3. </w:t>
      </w:r>
      <w:r w:rsidR="00A97118" w:rsidRPr="00EC7AA6">
        <w:rPr>
          <w:rFonts w:ascii="Liberation Serif" w:hAnsi="Liberation Serif" w:cs="Times New Roman"/>
          <w:sz w:val="28"/>
          <w:szCs w:val="28"/>
        </w:rPr>
        <w:t xml:space="preserve">Директору </w:t>
      </w:r>
      <w:r w:rsidR="00CF5885" w:rsidRPr="00CF5885">
        <w:rPr>
          <w:rFonts w:ascii="Liberation Serif" w:hAnsi="Liberation Serif"/>
          <w:sz w:val="28"/>
          <w:szCs w:val="28"/>
        </w:rPr>
        <w:t>МБУ ДО «Махнёвская ДМШ»</w:t>
      </w:r>
      <w:r w:rsidR="004F1E49">
        <w:rPr>
          <w:rFonts w:ascii="Liberation Serif" w:hAnsi="Liberation Serif"/>
          <w:sz w:val="28"/>
          <w:szCs w:val="28"/>
        </w:rPr>
        <w:t xml:space="preserve"> </w:t>
      </w:r>
      <w:r w:rsidR="004F1E49" w:rsidRPr="00097C09">
        <w:rPr>
          <w:rFonts w:ascii="Liberation Serif" w:hAnsi="Liberation Serif"/>
          <w:sz w:val="28"/>
          <w:szCs w:val="28"/>
        </w:rPr>
        <w:t>(далее – Учреждение)</w:t>
      </w:r>
      <w:r w:rsidR="00A97118" w:rsidRPr="00097C09">
        <w:rPr>
          <w:rFonts w:ascii="Liberation Serif" w:hAnsi="Liberation Serif" w:cs="Times New Roman"/>
          <w:sz w:val="28"/>
          <w:szCs w:val="28"/>
        </w:rPr>
        <w:t>:</w:t>
      </w:r>
    </w:p>
    <w:p w:rsidR="004B4479" w:rsidRPr="00EC7AA6" w:rsidRDefault="004B4479" w:rsidP="004B447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3</w:t>
      </w:r>
      <w:r w:rsidRPr="00EC7AA6">
        <w:rPr>
          <w:rFonts w:ascii="Liberation Serif" w:eastAsia="Times New Roman" w:hAnsi="Liberation Serif" w:cs="Times New Roman"/>
          <w:sz w:val="28"/>
          <w:szCs w:val="28"/>
        </w:rPr>
        <w:t xml:space="preserve">.1 </w:t>
      </w:r>
      <w:r w:rsidR="00CF070A">
        <w:rPr>
          <w:rFonts w:ascii="Liberation Serif" w:eastAsia="Times New Roman" w:hAnsi="Liberation Serif" w:cs="Times New Roman"/>
          <w:sz w:val="28"/>
          <w:szCs w:val="28"/>
        </w:rPr>
        <w:t>н</w:t>
      </w:r>
      <w:r w:rsidRPr="00EC7AA6">
        <w:rPr>
          <w:rFonts w:ascii="Liberation Serif" w:eastAsia="Times New Roman" w:hAnsi="Liberation Serif" w:cs="Times New Roman"/>
          <w:sz w:val="28"/>
          <w:szCs w:val="28"/>
        </w:rPr>
        <w:t>е допускать нарушения, установленные требованиями Порядка формирования муниципального задания</w:t>
      </w:r>
      <w:r w:rsidRPr="007928CB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и </w:t>
      </w:r>
      <w:r w:rsidRPr="00EC7AA6">
        <w:rPr>
          <w:rFonts w:ascii="Liberation Serif" w:hAnsi="Liberation Serif"/>
          <w:bCs/>
          <w:sz w:val="28"/>
          <w:szCs w:val="28"/>
        </w:rPr>
        <w:t>Порядк</w:t>
      </w:r>
      <w:r>
        <w:rPr>
          <w:rFonts w:ascii="Liberation Serif" w:hAnsi="Liberation Serif"/>
          <w:bCs/>
          <w:sz w:val="28"/>
          <w:szCs w:val="28"/>
        </w:rPr>
        <w:t>а</w:t>
      </w:r>
      <w:r w:rsidRPr="00EC7AA6">
        <w:rPr>
          <w:rFonts w:ascii="Liberation Serif" w:hAnsi="Liberation Serif"/>
          <w:bCs/>
          <w:sz w:val="28"/>
          <w:szCs w:val="28"/>
        </w:rPr>
        <w:t xml:space="preserve"> составления и утверждения плана</w:t>
      </w:r>
      <w:r w:rsidRPr="00EC7AA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C7AA6">
        <w:rPr>
          <w:rFonts w:ascii="Liberation Serif" w:hAnsi="Liberation Serif"/>
          <w:bCs/>
          <w:sz w:val="28"/>
          <w:szCs w:val="28"/>
        </w:rPr>
        <w:t>финансово-хозяйственной деятельности</w:t>
      </w:r>
      <w:r>
        <w:rPr>
          <w:rFonts w:ascii="Liberation Serif" w:hAnsi="Liberation Serif"/>
          <w:bCs/>
          <w:sz w:val="28"/>
          <w:szCs w:val="28"/>
        </w:rPr>
        <w:t xml:space="preserve"> учреждений</w:t>
      </w:r>
      <w:r w:rsidR="00CF070A">
        <w:rPr>
          <w:rFonts w:ascii="Liberation Serif" w:hAnsi="Liberation Serif"/>
          <w:bCs/>
          <w:sz w:val="28"/>
          <w:szCs w:val="28"/>
        </w:rPr>
        <w:t>;</w:t>
      </w:r>
    </w:p>
    <w:p w:rsidR="004B4479" w:rsidRDefault="00CF070A" w:rsidP="004B447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B4479" w:rsidRPr="00EC7AA6">
        <w:rPr>
          <w:rFonts w:ascii="Liberation Serif" w:hAnsi="Liberation Serif"/>
          <w:sz w:val="28"/>
          <w:szCs w:val="28"/>
        </w:rPr>
        <w:t>.</w:t>
      </w:r>
      <w:r w:rsidR="004B4479">
        <w:rPr>
          <w:rFonts w:ascii="Liberation Serif" w:hAnsi="Liberation Serif"/>
          <w:sz w:val="28"/>
          <w:szCs w:val="28"/>
        </w:rPr>
        <w:t>2</w:t>
      </w:r>
      <w:r w:rsidR="004B4479" w:rsidRPr="00EC7AA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</w:t>
      </w:r>
      <w:r w:rsidR="004B4479" w:rsidRPr="00EC7AA6">
        <w:rPr>
          <w:rFonts w:ascii="Liberation Serif" w:hAnsi="Liberation Serif"/>
          <w:sz w:val="28"/>
          <w:szCs w:val="28"/>
        </w:rPr>
        <w:t>честь нарушения, связанные с начислением заработной платы и не допускать их в дальнейшей работе</w:t>
      </w:r>
      <w:r>
        <w:rPr>
          <w:rFonts w:ascii="Liberation Serif" w:hAnsi="Liberation Serif"/>
          <w:sz w:val="28"/>
          <w:szCs w:val="28"/>
        </w:rPr>
        <w:t>;</w:t>
      </w:r>
    </w:p>
    <w:p w:rsidR="004B4479" w:rsidRPr="00EC7AA6" w:rsidRDefault="004B4479" w:rsidP="004B447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="00CF070A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</w:t>
      </w:r>
      <w:r w:rsidR="00CF070A"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>е допускать неправомерного</w:t>
      </w:r>
      <w:r w:rsidR="007C1272">
        <w:rPr>
          <w:rFonts w:ascii="Liberation Serif" w:hAnsi="Liberation Serif"/>
          <w:sz w:val="28"/>
          <w:szCs w:val="28"/>
        </w:rPr>
        <w:t xml:space="preserve"> расходования бюджетных средств;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B4479" w:rsidRDefault="00CF070A" w:rsidP="004B447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3</w:t>
      </w:r>
      <w:r w:rsidR="004B4479" w:rsidRPr="00EC7AA6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4B4479">
        <w:rPr>
          <w:rFonts w:ascii="Liberation Serif" w:eastAsia="Times New Roman" w:hAnsi="Liberation Serif" w:cs="Times New Roman"/>
          <w:sz w:val="28"/>
          <w:szCs w:val="28"/>
        </w:rPr>
        <w:t>4</w:t>
      </w:r>
      <w:r w:rsidR="004B4479" w:rsidRPr="00EC7AA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4B4479" w:rsidRPr="00EC7AA6">
        <w:rPr>
          <w:rFonts w:ascii="Liberation Serif" w:eastAsia="Times New Roman" w:hAnsi="Liberation Serif" w:cs="Times New Roman"/>
          <w:sz w:val="28"/>
          <w:szCs w:val="28"/>
        </w:rPr>
        <w:t>воевременно п</w:t>
      </w:r>
      <w:r w:rsidR="004B4479" w:rsidRPr="00EC7AA6">
        <w:rPr>
          <w:rFonts w:ascii="Liberation Serif" w:hAnsi="Liberation Serif"/>
          <w:sz w:val="28"/>
          <w:szCs w:val="28"/>
        </w:rPr>
        <w:t>редоставлять</w:t>
      </w:r>
      <w:r w:rsidR="004B4479" w:rsidRPr="00EC7AA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B4479" w:rsidRPr="00EC7AA6">
        <w:rPr>
          <w:rFonts w:ascii="Liberation Serif" w:hAnsi="Liberation Serif"/>
          <w:sz w:val="28"/>
          <w:szCs w:val="28"/>
        </w:rPr>
        <w:t>информацию о приобретенном и списанном имуществе Учреждения в Отдел по управлению имуществом и земельными ресурсами Администрации Махнёвского МО.</w:t>
      </w:r>
    </w:p>
    <w:p w:rsidR="004A0C89" w:rsidRPr="00EC7AA6" w:rsidRDefault="004A0C89" w:rsidP="004A0C89">
      <w:pPr>
        <w:spacing w:after="0" w:line="240" w:lineRule="auto"/>
        <w:ind w:right="-108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C7AA6">
        <w:rPr>
          <w:rFonts w:ascii="Liberation Serif" w:eastAsia="Calibri" w:hAnsi="Liberation Serif" w:cs="Times New Roman"/>
          <w:sz w:val="28"/>
          <w:szCs w:val="28"/>
        </w:rPr>
        <w:t>4. Направить настоящее Решение для опубликования в газету «Алапаевская искра» и разместить на сайте Контрольного управления Махнёвского муниципального образования в сети «Интернет».</w:t>
      </w:r>
    </w:p>
    <w:p w:rsidR="004A0C89" w:rsidRDefault="004A0C89" w:rsidP="002B2F5A">
      <w:pPr>
        <w:ind w:left="33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C7AA6">
        <w:rPr>
          <w:rFonts w:ascii="Liberation Serif" w:eastAsia="Calibri" w:hAnsi="Liberation Serif" w:cs="Times New Roman"/>
          <w:sz w:val="28"/>
          <w:szCs w:val="28"/>
        </w:rPr>
        <w:t xml:space="preserve">     5. Настоящее Решение вступает в силу со дня его принятия.</w:t>
      </w:r>
    </w:p>
    <w:p w:rsidR="00CF5885" w:rsidRDefault="00CF5885" w:rsidP="002B2F5A">
      <w:pPr>
        <w:ind w:left="33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8C7664" w:rsidRDefault="008C7664" w:rsidP="002B2F5A">
      <w:pPr>
        <w:ind w:left="33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8C7664" w:rsidRPr="00EC7AA6" w:rsidRDefault="008C7664" w:rsidP="002B2F5A">
      <w:pPr>
        <w:ind w:left="33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4A0C89" w:rsidRPr="00EC7AA6" w:rsidRDefault="004A0C89" w:rsidP="004A0C89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C7AA6">
        <w:rPr>
          <w:rFonts w:ascii="Liberation Serif" w:eastAsia="Calibri" w:hAnsi="Liberation Serif" w:cs="Times New Roman"/>
          <w:sz w:val="28"/>
          <w:szCs w:val="28"/>
        </w:rPr>
        <w:t xml:space="preserve">Председатель Думы </w:t>
      </w:r>
    </w:p>
    <w:p w:rsidR="007C1272" w:rsidRDefault="004A0C89" w:rsidP="00123A23">
      <w:pPr>
        <w:spacing w:line="36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C7AA6">
        <w:rPr>
          <w:rFonts w:ascii="Liberation Serif" w:eastAsia="Calibri" w:hAnsi="Liberation Serif" w:cs="Times New Roman"/>
          <w:sz w:val="28"/>
          <w:szCs w:val="28"/>
        </w:rPr>
        <w:t xml:space="preserve">муниципального образования                            </w:t>
      </w:r>
      <w:r w:rsidR="002B2F5A" w:rsidRPr="00EC7AA6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EC7AA6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С.Г. Алышов </w:t>
      </w:r>
    </w:p>
    <w:p w:rsidR="007C1272" w:rsidRDefault="007C1272" w:rsidP="00123A23">
      <w:pPr>
        <w:spacing w:line="36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F3A0D" w:rsidRDefault="004A0C89" w:rsidP="00123A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7AA6">
        <w:rPr>
          <w:rFonts w:ascii="Liberation Serif" w:eastAsia="Calibri" w:hAnsi="Liberation Serif" w:cs="Times New Roman"/>
          <w:sz w:val="28"/>
          <w:szCs w:val="28"/>
        </w:rPr>
        <w:t xml:space="preserve">Глава муниципального образования                    </w:t>
      </w:r>
      <w:r w:rsidR="00C8760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EC7AA6">
        <w:rPr>
          <w:rFonts w:ascii="Liberation Serif" w:eastAsia="Calibri" w:hAnsi="Liberation Serif" w:cs="Times New Roman"/>
          <w:sz w:val="28"/>
          <w:szCs w:val="28"/>
        </w:rPr>
        <w:t xml:space="preserve">                           А.С. </w:t>
      </w:r>
      <w:proofErr w:type="spellStart"/>
      <w:r w:rsidRPr="00EC7AA6">
        <w:rPr>
          <w:rFonts w:ascii="Liberation Serif" w:eastAsia="Calibri" w:hAnsi="Liberation Serif" w:cs="Times New Roman"/>
          <w:sz w:val="28"/>
          <w:szCs w:val="28"/>
        </w:rPr>
        <w:t>Корелин</w:t>
      </w:r>
      <w:proofErr w:type="spellEnd"/>
      <w:r w:rsidR="009A566A" w:rsidRPr="006B72D2">
        <w:rPr>
          <w:rFonts w:ascii="Times New Roman" w:hAnsi="Times New Roman"/>
          <w:sz w:val="28"/>
          <w:szCs w:val="28"/>
        </w:rPr>
        <w:t xml:space="preserve">              </w:t>
      </w:r>
    </w:p>
    <w:p w:rsidR="008C46A4" w:rsidRDefault="009A566A" w:rsidP="004A0C89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2D2">
        <w:rPr>
          <w:rFonts w:ascii="Times New Roman" w:hAnsi="Times New Roman"/>
          <w:sz w:val="28"/>
          <w:szCs w:val="28"/>
        </w:rPr>
        <w:t xml:space="preserve">   </w:t>
      </w:r>
    </w:p>
    <w:p w:rsidR="008C46A4" w:rsidRDefault="008C46A4" w:rsidP="004A0C89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6A4" w:rsidRDefault="008C46A4" w:rsidP="004A0C89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6A4" w:rsidRDefault="008C46A4" w:rsidP="004A0C89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6A4" w:rsidRDefault="008C46A4" w:rsidP="004A0C89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6A4" w:rsidRDefault="008C46A4" w:rsidP="004A0C89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6A4" w:rsidRDefault="008C46A4" w:rsidP="004A0C89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6A4" w:rsidRDefault="008C46A4" w:rsidP="004A0C89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6A4" w:rsidRDefault="008C46A4" w:rsidP="004A0C89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6A4" w:rsidRDefault="008C46A4" w:rsidP="004A0C89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6A4" w:rsidRDefault="008C46A4" w:rsidP="004A0C89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C89" w:rsidRPr="000229D2" w:rsidRDefault="004A0C89" w:rsidP="004A0C89">
      <w:pPr>
        <w:tabs>
          <w:tab w:val="left" w:pos="7513"/>
        </w:tabs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  <w:r w:rsidRPr="000229D2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Приложение </w:t>
      </w:r>
    </w:p>
    <w:p w:rsidR="004A0C89" w:rsidRPr="000229D2" w:rsidRDefault="004A0C89" w:rsidP="004A0C89">
      <w:pPr>
        <w:tabs>
          <w:tab w:val="left" w:pos="5387"/>
        </w:tabs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</w:t>
      </w:r>
      <w:r w:rsidRPr="000229D2">
        <w:rPr>
          <w:rFonts w:ascii="Liberation Serif" w:eastAsia="Calibri" w:hAnsi="Liberation Serif" w:cs="Times New Roman"/>
          <w:sz w:val="28"/>
          <w:szCs w:val="28"/>
        </w:rPr>
        <w:t>к Решению Думы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Махнёвского</w:t>
      </w: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муниципального </w:t>
      </w:r>
      <w:r w:rsidR="008C7664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</w:t>
      </w:r>
      <w:r w:rsidRPr="000229D2">
        <w:rPr>
          <w:rFonts w:ascii="Liberation Serif" w:eastAsia="Calibri" w:hAnsi="Liberation Serif" w:cs="Times New Roman"/>
          <w:sz w:val="28"/>
          <w:szCs w:val="28"/>
        </w:rPr>
        <w:t>образования</w:t>
      </w:r>
    </w:p>
    <w:p w:rsidR="009A566A" w:rsidRPr="006F3A0D" w:rsidRDefault="004A0C89" w:rsidP="006F3A0D">
      <w:pPr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6F3A0D">
        <w:rPr>
          <w:rFonts w:ascii="Liberation Serif" w:eastAsia="Calibri" w:hAnsi="Liberation Serif" w:cs="Times New Roman"/>
          <w:sz w:val="28"/>
          <w:szCs w:val="28"/>
        </w:rPr>
        <w:t xml:space="preserve">от  </w:t>
      </w:r>
      <w:r w:rsidR="00512AB6">
        <w:rPr>
          <w:rFonts w:ascii="Liberation Serif" w:eastAsia="Calibri" w:hAnsi="Liberation Serif" w:cs="Times New Roman"/>
          <w:sz w:val="28"/>
          <w:szCs w:val="28"/>
        </w:rPr>
        <w:t>27.02.</w:t>
      </w:r>
      <w:r w:rsidRPr="006F3A0D">
        <w:rPr>
          <w:rFonts w:ascii="Liberation Serif" w:eastAsia="Calibri" w:hAnsi="Liberation Serif" w:cs="Times New Roman"/>
          <w:sz w:val="28"/>
          <w:szCs w:val="28"/>
        </w:rPr>
        <w:t xml:space="preserve"> 202</w:t>
      </w:r>
      <w:r w:rsidR="00B62818">
        <w:rPr>
          <w:rFonts w:ascii="Liberation Serif" w:eastAsia="Calibri" w:hAnsi="Liberation Serif" w:cs="Times New Roman"/>
          <w:sz w:val="28"/>
          <w:szCs w:val="28"/>
        </w:rPr>
        <w:t>4</w:t>
      </w:r>
      <w:r w:rsidR="00CF588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E44920"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 w:rsidR="00512AB6">
        <w:rPr>
          <w:rFonts w:ascii="Liberation Serif" w:eastAsia="Calibri" w:hAnsi="Liberation Serif" w:cs="Times New Roman"/>
          <w:sz w:val="28"/>
          <w:szCs w:val="28"/>
        </w:rPr>
        <w:t>317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8E7FFB" w:rsidRPr="008E7FFB" w:rsidRDefault="008E7FFB" w:rsidP="008E7F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7AA6" w:rsidRPr="000676D9" w:rsidRDefault="00EC7AA6" w:rsidP="00EC7AA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0676D9">
        <w:rPr>
          <w:rFonts w:ascii="Liberation Serif" w:hAnsi="Liberation Serif"/>
          <w:b/>
          <w:sz w:val="24"/>
          <w:szCs w:val="24"/>
        </w:rPr>
        <w:t>ОТЧЕТ</w:t>
      </w:r>
    </w:p>
    <w:p w:rsidR="00EC7AA6" w:rsidRPr="000676D9" w:rsidRDefault="00EC7AA6" w:rsidP="00EC7AA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0676D9">
        <w:rPr>
          <w:rFonts w:ascii="Liberation Serif" w:hAnsi="Liberation Serif"/>
          <w:b/>
          <w:sz w:val="24"/>
          <w:szCs w:val="24"/>
        </w:rPr>
        <w:t>О РЕЗУЛЬТАТАХ КОНТРОЛЬНОГО МЕРОПРИЯТИЯ</w:t>
      </w:r>
    </w:p>
    <w:p w:rsidR="00EC7AA6" w:rsidRPr="000676D9" w:rsidRDefault="00EC7AA6" w:rsidP="00EC7A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76D9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676D9">
        <w:rPr>
          <w:rFonts w:ascii="Liberation Serif" w:hAnsi="Liberation Serif" w:cs="Times New Roman"/>
          <w:sz w:val="24"/>
          <w:szCs w:val="24"/>
        </w:rPr>
        <w:t>«</w:t>
      </w:r>
      <w:r w:rsidR="00CF5885" w:rsidRPr="000676D9">
        <w:rPr>
          <w:rFonts w:ascii="Liberation Serif" w:hAnsi="Liberation Serif"/>
          <w:sz w:val="24"/>
          <w:szCs w:val="24"/>
        </w:rPr>
        <w:t>Проверка целевого и эффективного использования бюджетных средств, выделенных в 2022 году МБУ ДО «Махнёвская ДМШ» на выполнение муниципального задания (при необходимости ранний или поздний периоды)</w:t>
      </w:r>
      <w:r w:rsidR="00B62818" w:rsidRPr="000676D9">
        <w:rPr>
          <w:rFonts w:ascii="Liberation Serif" w:hAnsi="Liberation Serif" w:cs="Times New Roman"/>
          <w:sz w:val="24"/>
          <w:szCs w:val="24"/>
        </w:rPr>
        <w:t>»</w:t>
      </w:r>
    </w:p>
    <w:p w:rsidR="00EC7AA6" w:rsidRPr="000676D9" w:rsidRDefault="00EC7AA6" w:rsidP="00EC7AA6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676D9">
        <w:rPr>
          <w:rFonts w:ascii="Liberation Serif" w:hAnsi="Liberation Serif" w:cs="Times New Roman"/>
          <w:i/>
          <w:sz w:val="24"/>
          <w:szCs w:val="24"/>
          <w:u w:val="single"/>
        </w:rPr>
        <w:t xml:space="preserve"> </w:t>
      </w:r>
      <w:r w:rsidRPr="000676D9"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                     </w:t>
      </w:r>
    </w:p>
    <w:p w:rsidR="00EC7AA6" w:rsidRPr="000676D9" w:rsidRDefault="00EC7AA6" w:rsidP="00EC7AA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0676D9">
        <w:rPr>
          <w:rFonts w:ascii="Liberation Serif" w:hAnsi="Liberation Serif"/>
          <w:b/>
          <w:bCs/>
          <w:sz w:val="24"/>
          <w:szCs w:val="24"/>
        </w:rPr>
        <w:t xml:space="preserve">1. Основание для проведения контрольного мероприятия: </w:t>
      </w:r>
      <w:r w:rsidRPr="000676D9">
        <w:rPr>
          <w:rFonts w:ascii="Liberation Serif" w:eastAsia="Times New Roman" w:hAnsi="Liberation Serif"/>
          <w:bCs/>
          <w:sz w:val="24"/>
          <w:szCs w:val="24"/>
        </w:rPr>
        <w:t>п</w:t>
      </w:r>
      <w:r w:rsidRPr="000676D9">
        <w:rPr>
          <w:rFonts w:ascii="Liberation Serif" w:eastAsia="Times New Roman" w:hAnsi="Liberation Serif"/>
          <w:sz w:val="24"/>
          <w:szCs w:val="24"/>
        </w:rPr>
        <w:t>ункт</w:t>
      </w:r>
      <w:r w:rsidRPr="000676D9">
        <w:rPr>
          <w:rFonts w:ascii="Liberation Serif" w:eastAsia="Times New Roman" w:hAnsi="Liberation Serif"/>
          <w:sz w:val="24"/>
          <w:szCs w:val="24"/>
          <w:lang w:val="en-US"/>
        </w:rPr>
        <w:t> </w:t>
      </w:r>
      <w:r w:rsidRPr="000676D9">
        <w:rPr>
          <w:rFonts w:ascii="Liberation Serif" w:eastAsia="Times New Roman" w:hAnsi="Liberation Serif"/>
          <w:sz w:val="24"/>
          <w:szCs w:val="24"/>
        </w:rPr>
        <w:t>1.</w:t>
      </w:r>
      <w:r w:rsidR="0076372D" w:rsidRPr="000676D9">
        <w:rPr>
          <w:rFonts w:ascii="Liberation Serif" w:eastAsia="Times New Roman" w:hAnsi="Liberation Serif"/>
          <w:sz w:val="24"/>
          <w:szCs w:val="24"/>
        </w:rPr>
        <w:t>5</w:t>
      </w:r>
      <w:r w:rsidRPr="000676D9">
        <w:rPr>
          <w:rFonts w:ascii="Liberation Serif" w:eastAsia="Times New Roman" w:hAnsi="Liberation Serif"/>
          <w:sz w:val="24"/>
          <w:szCs w:val="24"/>
          <w:lang w:val="en-US"/>
        </w:rPr>
        <w:t> </w:t>
      </w:r>
      <w:r w:rsidRPr="000676D9">
        <w:rPr>
          <w:rFonts w:ascii="Liberation Serif" w:eastAsia="Times New Roman" w:hAnsi="Liberation Serif"/>
          <w:sz w:val="24"/>
          <w:szCs w:val="24"/>
        </w:rPr>
        <w:t xml:space="preserve">Плана работы Контрольного управления Махнёвского муниципального образования на 2023 год, распоряжение председателя Контрольного управления Махнёвского муниципального образования от </w:t>
      </w:r>
      <w:r w:rsidR="0076372D" w:rsidRPr="000676D9">
        <w:rPr>
          <w:rFonts w:ascii="Liberation Serif" w:eastAsia="Times New Roman" w:hAnsi="Liberation Serif"/>
          <w:sz w:val="24"/>
          <w:szCs w:val="24"/>
        </w:rPr>
        <w:t>02</w:t>
      </w:r>
      <w:r w:rsidRPr="000676D9">
        <w:rPr>
          <w:rFonts w:ascii="Liberation Serif" w:eastAsia="Times New Roman" w:hAnsi="Liberation Serif"/>
          <w:sz w:val="24"/>
          <w:szCs w:val="24"/>
        </w:rPr>
        <w:t>.</w:t>
      </w:r>
      <w:r w:rsidR="0076372D" w:rsidRPr="000676D9">
        <w:rPr>
          <w:rFonts w:ascii="Liberation Serif" w:eastAsia="Times New Roman" w:hAnsi="Liberation Serif"/>
          <w:sz w:val="24"/>
          <w:szCs w:val="24"/>
        </w:rPr>
        <w:t>11</w:t>
      </w:r>
      <w:r w:rsidRPr="000676D9">
        <w:rPr>
          <w:rFonts w:ascii="Liberation Serif" w:eastAsia="Times New Roman" w:hAnsi="Liberation Serif"/>
          <w:sz w:val="24"/>
          <w:szCs w:val="24"/>
        </w:rPr>
        <w:t>.2023 № 1</w:t>
      </w:r>
      <w:r w:rsidR="0076372D" w:rsidRPr="000676D9">
        <w:rPr>
          <w:rFonts w:ascii="Liberation Serif" w:eastAsia="Times New Roman" w:hAnsi="Liberation Serif"/>
          <w:sz w:val="24"/>
          <w:szCs w:val="24"/>
        </w:rPr>
        <w:t>7</w:t>
      </w:r>
      <w:r w:rsidRPr="000676D9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0676D9">
        <w:rPr>
          <w:rFonts w:ascii="Liberation Serif" w:hAnsi="Liberation Serif"/>
          <w:sz w:val="24"/>
          <w:szCs w:val="24"/>
        </w:rPr>
        <w:t xml:space="preserve">(с изменениями от </w:t>
      </w:r>
      <w:r w:rsidR="0076372D" w:rsidRPr="000676D9">
        <w:rPr>
          <w:rFonts w:ascii="Liberation Serif" w:hAnsi="Liberation Serif"/>
          <w:sz w:val="24"/>
          <w:szCs w:val="24"/>
        </w:rPr>
        <w:t>20</w:t>
      </w:r>
      <w:r w:rsidRPr="000676D9">
        <w:rPr>
          <w:rFonts w:ascii="Liberation Serif" w:hAnsi="Liberation Serif"/>
          <w:sz w:val="24"/>
          <w:szCs w:val="24"/>
        </w:rPr>
        <w:t>.</w:t>
      </w:r>
      <w:r w:rsidR="0076372D" w:rsidRPr="000676D9">
        <w:rPr>
          <w:rFonts w:ascii="Liberation Serif" w:hAnsi="Liberation Serif"/>
          <w:sz w:val="24"/>
          <w:szCs w:val="24"/>
        </w:rPr>
        <w:t>11</w:t>
      </w:r>
      <w:r w:rsidRPr="000676D9">
        <w:rPr>
          <w:rFonts w:ascii="Liberation Serif" w:hAnsi="Liberation Serif"/>
          <w:sz w:val="24"/>
          <w:szCs w:val="24"/>
        </w:rPr>
        <w:t xml:space="preserve">.2023 № </w:t>
      </w:r>
      <w:r w:rsidR="0076372D" w:rsidRPr="000676D9">
        <w:rPr>
          <w:rFonts w:ascii="Liberation Serif" w:hAnsi="Liberation Serif"/>
          <w:sz w:val="24"/>
          <w:szCs w:val="24"/>
        </w:rPr>
        <w:t>18</w:t>
      </w:r>
      <w:r w:rsidRPr="000676D9">
        <w:rPr>
          <w:rFonts w:ascii="Liberation Serif" w:hAnsi="Liberation Serif"/>
          <w:sz w:val="24"/>
          <w:szCs w:val="24"/>
        </w:rPr>
        <w:t>)</w:t>
      </w:r>
      <w:r w:rsidRPr="000676D9">
        <w:rPr>
          <w:rFonts w:ascii="Liberation Serif" w:eastAsia="Times New Roman" w:hAnsi="Liberation Serif"/>
          <w:sz w:val="24"/>
          <w:szCs w:val="24"/>
        </w:rPr>
        <w:t>.</w:t>
      </w:r>
    </w:p>
    <w:p w:rsidR="00EC7AA6" w:rsidRPr="000676D9" w:rsidRDefault="00EC7AA6" w:rsidP="00EC7AA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b/>
          <w:bCs/>
          <w:sz w:val="24"/>
          <w:szCs w:val="24"/>
        </w:rPr>
        <w:t xml:space="preserve">2. Предмет контрольного мероприятия: </w:t>
      </w:r>
      <w:r w:rsidRPr="000676D9">
        <w:rPr>
          <w:rFonts w:ascii="Liberation Serif" w:hAnsi="Liberation Serif"/>
          <w:sz w:val="24"/>
          <w:szCs w:val="24"/>
        </w:rPr>
        <w:t>нормативные правовые акты, распорядительные, финансовые документы, бухгалтерская отчетность, первичные и иные документы, относящиеся к теме проверки.</w:t>
      </w:r>
    </w:p>
    <w:p w:rsidR="00EC7AA6" w:rsidRPr="000676D9" w:rsidRDefault="00EC7AA6" w:rsidP="00EC7AA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b/>
          <w:sz w:val="24"/>
          <w:szCs w:val="24"/>
        </w:rPr>
        <w:t>3.</w:t>
      </w:r>
      <w:r w:rsidRPr="000676D9">
        <w:rPr>
          <w:rFonts w:ascii="Liberation Serif" w:hAnsi="Liberation Serif"/>
          <w:sz w:val="24"/>
          <w:szCs w:val="24"/>
        </w:rPr>
        <w:t xml:space="preserve"> </w:t>
      </w:r>
      <w:r w:rsidRPr="000676D9">
        <w:rPr>
          <w:rFonts w:ascii="Liberation Serif" w:hAnsi="Liberation Serif"/>
          <w:b/>
          <w:bCs/>
          <w:sz w:val="24"/>
          <w:szCs w:val="24"/>
        </w:rPr>
        <w:t xml:space="preserve">Объект контрольного мероприятия: </w:t>
      </w:r>
      <w:r w:rsidR="0076372D" w:rsidRPr="000676D9">
        <w:rPr>
          <w:rFonts w:ascii="Liberation Serif" w:hAnsi="Liberation Serif"/>
          <w:sz w:val="24"/>
          <w:szCs w:val="24"/>
        </w:rPr>
        <w:t>м</w:t>
      </w:r>
      <w:r w:rsidR="0076372D" w:rsidRPr="000676D9">
        <w:rPr>
          <w:rFonts w:ascii="Liberation Serif" w:eastAsia="Times New Roman" w:hAnsi="Liberation Serif"/>
          <w:sz w:val="24"/>
          <w:szCs w:val="24"/>
        </w:rPr>
        <w:t>униципальное бюджетное учреждение дошкольного образования «Махнёвская детская музыкальная школа» (далее – МБУ ДО «Махнёвская ДМШ», Учреждение)</w:t>
      </w:r>
      <w:r w:rsidRPr="000676D9">
        <w:rPr>
          <w:rFonts w:ascii="Liberation Serif" w:eastAsia="Times New Roman" w:hAnsi="Liberation Serif"/>
          <w:sz w:val="24"/>
          <w:szCs w:val="24"/>
        </w:rPr>
        <w:t>.</w:t>
      </w:r>
    </w:p>
    <w:p w:rsidR="00EC7AA6" w:rsidRPr="000676D9" w:rsidRDefault="00EC7AA6" w:rsidP="00EC7AA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0676D9">
        <w:rPr>
          <w:rFonts w:ascii="Liberation Serif" w:hAnsi="Liberation Serif"/>
          <w:b/>
          <w:sz w:val="24"/>
          <w:szCs w:val="24"/>
        </w:rPr>
        <w:t>4.</w:t>
      </w:r>
      <w:r w:rsidRPr="000676D9">
        <w:rPr>
          <w:rFonts w:ascii="Liberation Serif" w:hAnsi="Liberation Serif"/>
          <w:sz w:val="24"/>
          <w:szCs w:val="24"/>
        </w:rPr>
        <w:t xml:space="preserve"> </w:t>
      </w:r>
      <w:r w:rsidRPr="000676D9">
        <w:rPr>
          <w:rFonts w:ascii="Liberation Serif" w:hAnsi="Liberation Serif"/>
          <w:b/>
          <w:bCs/>
          <w:sz w:val="24"/>
          <w:szCs w:val="24"/>
        </w:rPr>
        <w:t xml:space="preserve">Цель контрольного мероприятия: </w:t>
      </w:r>
      <w:r w:rsidRPr="000676D9">
        <w:rPr>
          <w:rFonts w:ascii="Liberation Serif" w:eastAsia="Times New Roman" w:hAnsi="Liberation Serif"/>
          <w:bCs/>
          <w:sz w:val="24"/>
          <w:szCs w:val="24"/>
        </w:rPr>
        <w:t>проверка использования бюджетных средств, выделенных на выполнение муниципального задания в 2022 году.</w:t>
      </w:r>
    </w:p>
    <w:p w:rsidR="00EC7AA6" w:rsidRPr="000676D9" w:rsidRDefault="00EC7AA6" w:rsidP="00EC7AA6">
      <w:pPr>
        <w:spacing w:after="0" w:line="240" w:lineRule="auto"/>
        <w:ind w:firstLine="720"/>
        <w:jc w:val="both"/>
        <w:rPr>
          <w:rFonts w:ascii="Liberation Serif" w:hAnsi="Liberation Serif"/>
          <w:b/>
          <w:sz w:val="24"/>
          <w:szCs w:val="24"/>
        </w:rPr>
      </w:pPr>
      <w:r w:rsidRPr="000676D9">
        <w:rPr>
          <w:rFonts w:ascii="Liberation Serif" w:hAnsi="Liberation Serif"/>
          <w:b/>
          <w:sz w:val="24"/>
          <w:szCs w:val="24"/>
        </w:rPr>
        <w:t>5.</w:t>
      </w:r>
      <w:r w:rsidRPr="000676D9">
        <w:rPr>
          <w:rFonts w:ascii="Liberation Serif" w:hAnsi="Liberation Serif"/>
          <w:sz w:val="24"/>
          <w:szCs w:val="24"/>
        </w:rPr>
        <w:t xml:space="preserve"> </w:t>
      </w:r>
      <w:r w:rsidRPr="000676D9">
        <w:rPr>
          <w:rFonts w:ascii="Liberation Serif" w:hAnsi="Liberation Serif"/>
          <w:b/>
          <w:sz w:val="24"/>
          <w:szCs w:val="24"/>
        </w:rPr>
        <w:t>Проверяемый период деятельности</w:t>
      </w:r>
      <w:r w:rsidRPr="000676D9">
        <w:rPr>
          <w:rFonts w:ascii="Liberation Serif" w:hAnsi="Liberation Serif"/>
          <w:sz w:val="24"/>
          <w:szCs w:val="24"/>
        </w:rPr>
        <w:t xml:space="preserve">: </w:t>
      </w:r>
      <w:r w:rsidRPr="000676D9">
        <w:rPr>
          <w:rFonts w:ascii="Liberation Serif" w:eastAsia="Times New Roman" w:hAnsi="Liberation Serif"/>
          <w:sz w:val="24"/>
          <w:szCs w:val="24"/>
        </w:rPr>
        <w:t>2022 год.</w:t>
      </w:r>
    </w:p>
    <w:p w:rsidR="00EC7AA6" w:rsidRPr="000676D9" w:rsidRDefault="00EC7AA6" w:rsidP="00EC7AA6">
      <w:pPr>
        <w:spacing w:before="30" w:after="0" w:line="240" w:lineRule="auto"/>
        <w:ind w:firstLine="720"/>
        <w:jc w:val="both"/>
        <w:rPr>
          <w:rFonts w:ascii="Liberation Serif" w:eastAsia="Times New Roman" w:hAnsi="Liberation Serif"/>
          <w:sz w:val="24"/>
          <w:szCs w:val="24"/>
        </w:rPr>
      </w:pPr>
      <w:r w:rsidRPr="000676D9">
        <w:rPr>
          <w:rFonts w:ascii="Liberation Serif" w:hAnsi="Liberation Serif"/>
          <w:b/>
          <w:sz w:val="24"/>
          <w:szCs w:val="24"/>
        </w:rPr>
        <w:t>6.</w:t>
      </w:r>
      <w:r w:rsidRPr="000676D9">
        <w:rPr>
          <w:rFonts w:ascii="Liberation Serif" w:hAnsi="Liberation Serif"/>
          <w:sz w:val="24"/>
          <w:szCs w:val="24"/>
        </w:rPr>
        <w:t xml:space="preserve"> </w:t>
      </w:r>
      <w:r w:rsidRPr="000676D9">
        <w:rPr>
          <w:rFonts w:ascii="Liberation Serif" w:hAnsi="Liberation Serif"/>
          <w:b/>
          <w:sz w:val="24"/>
          <w:szCs w:val="24"/>
        </w:rPr>
        <w:t>Срок проведения контрольного мероприятия:</w:t>
      </w:r>
      <w:r w:rsidRPr="000676D9">
        <w:rPr>
          <w:rFonts w:ascii="Liberation Serif" w:hAnsi="Liberation Serif"/>
          <w:sz w:val="24"/>
          <w:szCs w:val="24"/>
        </w:rPr>
        <w:t xml:space="preserve"> </w:t>
      </w:r>
      <w:r w:rsidRPr="000676D9">
        <w:rPr>
          <w:rFonts w:ascii="Liberation Serif" w:eastAsia="Times New Roman" w:hAnsi="Liberation Serif"/>
          <w:sz w:val="24"/>
          <w:szCs w:val="24"/>
        </w:rPr>
        <w:t xml:space="preserve">с </w:t>
      </w:r>
      <w:r w:rsidR="00F632EE" w:rsidRPr="000676D9">
        <w:rPr>
          <w:rFonts w:ascii="Liberation Serif" w:eastAsia="Times New Roman" w:hAnsi="Liberation Serif"/>
          <w:sz w:val="24"/>
          <w:szCs w:val="24"/>
        </w:rPr>
        <w:t>02</w:t>
      </w:r>
      <w:r w:rsidRPr="000676D9">
        <w:rPr>
          <w:rFonts w:ascii="Liberation Serif" w:eastAsia="Times New Roman" w:hAnsi="Liberation Serif"/>
          <w:sz w:val="24"/>
          <w:szCs w:val="24"/>
        </w:rPr>
        <w:t xml:space="preserve"> </w:t>
      </w:r>
      <w:r w:rsidR="00F632EE" w:rsidRPr="000676D9">
        <w:rPr>
          <w:rFonts w:ascii="Liberation Serif" w:eastAsia="Times New Roman" w:hAnsi="Liberation Serif"/>
          <w:sz w:val="24"/>
          <w:szCs w:val="24"/>
        </w:rPr>
        <w:t>ноября</w:t>
      </w:r>
      <w:r w:rsidRPr="000676D9">
        <w:rPr>
          <w:rFonts w:ascii="Liberation Serif" w:eastAsia="Times New Roman" w:hAnsi="Liberation Serif"/>
          <w:sz w:val="24"/>
          <w:szCs w:val="24"/>
        </w:rPr>
        <w:t xml:space="preserve"> по </w:t>
      </w:r>
      <w:r w:rsidR="00F632EE" w:rsidRPr="000676D9">
        <w:rPr>
          <w:rFonts w:ascii="Liberation Serif" w:eastAsia="Times New Roman" w:hAnsi="Liberation Serif"/>
          <w:sz w:val="24"/>
          <w:szCs w:val="24"/>
        </w:rPr>
        <w:t>27</w:t>
      </w:r>
      <w:r w:rsidRPr="000676D9">
        <w:rPr>
          <w:rFonts w:ascii="Liberation Serif" w:eastAsia="Times New Roman" w:hAnsi="Liberation Serif"/>
          <w:sz w:val="24"/>
          <w:szCs w:val="24"/>
        </w:rPr>
        <w:t xml:space="preserve"> </w:t>
      </w:r>
      <w:r w:rsidR="00F632EE" w:rsidRPr="000676D9">
        <w:rPr>
          <w:rFonts w:ascii="Liberation Serif" w:eastAsia="Times New Roman" w:hAnsi="Liberation Serif"/>
          <w:sz w:val="24"/>
          <w:szCs w:val="24"/>
        </w:rPr>
        <w:t>дека</w:t>
      </w:r>
      <w:r w:rsidRPr="000676D9">
        <w:rPr>
          <w:rFonts w:ascii="Liberation Serif" w:eastAsia="Times New Roman" w:hAnsi="Liberation Serif"/>
          <w:sz w:val="24"/>
          <w:szCs w:val="24"/>
        </w:rPr>
        <w:t>бря 2023 года.</w:t>
      </w:r>
    </w:p>
    <w:p w:rsidR="00EC7AA6" w:rsidRPr="000676D9" w:rsidRDefault="00EC7AA6" w:rsidP="00EC7AA6">
      <w:pPr>
        <w:spacing w:after="0" w:line="240" w:lineRule="auto"/>
        <w:ind w:firstLine="709"/>
        <w:jc w:val="both"/>
        <w:rPr>
          <w:rStyle w:val="a3"/>
          <w:rFonts w:ascii="Liberation Serif" w:hAnsi="Liberation Serif" w:cs="Times New Roman"/>
          <w:sz w:val="24"/>
          <w:szCs w:val="24"/>
        </w:rPr>
      </w:pPr>
    </w:p>
    <w:p w:rsidR="00EC7AA6" w:rsidRPr="000676D9" w:rsidRDefault="00EC7AA6" w:rsidP="00EC7AA6">
      <w:pPr>
        <w:spacing w:after="0" w:line="240" w:lineRule="auto"/>
        <w:ind w:firstLine="709"/>
        <w:jc w:val="both"/>
        <w:rPr>
          <w:rStyle w:val="a3"/>
          <w:rFonts w:ascii="Liberation Serif" w:hAnsi="Liberation Serif" w:cs="Times New Roman"/>
          <w:sz w:val="24"/>
          <w:szCs w:val="24"/>
        </w:rPr>
      </w:pPr>
      <w:r w:rsidRPr="000676D9">
        <w:rPr>
          <w:rStyle w:val="a3"/>
          <w:rFonts w:ascii="Liberation Serif" w:hAnsi="Liberation Serif" w:cs="Times New Roman"/>
          <w:sz w:val="24"/>
          <w:szCs w:val="24"/>
        </w:rPr>
        <w:t>По результатам контрольного мероприятия установлено:</w:t>
      </w:r>
    </w:p>
    <w:p w:rsidR="00F632EE" w:rsidRPr="000676D9" w:rsidRDefault="00F632EE" w:rsidP="00F632EE">
      <w:pPr>
        <w:pStyle w:val="a6"/>
        <w:spacing w:after="0"/>
        <w:ind w:firstLine="709"/>
        <w:jc w:val="both"/>
        <w:rPr>
          <w:rFonts w:ascii="Liberation Serif" w:hAnsi="Liberation Serif"/>
          <w:bCs/>
          <w:color w:val="auto"/>
        </w:rPr>
      </w:pPr>
      <w:r w:rsidRPr="000676D9">
        <w:rPr>
          <w:rFonts w:ascii="Liberation Serif" w:hAnsi="Liberation Serif"/>
          <w:color w:val="auto"/>
        </w:rPr>
        <w:t>МБУ ДО «Махнёвская ДМШ» осуществляет свою деятельность в соответствии с Уставом муниципального бюджетного учреждения дошкольного образования «Махнёвская детская музыкальная школа»</w:t>
      </w:r>
      <w:r w:rsidR="00097C09" w:rsidRPr="000676D9">
        <w:rPr>
          <w:rFonts w:ascii="Liberation Serif" w:hAnsi="Liberation Serif"/>
          <w:bCs/>
          <w:color w:val="auto"/>
        </w:rPr>
        <w:t xml:space="preserve"> (далее – Устав Учреждения)</w:t>
      </w:r>
      <w:r w:rsidRPr="000676D9">
        <w:rPr>
          <w:rFonts w:ascii="Liberation Serif" w:hAnsi="Liberation Serif"/>
          <w:color w:val="auto"/>
        </w:rPr>
        <w:t>, утвержденн</w:t>
      </w:r>
      <w:r w:rsidR="009A78B9" w:rsidRPr="000676D9">
        <w:rPr>
          <w:rFonts w:ascii="Liberation Serif" w:hAnsi="Liberation Serif"/>
          <w:color w:val="auto"/>
        </w:rPr>
        <w:t>ым</w:t>
      </w:r>
      <w:r w:rsidRPr="000676D9">
        <w:rPr>
          <w:rFonts w:ascii="Liberation Serif" w:hAnsi="Liberation Serif"/>
          <w:color w:val="auto"/>
        </w:rPr>
        <w:t xml:space="preserve"> постановлением Администрации Махнёвского муниципального образования от 18.12.2018 № 1007 (с изменениями от 14.11.2022 № 798)</w:t>
      </w:r>
      <w:r w:rsidRPr="000676D9">
        <w:rPr>
          <w:rFonts w:ascii="Liberation Serif" w:hAnsi="Liberation Serif"/>
          <w:bCs/>
          <w:color w:val="auto"/>
        </w:rPr>
        <w:t>.</w:t>
      </w:r>
      <w:r w:rsidR="009A78B9" w:rsidRPr="000676D9">
        <w:rPr>
          <w:rFonts w:ascii="Liberation Serif" w:hAnsi="Liberation Serif"/>
          <w:bCs/>
          <w:color w:val="auto"/>
        </w:rPr>
        <w:t xml:space="preserve"> </w:t>
      </w:r>
    </w:p>
    <w:p w:rsidR="00F632EE" w:rsidRPr="000676D9" w:rsidRDefault="00F632EE" w:rsidP="00F632E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0676D9">
        <w:rPr>
          <w:rFonts w:ascii="Liberation Serif" w:eastAsia="Times New Roman" w:hAnsi="Liberation Serif"/>
          <w:color w:val="1A1A1A"/>
          <w:sz w:val="24"/>
          <w:szCs w:val="24"/>
        </w:rPr>
        <w:t>Учреждение находится в ведении Администрации Махнёвского</w:t>
      </w:r>
      <w:r w:rsidRPr="000676D9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0676D9">
        <w:rPr>
          <w:rFonts w:ascii="Liberation Serif" w:eastAsia="Times New Roman" w:hAnsi="Liberation Serif"/>
          <w:color w:val="1A1A1A"/>
          <w:sz w:val="24"/>
          <w:szCs w:val="24"/>
        </w:rPr>
        <w:t>муниципального образования, осуществляющей бюджетные полномочия</w:t>
      </w:r>
      <w:r w:rsidRPr="000676D9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0676D9">
        <w:rPr>
          <w:rFonts w:ascii="Liberation Serif" w:eastAsia="Times New Roman" w:hAnsi="Liberation Serif"/>
          <w:color w:val="1A1A1A"/>
          <w:sz w:val="24"/>
          <w:szCs w:val="24"/>
        </w:rPr>
        <w:t>главного распорядителя бюджетных средств</w:t>
      </w:r>
      <w:r w:rsidR="0082288C" w:rsidRPr="000676D9">
        <w:rPr>
          <w:rFonts w:ascii="Liberation Serif" w:eastAsia="Times New Roman" w:hAnsi="Liberation Serif"/>
          <w:color w:val="1A1A1A"/>
          <w:sz w:val="24"/>
          <w:szCs w:val="24"/>
        </w:rPr>
        <w:t xml:space="preserve"> (далее – </w:t>
      </w:r>
      <w:r w:rsidR="0082288C" w:rsidRPr="000676D9">
        <w:rPr>
          <w:rFonts w:ascii="Liberation Serif" w:eastAsia="Times New Roman" w:hAnsi="Liberation Serif"/>
          <w:sz w:val="24"/>
          <w:szCs w:val="24"/>
        </w:rPr>
        <w:t>Учредитель)</w:t>
      </w:r>
      <w:r w:rsidRPr="000676D9">
        <w:rPr>
          <w:rFonts w:ascii="Liberation Serif" w:eastAsia="Times New Roman" w:hAnsi="Liberation Serif"/>
          <w:sz w:val="24"/>
          <w:szCs w:val="24"/>
        </w:rPr>
        <w:t>.</w:t>
      </w:r>
    </w:p>
    <w:p w:rsidR="00F632EE" w:rsidRPr="000676D9" w:rsidRDefault="00F632EE" w:rsidP="00F632E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0676D9">
        <w:rPr>
          <w:rFonts w:ascii="Liberation Serif" w:eastAsia="Times New Roman" w:hAnsi="Liberation Serif"/>
          <w:color w:val="1A1A1A"/>
          <w:sz w:val="24"/>
          <w:szCs w:val="24"/>
        </w:rPr>
        <w:t>Учреждение является муниципальной бюджетной некоммерческой</w:t>
      </w:r>
      <w:r w:rsidRPr="000676D9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0676D9">
        <w:rPr>
          <w:rFonts w:ascii="Liberation Serif" w:eastAsia="Times New Roman" w:hAnsi="Liberation Serif"/>
          <w:color w:val="1A1A1A"/>
          <w:sz w:val="24"/>
          <w:szCs w:val="24"/>
        </w:rPr>
        <w:t>организацией дополнительного образования с целью предоставления услуг в</w:t>
      </w:r>
      <w:r w:rsidRPr="000676D9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0676D9">
        <w:rPr>
          <w:rFonts w:ascii="Liberation Serif" w:eastAsia="Times New Roman" w:hAnsi="Liberation Serif"/>
          <w:color w:val="1A1A1A"/>
          <w:sz w:val="24"/>
          <w:szCs w:val="24"/>
        </w:rPr>
        <w:t>области образования, культуры и искусства.</w:t>
      </w:r>
    </w:p>
    <w:p w:rsidR="00F632EE" w:rsidRPr="000676D9" w:rsidRDefault="00F632EE" w:rsidP="00F632E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1A1A1A"/>
          <w:sz w:val="24"/>
          <w:szCs w:val="24"/>
        </w:rPr>
      </w:pPr>
      <w:r w:rsidRPr="000676D9">
        <w:rPr>
          <w:rFonts w:ascii="Liberation Serif" w:eastAsia="Times New Roman" w:hAnsi="Liberation Serif"/>
          <w:color w:val="1A1A1A"/>
          <w:sz w:val="24"/>
          <w:szCs w:val="24"/>
        </w:rPr>
        <w:t>Учреждение создано на базе имущества, находящегося в муниципальной собственности и переданного Учреждению на праве оперативного управления.</w:t>
      </w:r>
    </w:p>
    <w:p w:rsidR="00EC7AA6" w:rsidRPr="000676D9" w:rsidRDefault="00F632EE" w:rsidP="00F632EE">
      <w:pPr>
        <w:pStyle w:val="a6"/>
        <w:spacing w:after="0"/>
        <w:ind w:firstLine="709"/>
        <w:jc w:val="both"/>
        <w:rPr>
          <w:rFonts w:ascii="Liberation Serif" w:hAnsi="Liberation Serif"/>
          <w:color w:val="auto"/>
        </w:rPr>
      </w:pPr>
      <w:r w:rsidRPr="000676D9">
        <w:rPr>
          <w:rFonts w:ascii="Liberation Serif" w:hAnsi="Liberation Serif"/>
          <w:color w:val="1A1A1A"/>
        </w:rPr>
        <w:t xml:space="preserve">Учреждение самостоятельно осуществляет свою финансово-хозяйственную деятельность в соответствии с целями и видами деятельности, предусмотренными </w:t>
      </w:r>
      <w:r w:rsidRPr="000676D9">
        <w:rPr>
          <w:rFonts w:ascii="Liberation Serif" w:hAnsi="Liberation Serif"/>
          <w:color w:val="auto"/>
        </w:rPr>
        <w:t>Уставом</w:t>
      </w:r>
      <w:r w:rsidR="00097C09" w:rsidRPr="000676D9">
        <w:rPr>
          <w:rFonts w:ascii="Liberation Serif" w:hAnsi="Liberation Serif"/>
          <w:color w:val="auto"/>
        </w:rPr>
        <w:t xml:space="preserve"> Учреждения</w:t>
      </w:r>
      <w:r w:rsidRPr="000676D9">
        <w:rPr>
          <w:rFonts w:ascii="Liberation Serif" w:hAnsi="Liberation Serif"/>
          <w:color w:val="auto"/>
        </w:rPr>
        <w:t>,</w:t>
      </w:r>
      <w:r w:rsidRPr="000676D9">
        <w:rPr>
          <w:rFonts w:ascii="Liberation Serif" w:hAnsi="Liberation Serif"/>
          <w:color w:val="1A1A1A"/>
        </w:rPr>
        <w:t xml:space="preserve"> отвечает за выполнение обязательств перед собственником имущества, поставщиками, потребителями, за расходование бюджетных ассигнований в пределах</w:t>
      </w:r>
      <w:r w:rsidR="001551BE" w:rsidRPr="000676D9">
        <w:rPr>
          <w:rFonts w:ascii="Liberation Serif" w:hAnsi="Liberation Serif"/>
          <w:color w:val="FF0000"/>
        </w:rPr>
        <w:t>,</w:t>
      </w:r>
      <w:r w:rsidRPr="000676D9">
        <w:rPr>
          <w:rFonts w:ascii="Liberation Serif" w:hAnsi="Liberation Serif"/>
          <w:color w:val="1A1A1A"/>
        </w:rPr>
        <w:t xml:space="preserve"> находящихся в его распоряжении денежных средств, за результаты финансово-хозяйственной деятельности.</w:t>
      </w:r>
    </w:p>
    <w:p w:rsidR="00F632EE" w:rsidRPr="000676D9" w:rsidRDefault="00F632EE" w:rsidP="00F632E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1A1A1A"/>
          <w:sz w:val="24"/>
          <w:szCs w:val="24"/>
        </w:rPr>
      </w:pPr>
      <w:r w:rsidRPr="000676D9">
        <w:rPr>
          <w:rFonts w:ascii="Liberation Serif" w:eastAsia="Times New Roman" w:hAnsi="Liberation Serif"/>
          <w:color w:val="1A1A1A"/>
          <w:sz w:val="24"/>
          <w:szCs w:val="24"/>
        </w:rPr>
        <w:t xml:space="preserve">Согласно </w:t>
      </w:r>
      <w:proofErr w:type="gramStart"/>
      <w:r w:rsidRPr="000676D9">
        <w:rPr>
          <w:rFonts w:ascii="Liberation Serif" w:eastAsia="Times New Roman" w:hAnsi="Liberation Serif"/>
          <w:color w:val="1A1A1A"/>
          <w:sz w:val="24"/>
          <w:szCs w:val="24"/>
        </w:rPr>
        <w:t>ч</w:t>
      </w:r>
      <w:proofErr w:type="gramEnd"/>
      <w:r w:rsidRPr="000676D9">
        <w:rPr>
          <w:rFonts w:ascii="Liberation Serif" w:eastAsia="Times New Roman" w:hAnsi="Liberation Serif"/>
          <w:color w:val="1A1A1A"/>
          <w:sz w:val="24"/>
          <w:szCs w:val="24"/>
        </w:rPr>
        <w:t xml:space="preserve">.3 ст. 9.2 Федерального закона от 12.01.1996 № 7-ФЗ «О некоммерческих организациях» </w:t>
      </w:r>
      <w:r w:rsidRPr="000676D9">
        <w:rPr>
          <w:rFonts w:ascii="Liberation Serif" w:hAnsi="Liberation Serif"/>
          <w:sz w:val="24"/>
          <w:szCs w:val="24"/>
        </w:rPr>
        <w:t xml:space="preserve">муниципальные задания для бюджетного учреждения в соответствии с предусмотренными его учредительными документами основными видами деятельности </w:t>
      </w:r>
      <w:r w:rsidRPr="000676D9">
        <w:rPr>
          <w:rFonts w:ascii="Liberation Serif" w:hAnsi="Liberation Serif"/>
          <w:sz w:val="24"/>
          <w:szCs w:val="24"/>
        </w:rPr>
        <w:lastRenderedPageBreak/>
        <w:t xml:space="preserve">формирует и утверждает соответствующий орган, осуществляющий функции и полномочия </w:t>
      </w:r>
      <w:r w:rsidR="00A630B6" w:rsidRPr="000676D9">
        <w:rPr>
          <w:rFonts w:ascii="Liberation Serif" w:hAnsi="Liberation Serif"/>
          <w:sz w:val="24"/>
          <w:szCs w:val="24"/>
        </w:rPr>
        <w:t>У</w:t>
      </w:r>
      <w:r w:rsidRPr="000676D9">
        <w:rPr>
          <w:rFonts w:ascii="Liberation Serif" w:hAnsi="Liberation Serif"/>
          <w:sz w:val="24"/>
          <w:szCs w:val="24"/>
        </w:rPr>
        <w:t>чредителя.</w:t>
      </w:r>
    </w:p>
    <w:p w:rsidR="00F632EE" w:rsidRPr="000676D9" w:rsidRDefault="00F632EE" w:rsidP="00F632E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В соответствии с п. 3 ст. 69.2 Бюджетного кодекса Российской Федерации (далее – БК РФ) Администрацией Махнёвского муниципального образования разработан Порядок формирования муниципального задания.</w:t>
      </w:r>
    </w:p>
    <w:p w:rsidR="00F632EE" w:rsidRPr="000676D9" w:rsidRDefault="00F632EE" w:rsidP="00F632E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0676D9">
        <w:rPr>
          <w:rFonts w:ascii="Liberation Serif" w:eastAsia="Times New Roman" w:hAnsi="Liberation Serif"/>
          <w:sz w:val="24"/>
          <w:szCs w:val="24"/>
        </w:rPr>
        <w:t xml:space="preserve">Муниципальное задание </w:t>
      </w:r>
      <w:r w:rsidRPr="000676D9">
        <w:rPr>
          <w:rFonts w:ascii="Liberation Serif" w:eastAsia="Times New Roman" w:hAnsi="Liberation Serif"/>
          <w:color w:val="000000"/>
          <w:spacing w:val="2"/>
          <w:sz w:val="24"/>
          <w:szCs w:val="24"/>
        </w:rPr>
        <w:t xml:space="preserve">МБУ ДО «Махнёвская ДМШ» </w:t>
      </w:r>
      <w:r w:rsidRPr="000676D9">
        <w:rPr>
          <w:rFonts w:ascii="Liberation Serif" w:eastAsia="Times New Roman" w:hAnsi="Liberation Serif"/>
          <w:sz w:val="24"/>
          <w:szCs w:val="24"/>
        </w:rPr>
        <w:t>на 2022 год и пл</w:t>
      </w:r>
      <w:r w:rsidR="009E55EA" w:rsidRPr="000676D9">
        <w:rPr>
          <w:rFonts w:ascii="Liberation Serif" w:eastAsia="Times New Roman" w:hAnsi="Liberation Serif"/>
          <w:sz w:val="24"/>
          <w:szCs w:val="24"/>
        </w:rPr>
        <w:t xml:space="preserve">ановый период 2023 и 2024 годов </w:t>
      </w:r>
      <w:r w:rsidRPr="000676D9">
        <w:rPr>
          <w:rFonts w:ascii="Liberation Serif" w:eastAsia="Times New Roman" w:hAnsi="Liberation Serif"/>
          <w:sz w:val="24"/>
          <w:szCs w:val="24"/>
        </w:rPr>
        <w:t>утверждено постановлением Администрации Махнёвского муниципального образования от 17.01.2022 № 23 «Об утверждении муниципального задания на оказание муниципальных услуг на 2022 год и плановый период 2023-2024 годы муниципальным бюджетным учреждениям Махнёвского муниципального образования» (с изменениями от 03.10.2022 № 654)</w:t>
      </w:r>
      <w:r w:rsidR="009844B3" w:rsidRPr="000676D9">
        <w:rPr>
          <w:rFonts w:ascii="Liberation Serif" w:eastAsia="Times New Roman" w:hAnsi="Liberation Serif"/>
          <w:sz w:val="24"/>
          <w:szCs w:val="24"/>
        </w:rPr>
        <w:t xml:space="preserve"> (далее – муниципальное задание)</w:t>
      </w:r>
      <w:r w:rsidRPr="000676D9">
        <w:rPr>
          <w:rFonts w:ascii="Liberation Serif" w:eastAsia="Times New Roman" w:hAnsi="Liberation Serif"/>
          <w:sz w:val="24"/>
          <w:szCs w:val="24"/>
        </w:rPr>
        <w:t>.</w:t>
      </w:r>
      <w:proofErr w:type="gramEnd"/>
    </w:p>
    <w:p w:rsidR="00F632EE" w:rsidRPr="000676D9" w:rsidRDefault="00F632EE" w:rsidP="00F632E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0676D9">
        <w:rPr>
          <w:rFonts w:ascii="Liberation Serif" w:eastAsia="Times New Roman" w:hAnsi="Liberation Serif"/>
          <w:sz w:val="24"/>
          <w:szCs w:val="24"/>
        </w:rPr>
        <w:t xml:space="preserve">Согласно п. 3 Порядка </w:t>
      </w:r>
      <w:r w:rsidRPr="000676D9">
        <w:rPr>
          <w:rFonts w:ascii="Liberation Serif" w:hAnsi="Liberation Serif"/>
          <w:sz w:val="24"/>
          <w:szCs w:val="24"/>
        </w:rPr>
        <w:t>формирования муниципального задания</w:t>
      </w:r>
      <w:r w:rsidRPr="00DE0731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0676D9">
        <w:rPr>
          <w:rFonts w:ascii="Liberation Serif" w:eastAsia="Times New Roman" w:hAnsi="Liberation Serif"/>
          <w:sz w:val="24"/>
          <w:szCs w:val="24"/>
        </w:rPr>
        <w:t>муниципальное задание формируется по форме согласно приложению № 1 к</w:t>
      </w:r>
      <w:r w:rsidR="009844B3" w:rsidRPr="000676D9">
        <w:rPr>
          <w:rFonts w:ascii="Liberation Serif" w:eastAsia="Times New Roman" w:hAnsi="Liberation Serif"/>
          <w:sz w:val="24"/>
          <w:szCs w:val="24"/>
        </w:rPr>
        <w:t xml:space="preserve"> настоящему</w:t>
      </w:r>
      <w:r w:rsidRPr="000676D9">
        <w:rPr>
          <w:rFonts w:ascii="Liberation Serif" w:eastAsia="Times New Roman" w:hAnsi="Liberation Serif"/>
          <w:sz w:val="24"/>
          <w:szCs w:val="24"/>
        </w:rPr>
        <w:t xml:space="preserve"> Порядку.</w:t>
      </w:r>
    </w:p>
    <w:p w:rsidR="00831DAD" w:rsidRPr="000676D9" w:rsidRDefault="00F632EE" w:rsidP="00831DA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color w:val="1A1A1A"/>
          <w:sz w:val="24"/>
          <w:szCs w:val="24"/>
        </w:rPr>
      </w:pPr>
      <w:r w:rsidRPr="000676D9">
        <w:rPr>
          <w:rFonts w:ascii="Liberation Serif" w:eastAsia="Times New Roman" w:hAnsi="Liberation Serif"/>
          <w:sz w:val="24"/>
          <w:szCs w:val="24"/>
        </w:rPr>
        <w:t>Согласно п. 9</w:t>
      </w:r>
      <w:r w:rsidRPr="000676D9">
        <w:rPr>
          <w:rFonts w:ascii="Liberation Serif" w:eastAsia="Times New Roman" w:hAnsi="Liberation Serif"/>
          <w:color w:val="1A1A1A"/>
          <w:sz w:val="24"/>
          <w:szCs w:val="24"/>
        </w:rPr>
        <w:t xml:space="preserve"> </w:t>
      </w:r>
      <w:r w:rsidRPr="000676D9">
        <w:rPr>
          <w:rFonts w:ascii="Liberation Serif" w:eastAsia="Times New Roman" w:hAnsi="Liberation Serif"/>
          <w:sz w:val="24"/>
          <w:szCs w:val="24"/>
        </w:rPr>
        <w:t xml:space="preserve">Порядка </w:t>
      </w:r>
      <w:r w:rsidRPr="000676D9">
        <w:rPr>
          <w:rFonts w:ascii="Liberation Serif" w:hAnsi="Liberation Serif"/>
          <w:sz w:val="24"/>
          <w:szCs w:val="24"/>
        </w:rPr>
        <w:t>формирования муниципального задания</w:t>
      </w:r>
      <w:r w:rsidRPr="000676D9">
        <w:rPr>
          <w:rFonts w:ascii="Liberation Serif" w:eastAsia="Times New Roman" w:hAnsi="Liberation Serif"/>
          <w:color w:val="1A1A1A"/>
          <w:sz w:val="24"/>
          <w:szCs w:val="24"/>
        </w:rPr>
        <w:t xml:space="preserve"> бюджетн</w:t>
      </w:r>
      <w:r w:rsidRPr="000676D9">
        <w:rPr>
          <w:rFonts w:ascii="Liberation Serif" w:eastAsia="Times New Roman" w:hAnsi="Liberation Serif"/>
          <w:sz w:val="24"/>
          <w:szCs w:val="24"/>
        </w:rPr>
        <w:t>ые</w:t>
      </w:r>
      <w:r w:rsidRPr="000676D9">
        <w:rPr>
          <w:rFonts w:ascii="Liberation Serif" w:eastAsia="Times New Roman" w:hAnsi="Liberation Serif"/>
          <w:color w:val="1A1A1A"/>
          <w:sz w:val="24"/>
          <w:szCs w:val="24"/>
        </w:rPr>
        <w:t xml:space="preserve"> учреждени</w:t>
      </w:r>
      <w:r w:rsidRPr="000676D9">
        <w:rPr>
          <w:rFonts w:ascii="Liberation Serif" w:eastAsia="Times New Roman" w:hAnsi="Liberation Serif"/>
          <w:sz w:val="24"/>
          <w:szCs w:val="24"/>
        </w:rPr>
        <w:t>я</w:t>
      </w:r>
      <w:r w:rsidRPr="000676D9">
        <w:rPr>
          <w:rFonts w:ascii="Liberation Serif" w:eastAsia="Times New Roman" w:hAnsi="Liberation Serif"/>
          <w:color w:val="1A1A1A"/>
          <w:sz w:val="24"/>
          <w:szCs w:val="24"/>
        </w:rPr>
        <w:t xml:space="preserve"> представляют </w:t>
      </w:r>
      <w:r w:rsidRPr="000676D9">
        <w:rPr>
          <w:rFonts w:ascii="Liberation Serif" w:eastAsia="Times New Roman" w:hAnsi="Liberation Serif"/>
          <w:sz w:val="24"/>
          <w:szCs w:val="24"/>
        </w:rPr>
        <w:t>У</w:t>
      </w:r>
      <w:r w:rsidRPr="000676D9">
        <w:rPr>
          <w:rFonts w:ascii="Liberation Serif" w:eastAsia="Times New Roman" w:hAnsi="Liberation Serif"/>
          <w:color w:val="1A1A1A"/>
          <w:sz w:val="24"/>
          <w:szCs w:val="24"/>
        </w:rPr>
        <w:t>чредителю отчет об исполнении муниципального задания по форме согласно приложению № 2 к настоящему Порядку в соответствии с требованиями, установленными в муниципальном задании.</w:t>
      </w:r>
    </w:p>
    <w:p w:rsidR="00F632EE" w:rsidRPr="000676D9" w:rsidRDefault="00F632EE" w:rsidP="00831DA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color w:val="1A1A1A"/>
          <w:sz w:val="24"/>
          <w:szCs w:val="24"/>
        </w:rPr>
      </w:pPr>
      <w:proofErr w:type="gramStart"/>
      <w:r w:rsidRPr="000676D9">
        <w:rPr>
          <w:rFonts w:ascii="Liberation Serif" w:eastAsia="Times New Roman" w:hAnsi="Liberation Serif"/>
          <w:color w:val="1A1A1A"/>
          <w:sz w:val="24"/>
          <w:szCs w:val="24"/>
        </w:rPr>
        <w:t>В нарушение вышеуказанного,</w:t>
      </w:r>
      <w:r w:rsidRPr="000676D9">
        <w:rPr>
          <w:rFonts w:ascii="Liberation Serif" w:eastAsia="Times New Roman" w:hAnsi="Liberation Serif"/>
          <w:sz w:val="24"/>
          <w:szCs w:val="24"/>
        </w:rPr>
        <w:t xml:space="preserve"> муниципальное задание, отчет об исполнении муниципального задания </w:t>
      </w:r>
      <w:r w:rsidRPr="000676D9">
        <w:rPr>
          <w:rFonts w:ascii="Liberation Serif" w:eastAsia="Times New Roman" w:hAnsi="Liberation Serif"/>
          <w:color w:val="000000"/>
          <w:spacing w:val="2"/>
          <w:sz w:val="24"/>
          <w:szCs w:val="24"/>
        </w:rPr>
        <w:t>МБУ ДО «Махнёвская ДМШ»</w:t>
      </w:r>
      <w:r w:rsidRPr="000676D9">
        <w:rPr>
          <w:rFonts w:ascii="Liberation Serif" w:eastAsia="Times New Roman" w:hAnsi="Liberation Serif"/>
          <w:sz w:val="24"/>
          <w:szCs w:val="24"/>
        </w:rPr>
        <w:t>, утвержденный постановлением Администрации Махнёвского МО от 03.05.2023 № 333 «Об утверждении отчета о выполнении муниципального задания муниципальными бюджетными учреждениями Махнёвского муниципального обр</w:t>
      </w:r>
      <w:r w:rsidR="00F66BA4" w:rsidRPr="000676D9">
        <w:rPr>
          <w:rFonts w:ascii="Liberation Serif" w:eastAsia="Times New Roman" w:hAnsi="Liberation Serif"/>
          <w:sz w:val="24"/>
          <w:szCs w:val="24"/>
        </w:rPr>
        <w:t>азования за 2022 год» (далее – о</w:t>
      </w:r>
      <w:r w:rsidRPr="000676D9">
        <w:rPr>
          <w:rFonts w:ascii="Liberation Serif" w:eastAsia="Times New Roman" w:hAnsi="Liberation Serif"/>
          <w:sz w:val="24"/>
          <w:szCs w:val="24"/>
        </w:rPr>
        <w:t>тчёт об исполнении муниципального задания)</w:t>
      </w:r>
      <w:r w:rsidR="009844B3" w:rsidRPr="000676D9">
        <w:rPr>
          <w:rFonts w:ascii="Liberation Serif" w:eastAsia="Times New Roman" w:hAnsi="Liberation Serif"/>
          <w:sz w:val="24"/>
          <w:szCs w:val="24"/>
        </w:rPr>
        <w:t xml:space="preserve"> не соответствуют формам, установленным приложениями № 1 и № 2 к Порядку </w:t>
      </w:r>
      <w:r w:rsidR="009844B3" w:rsidRPr="000676D9">
        <w:rPr>
          <w:rFonts w:ascii="Liberation Serif" w:hAnsi="Liberation Serif"/>
          <w:sz w:val="24"/>
          <w:szCs w:val="24"/>
        </w:rPr>
        <w:t>формирования муниципального задания</w:t>
      </w:r>
      <w:r w:rsidRPr="000676D9">
        <w:rPr>
          <w:rFonts w:ascii="Liberation Serif" w:hAnsi="Liberation Serif"/>
          <w:sz w:val="24"/>
          <w:szCs w:val="24"/>
          <w:vertAlign w:val="superscript"/>
        </w:rPr>
        <w:footnoteReference w:id="1"/>
      </w:r>
      <w:r w:rsidRPr="000676D9">
        <w:rPr>
          <w:rFonts w:ascii="Liberation Serif" w:hAnsi="Liberation Serif"/>
          <w:sz w:val="24"/>
          <w:szCs w:val="24"/>
        </w:rPr>
        <w:t>.</w:t>
      </w:r>
      <w:proofErr w:type="gramEnd"/>
    </w:p>
    <w:p w:rsidR="00AD57E4" w:rsidRPr="000676D9" w:rsidRDefault="00EC7AA6" w:rsidP="000E54A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У</w:t>
      </w:r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>тверждённые значения показателей</w:t>
      </w:r>
      <w:r w:rsidR="00F66BA4" w:rsidRPr="000676D9">
        <w:rPr>
          <w:rFonts w:ascii="Liberation Serif" w:eastAsia="Times New Roman" w:hAnsi="Liberation Serif"/>
          <w:color w:val="000000"/>
          <w:sz w:val="24"/>
          <w:szCs w:val="24"/>
        </w:rPr>
        <w:t>, характеризующие объём муниципальной услуги в м</w:t>
      </w:r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 xml:space="preserve">униципальном задании на 2022 год не соответствуют плановым значениям показателей, утверждённым в </w:t>
      </w:r>
      <w:r w:rsidR="00F66BA4" w:rsidRPr="000676D9">
        <w:rPr>
          <w:rFonts w:ascii="Liberation Serif" w:eastAsia="Times New Roman" w:hAnsi="Liberation Serif"/>
          <w:color w:val="000000"/>
          <w:sz w:val="24"/>
          <w:szCs w:val="24"/>
        </w:rPr>
        <w:t>о</w:t>
      </w:r>
      <w:r w:rsidRPr="000676D9">
        <w:rPr>
          <w:rFonts w:ascii="Liberation Serif" w:eastAsia="Times New Roman" w:hAnsi="Liberation Serif"/>
          <w:sz w:val="24"/>
          <w:szCs w:val="24"/>
        </w:rPr>
        <w:t>тчёте о выполнении муниципального задания.</w:t>
      </w:r>
    </w:p>
    <w:p w:rsidR="00AD6061" w:rsidRPr="000676D9" w:rsidRDefault="00EC7AA6" w:rsidP="00AD57E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 xml:space="preserve">В нарушение п. 40 </w:t>
      </w:r>
      <w:r w:rsidRPr="000676D9">
        <w:rPr>
          <w:rFonts w:ascii="Liberation Serif" w:eastAsia="Times New Roman" w:hAnsi="Liberation Serif"/>
          <w:sz w:val="24"/>
          <w:szCs w:val="24"/>
        </w:rPr>
        <w:t xml:space="preserve">Порядка </w:t>
      </w:r>
      <w:r w:rsidRPr="000676D9">
        <w:rPr>
          <w:rFonts w:ascii="Liberation Serif" w:hAnsi="Liberation Serif"/>
          <w:sz w:val="24"/>
          <w:szCs w:val="24"/>
        </w:rPr>
        <w:t>формирования муниципального задания в</w:t>
      </w:r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>ышеперечисленные факты свидетельствуют об отсутствии контроля со стороны Учредителя.</w:t>
      </w:r>
    </w:p>
    <w:p w:rsidR="00AD57E4" w:rsidRPr="000676D9" w:rsidRDefault="00AD57E4" w:rsidP="00AD57E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676D9">
        <w:rPr>
          <w:rFonts w:ascii="Liberation Serif" w:hAnsi="Liberation Serif"/>
          <w:sz w:val="24"/>
          <w:szCs w:val="24"/>
        </w:rPr>
        <w:t xml:space="preserve">Финансовое обеспечение выполнения муниципального задания </w:t>
      </w:r>
      <w:r w:rsidRPr="000676D9">
        <w:rPr>
          <w:rFonts w:ascii="Liberation Serif" w:eastAsia="Times New Roman" w:hAnsi="Liberation Serif"/>
          <w:sz w:val="24"/>
          <w:szCs w:val="24"/>
        </w:rPr>
        <w:t>МБУ ДО «Махнёвская ДМШ»</w:t>
      </w:r>
      <w:r w:rsidRPr="000676D9">
        <w:rPr>
          <w:rFonts w:ascii="Liberation Serif" w:hAnsi="Liberation Serif"/>
          <w:sz w:val="24"/>
          <w:szCs w:val="24"/>
        </w:rPr>
        <w:t xml:space="preserve"> на 2022 год и плановый период 2023-2024 годов сформировано исходя из нормативных затрат, утвержденных постановлением Администрации Махнёвского муниципального образования от 17.01.2022 № 24 «Об утверждении нормативных затрат на оказание муниципальных услуг на 2022 год и плановый период 2023-2024 годов </w:t>
      </w:r>
      <w:r w:rsidRPr="000676D9">
        <w:rPr>
          <w:rFonts w:ascii="Liberation Serif" w:hAnsi="Liberation Serif"/>
          <w:color w:val="000000"/>
          <w:sz w:val="24"/>
          <w:szCs w:val="24"/>
        </w:rPr>
        <w:t>муниципальным бюджетным учреждениям Махнёвского муниципального образования»</w:t>
      </w:r>
      <w:r w:rsidRPr="000676D9">
        <w:rPr>
          <w:rFonts w:ascii="Liberation Serif" w:hAnsi="Liberation Serif"/>
          <w:sz w:val="24"/>
          <w:szCs w:val="24"/>
        </w:rPr>
        <w:t xml:space="preserve"> (с изменениями от 17.03.2022 № 173, от 16.09.2022</w:t>
      </w:r>
      <w:proofErr w:type="gramEnd"/>
      <w:r w:rsidRPr="000676D9">
        <w:rPr>
          <w:rFonts w:ascii="Liberation Serif" w:hAnsi="Liberation Serif"/>
          <w:sz w:val="24"/>
          <w:szCs w:val="24"/>
        </w:rPr>
        <w:t xml:space="preserve"> № </w:t>
      </w:r>
      <w:proofErr w:type="gramStart"/>
      <w:r w:rsidRPr="000676D9">
        <w:rPr>
          <w:rFonts w:ascii="Liberation Serif" w:hAnsi="Liberation Serif"/>
          <w:sz w:val="24"/>
          <w:szCs w:val="24"/>
        </w:rPr>
        <w:t>606, от 08.11.2022 № 774).</w:t>
      </w:r>
      <w:proofErr w:type="gramEnd"/>
    </w:p>
    <w:p w:rsidR="00AD57E4" w:rsidRPr="000676D9" w:rsidRDefault="00AD57E4" w:rsidP="00AD57E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76D9">
        <w:rPr>
          <w:rFonts w:ascii="Liberation Serif" w:hAnsi="Liberation Serif" w:cs="Times New Roman"/>
          <w:sz w:val="24"/>
          <w:szCs w:val="24"/>
        </w:rPr>
        <w:t>Согласно ст. 78.1 БК РФ финансовое обеспечение выполнения муниципального задания бюджетным учреждениям осуществляется путем предоставления субсидии.</w:t>
      </w:r>
    </w:p>
    <w:p w:rsidR="00AD57E4" w:rsidRPr="000676D9" w:rsidRDefault="00AD57E4" w:rsidP="00AD57E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 xml:space="preserve">В проверяемом периоде </w:t>
      </w:r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 xml:space="preserve">между Администрацией Махнёвского МО и </w:t>
      </w:r>
      <w:r w:rsidRPr="000676D9">
        <w:rPr>
          <w:rFonts w:ascii="Liberation Serif" w:eastAsia="Times New Roman" w:hAnsi="Liberation Serif"/>
          <w:sz w:val="24"/>
          <w:szCs w:val="24"/>
        </w:rPr>
        <w:t>МБУ ДО «Махнёвская ДМШ»</w:t>
      </w:r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 xml:space="preserve"> заключено Соглашение о порядке предоставления субсидии на финансовое обеспечение выполнения муниципального задания от 17.01.2022 № 5-22, согласно которому объём субсидии составил 9 555 000,00 руб</w:t>
      </w:r>
      <w:r w:rsidR="003C6B67" w:rsidRPr="000676D9">
        <w:rPr>
          <w:rFonts w:ascii="Liberation Serif" w:eastAsia="Times New Roman" w:hAnsi="Liberation Serif"/>
          <w:color w:val="000000"/>
          <w:sz w:val="24"/>
          <w:szCs w:val="24"/>
        </w:rPr>
        <w:t xml:space="preserve">., с учетом внесенных изменений </w:t>
      </w:r>
      <w:r w:rsidR="003C6B67" w:rsidRPr="000676D9">
        <w:rPr>
          <w:rFonts w:ascii="Liberation Serif" w:eastAsia="Times New Roman" w:hAnsi="Liberation Serif"/>
          <w:sz w:val="24"/>
          <w:szCs w:val="24"/>
        </w:rPr>
        <w:t xml:space="preserve">(ред. от 08.11.2023 г.) – </w:t>
      </w:r>
      <w:r w:rsidR="00F2170D" w:rsidRPr="000676D9">
        <w:rPr>
          <w:rFonts w:ascii="Liberation Serif" w:eastAsia="Times New Roman" w:hAnsi="Liberation Serif"/>
          <w:sz w:val="24"/>
          <w:szCs w:val="24"/>
        </w:rPr>
        <w:t>8 380 216,00</w:t>
      </w:r>
      <w:r w:rsidR="003C6B67" w:rsidRPr="000676D9">
        <w:rPr>
          <w:rFonts w:ascii="Liberation Serif" w:eastAsia="Times New Roman" w:hAnsi="Liberation Serif"/>
          <w:sz w:val="24"/>
          <w:szCs w:val="24"/>
        </w:rPr>
        <w:t xml:space="preserve"> рублей.</w:t>
      </w:r>
    </w:p>
    <w:p w:rsidR="00AD57E4" w:rsidRPr="000676D9" w:rsidRDefault="00AD57E4" w:rsidP="00AD57E4">
      <w:pPr>
        <w:spacing w:after="15" w:line="240" w:lineRule="auto"/>
        <w:ind w:right="-1" w:firstLine="710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Основным документом, отражающим функционирование Учреждения, является План финансово-хозяйственной деятельности (далее – План ФХД).</w:t>
      </w:r>
    </w:p>
    <w:p w:rsidR="00AD57E4" w:rsidRPr="000676D9" w:rsidRDefault="00AD57E4" w:rsidP="00AD57E4">
      <w:pPr>
        <w:spacing w:after="15" w:line="240" w:lineRule="auto"/>
        <w:ind w:right="-1" w:firstLine="710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К проверке представлены планы финансово-хозяйственной деятельности Учреждения на 2022 год и плановый период</w:t>
      </w:r>
      <w:r w:rsidR="00097C09" w:rsidRPr="000676D9">
        <w:rPr>
          <w:rFonts w:ascii="Liberation Serif" w:hAnsi="Liberation Serif"/>
          <w:sz w:val="24"/>
          <w:szCs w:val="24"/>
        </w:rPr>
        <w:t xml:space="preserve"> 2023-2024 годы</w:t>
      </w:r>
      <w:r w:rsidR="004D0662" w:rsidRPr="000676D9">
        <w:rPr>
          <w:rFonts w:ascii="Liberation Serif" w:hAnsi="Liberation Serif"/>
          <w:sz w:val="24"/>
          <w:szCs w:val="24"/>
        </w:rPr>
        <w:t>, п</w:t>
      </w:r>
      <w:r w:rsidRPr="000676D9">
        <w:rPr>
          <w:rFonts w:ascii="Liberation Serif" w:hAnsi="Liberation Serif"/>
          <w:sz w:val="24"/>
          <w:szCs w:val="24"/>
        </w:rPr>
        <w:t xml:space="preserve">одписанные должностными лицами, </w:t>
      </w:r>
      <w:r w:rsidRPr="000676D9">
        <w:rPr>
          <w:rFonts w:ascii="Liberation Serif" w:hAnsi="Liberation Serif"/>
          <w:sz w:val="24"/>
          <w:szCs w:val="24"/>
        </w:rPr>
        <w:lastRenderedPageBreak/>
        <w:t xml:space="preserve">ответственными за содержащиеся в Планах ФХД данные, утвержденные директором Учреждения и согласованные с Главой Махнёвского МО.  </w:t>
      </w:r>
    </w:p>
    <w:p w:rsidR="003C6B67" w:rsidRPr="000676D9" w:rsidRDefault="00AD57E4" w:rsidP="001B4647">
      <w:pPr>
        <w:spacing w:after="15" w:line="240" w:lineRule="auto"/>
        <w:ind w:right="-1" w:firstLine="710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В нарушение п. 2.6 Порядка составления и утверждения Плана ФХД форма Таблицы № 2 «Показатели по поступлениям и выплатам на 2022 и плановый период» не соответствует типовой форме Таблицы № 2, установленной настоящим Порядком.</w:t>
      </w:r>
    </w:p>
    <w:p w:rsidR="00AD57E4" w:rsidRPr="000676D9" w:rsidRDefault="00AD57E4" w:rsidP="00AD57E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 xml:space="preserve">План ФХД в первоначальной редакции от 18.01.2022 г. утвержден в объеме 9 555 000,0 руб., с учётом изменений от 21.12.2022 г. </w:t>
      </w:r>
      <w:r w:rsidRPr="000676D9">
        <w:rPr>
          <w:rFonts w:ascii="Liberation Serif" w:eastAsia="Times New Roman" w:hAnsi="Liberation Serif"/>
          <w:sz w:val="24"/>
          <w:szCs w:val="24"/>
        </w:rPr>
        <w:t xml:space="preserve">– </w:t>
      </w:r>
      <w:r w:rsidR="004F089B" w:rsidRPr="000676D9">
        <w:rPr>
          <w:rFonts w:ascii="Liberation Serif" w:eastAsia="Times New Roman" w:hAnsi="Liberation Serif"/>
          <w:sz w:val="24"/>
          <w:szCs w:val="24"/>
        </w:rPr>
        <w:t>8 380 2</w:t>
      </w:r>
      <w:r w:rsidRPr="000676D9">
        <w:rPr>
          <w:rFonts w:ascii="Liberation Serif" w:eastAsia="Times New Roman" w:hAnsi="Liberation Serif"/>
          <w:sz w:val="24"/>
          <w:szCs w:val="24"/>
        </w:rPr>
        <w:t>,0</w:t>
      </w:r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 xml:space="preserve"> </w:t>
      </w:r>
      <w:r w:rsidR="00591A38" w:rsidRPr="000676D9">
        <w:rPr>
          <w:rFonts w:ascii="Liberation Serif" w:eastAsia="Times New Roman" w:hAnsi="Liberation Serif"/>
          <w:color w:val="000000"/>
          <w:sz w:val="24"/>
          <w:szCs w:val="24"/>
        </w:rPr>
        <w:t>тыс</w:t>
      </w:r>
      <w:proofErr w:type="gramStart"/>
      <w:r w:rsidR="00591A38" w:rsidRPr="000676D9">
        <w:rPr>
          <w:rFonts w:ascii="Liberation Serif" w:eastAsia="Times New Roman" w:hAnsi="Liberation Serif"/>
          <w:color w:val="000000"/>
          <w:sz w:val="24"/>
          <w:szCs w:val="24"/>
        </w:rPr>
        <w:t>.</w:t>
      </w:r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>р</w:t>
      </w:r>
      <w:proofErr w:type="gramEnd"/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>ублей, что на 12,3 % меньше первоначального плана.</w:t>
      </w:r>
    </w:p>
    <w:p w:rsidR="00AD57E4" w:rsidRPr="000676D9" w:rsidRDefault="00AD57E4" w:rsidP="00AD57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Плановые показатели Плана ФХД по поступлениям на 2022 год формируются Учреждением в разрезе субсидий на финансовое обеспечение выполнения государственного (муниципального) задания.</w:t>
      </w:r>
    </w:p>
    <w:p w:rsidR="00AD57E4" w:rsidRPr="000676D9" w:rsidRDefault="00AD57E4" w:rsidP="00AD57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0676D9">
        <w:rPr>
          <w:rFonts w:ascii="Liberation Serif" w:hAnsi="Liberation Serif"/>
          <w:sz w:val="24"/>
          <w:szCs w:val="24"/>
        </w:rPr>
        <w:t xml:space="preserve">Анализ исполнения плана финансово-хозяйственной деятельности </w:t>
      </w:r>
      <w:r w:rsidRPr="000676D9">
        <w:rPr>
          <w:rFonts w:ascii="Liberation Serif" w:eastAsia="Times New Roman" w:hAnsi="Liberation Serif"/>
          <w:sz w:val="24"/>
          <w:szCs w:val="24"/>
        </w:rPr>
        <w:t>МБУ ДО «Махнёвская ДМШ»</w:t>
      </w:r>
      <w:r w:rsidRPr="000676D9">
        <w:rPr>
          <w:rFonts w:ascii="Liberation Serif" w:hAnsi="Liberation Serif"/>
          <w:sz w:val="24"/>
          <w:szCs w:val="24"/>
        </w:rPr>
        <w:t xml:space="preserve"> за 2022 год приведен в таблице 2:</w:t>
      </w:r>
      <w:r w:rsidRPr="000676D9">
        <w:rPr>
          <w:rFonts w:ascii="Liberation Serif" w:eastAsia="Times New Roman" w:hAnsi="Liberation Serif"/>
          <w:color w:val="000000"/>
          <w:sz w:val="24"/>
          <w:szCs w:val="24"/>
          <w:highlight w:val="yellow"/>
        </w:rPr>
        <w:t xml:space="preserve"> </w:t>
      </w:r>
    </w:p>
    <w:p w:rsidR="00AD57E4" w:rsidRPr="000676D9" w:rsidRDefault="00AD57E4" w:rsidP="00AD57E4">
      <w:pPr>
        <w:spacing w:after="0" w:line="240" w:lineRule="auto"/>
        <w:ind w:right="134" w:hanging="10"/>
        <w:jc w:val="right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>Таблица № 2 (тыс</w:t>
      </w:r>
      <w:proofErr w:type="gramStart"/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>.р</w:t>
      </w:r>
      <w:proofErr w:type="gramEnd"/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>ублей)</w:t>
      </w:r>
    </w:p>
    <w:tbl>
      <w:tblPr>
        <w:tblStyle w:val="TableGrid"/>
        <w:tblW w:w="9498" w:type="dxa"/>
        <w:tblInd w:w="-34" w:type="dxa"/>
        <w:tblCellMar>
          <w:top w:w="12" w:type="dxa"/>
          <w:left w:w="108" w:type="dxa"/>
          <w:bottom w:w="4" w:type="dxa"/>
          <w:right w:w="61" w:type="dxa"/>
        </w:tblCellMar>
        <w:tblLook w:val="04A0"/>
      </w:tblPr>
      <w:tblGrid>
        <w:gridCol w:w="1989"/>
        <w:gridCol w:w="1178"/>
        <w:gridCol w:w="1181"/>
        <w:gridCol w:w="1348"/>
        <w:gridCol w:w="1273"/>
        <w:gridCol w:w="1256"/>
        <w:gridCol w:w="1273"/>
      </w:tblGrid>
      <w:tr w:rsidR="00AD57E4" w:rsidRPr="000676D9" w:rsidTr="00AD57E4">
        <w:trPr>
          <w:trHeight w:val="8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E4" w:rsidRPr="000676D9" w:rsidRDefault="00AD57E4" w:rsidP="00AD57E4">
            <w:pPr>
              <w:ind w:left="-105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4" w:rsidRPr="000676D9" w:rsidRDefault="00AD57E4" w:rsidP="00AD57E4">
            <w:pPr>
              <w:spacing w:after="16"/>
              <w:ind w:right="52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План</w:t>
            </w:r>
          </w:p>
          <w:p w:rsidR="00AD57E4" w:rsidRPr="000676D9" w:rsidRDefault="00AD57E4" w:rsidP="00AD57E4">
            <w:pPr>
              <w:spacing w:after="20"/>
              <w:ind w:right="48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ФХД</w:t>
            </w:r>
          </w:p>
          <w:p w:rsidR="00AD57E4" w:rsidRPr="000676D9" w:rsidRDefault="00AD57E4" w:rsidP="00AD57E4">
            <w:pPr>
              <w:ind w:right="52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утвержден</w:t>
            </w:r>
          </w:p>
          <w:p w:rsidR="00AD57E4" w:rsidRPr="000676D9" w:rsidRDefault="00AD57E4" w:rsidP="00AD57E4">
            <w:pPr>
              <w:ind w:right="4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18.01.2022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4" w:rsidRPr="000676D9" w:rsidRDefault="00AD57E4" w:rsidP="00AD57E4">
            <w:pPr>
              <w:spacing w:after="16"/>
              <w:ind w:right="50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План</w:t>
            </w:r>
          </w:p>
          <w:p w:rsidR="00AD57E4" w:rsidRPr="000676D9" w:rsidRDefault="00AD57E4" w:rsidP="00AD57E4">
            <w:pPr>
              <w:spacing w:after="20"/>
              <w:ind w:right="51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ФХД</w:t>
            </w:r>
          </w:p>
          <w:p w:rsidR="00AD57E4" w:rsidRPr="000676D9" w:rsidRDefault="00AD57E4" w:rsidP="00AD57E4">
            <w:pPr>
              <w:ind w:right="55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утвержден</w:t>
            </w:r>
          </w:p>
          <w:p w:rsidR="00AD57E4" w:rsidRPr="000676D9" w:rsidRDefault="00AD57E4" w:rsidP="00AD57E4">
            <w:pPr>
              <w:ind w:right="50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21.12.2022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E4" w:rsidRPr="000676D9" w:rsidRDefault="00AD57E4" w:rsidP="00AD57E4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Изменения за период</w:t>
            </w:r>
          </w:p>
          <w:p w:rsidR="00AD57E4" w:rsidRPr="000676D9" w:rsidRDefault="00AD57E4" w:rsidP="00AD57E4">
            <w:pPr>
              <w:spacing w:after="16"/>
              <w:ind w:right="50"/>
              <w:jc w:val="center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(+/–)</w:t>
            </w:r>
          </w:p>
          <w:p w:rsidR="00AD57E4" w:rsidRPr="000676D9" w:rsidRDefault="00AD57E4" w:rsidP="00AD57E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(гр.3-гр.2)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7E4" w:rsidRPr="000676D9" w:rsidRDefault="00AD57E4" w:rsidP="00AD57E4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Утверждено плановых назначений</w:t>
            </w:r>
          </w:p>
          <w:p w:rsidR="00AD57E4" w:rsidRPr="000676D9" w:rsidRDefault="00AD57E4" w:rsidP="00AD57E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(ф. 0503737)</w:t>
            </w: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4" w:rsidRPr="000676D9" w:rsidRDefault="00AD57E4" w:rsidP="00AD57E4">
            <w:pPr>
              <w:spacing w:after="5"/>
              <w:ind w:right="9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Исполнено</w:t>
            </w:r>
          </w:p>
          <w:p w:rsidR="00AD57E4" w:rsidRPr="000676D9" w:rsidRDefault="00AD57E4" w:rsidP="00AD57E4">
            <w:pPr>
              <w:spacing w:after="16"/>
              <w:ind w:right="50"/>
              <w:jc w:val="center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(ф. 0503737)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4" w:rsidRPr="000676D9" w:rsidRDefault="00AD57E4" w:rsidP="00AD57E4">
            <w:pPr>
              <w:spacing w:after="16"/>
              <w:ind w:right="50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%</w:t>
            </w:r>
          </w:p>
          <w:p w:rsidR="00AD57E4" w:rsidRPr="000676D9" w:rsidRDefault="00AD57E4" w:rsidP="00AD57E4">
            <w:pPr>
              <w:ind w:right="16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исполнения</w:t>
            </w:r>
          </w:p>
          <w:p w:rsidR="00AD57E4" w:rsidRPr="000676D9" w:rsidRDefault="00AD57E4" w:rsidP="00AD57E4">
            <w:pPr>
              <w:ind w:right="50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(гр.7/гр.3)</w:t>
            </w:r>
          </w:p>
        </w:tc>
      </w:tr>
      <w:tr w:rsidR="00AD57E4" w:rsidRPr="000676D9" w:rsidTr="00AD57E4">
        <w:trPr>
          <w:trHeight w:val="2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4" w:rsidRPr="000676D9" w:rsidRDefault="00AD57E4" w:rsidP="00AD57E4">
            <w:pPr>
              <w:spacing w:line="259" w:lineRule="auto"/>
              <w:ind w:right="13"/>
              <w:jc w:val="center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4" w:rsidRPr="000676D9" w:rsidRDefault="00AD57E4" w:rsidP="00AD57E4">
            <w:pPr>
              <w:spacing w:line="259" w:lineRule="auto"/>
              <w:ind w:right="87"/>
              <w:jc w:val="center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4" w:rsidRPr="000676D9" w:rsidRDefault="00AD57E4" w:rsidP="00AD57E4">
            <w:pPr>
              <w:spacing w:line="259" w:lineRule="auto"/>
              <w:ind w:right="90"/>
              <w:jc w:val="center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4" w:rsidRPr="000676D9" w:rsidRDefault="00AD57E4" w:rsidP="00AD57E4">
            <w:pPr>
              <w:spacing w:line="259" w:lineRule="auto"/>
              <w:ind w:right="85"/>
              <w:jc w:val="center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4" w:rsidRPr="000676D9" w:rsidRDefault="00AD57E4" w:rsidP="00AD57E4">
            <w:pPr>
              <w:spacing w:line="259" w:lineRule="auto"/>
              <w:ind w:right="92"/>
              <w:jc w:val="center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4" w:rsidRPr="000676D9" w:rsidRDefault="00AD57E4" w:rsidP="00AD57E4">
            <w:pPr>
              <w:spacing w:line="259" w:lineRule="auto"/>
              <w:ind w:right="92"/>
              <w:jc w:val="center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4" w:rsidRPr="000676D9" w:rsidRDefault="00AD57E4" w:rsidP="00AD57E4">
            <w:pPr>
              <w:spacing w:line="259" w:lineRule="auto"/>
              <w:ind w:right="92"/>
              <w:jc w:val="center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 xml:space="preserve">8 </w:t>
            </w:r>
          </w:p>
        </w:tc>
      </w:tr>
      <w:tr w:rsidR="00AD57E4" w:rsidRPr="000676D9" w:rsidTr="00AD57E4">
        <w:trPr>
          <w:trHeight w:val="2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4" w:rsidRPr="000676D9" w:rsidRDefault="00AD57E4" w:rsidP="00AD57E4">
            <w:pPr>
              <w:spacing w:line="259" w:lineRule="auto"/>
              <w:ind w:right="13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Поступления от доходов, 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87"/>
              <w:jc w:val="right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9 555,0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0"/>
              <w:jc w:val="right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8 380,2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85"/>
              <w:jc w:val="right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– 1 174,8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8 380,2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8 380,2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D57E4" w:rsidRPr="000676D9" w:rsidTr="00AD57E4">
        <w:trPr>
          <w:trHeight w:val="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4" w:rsidRPr="000676D9" w:rsidRDefault="00AD57E4" w:rsidP="00AD57E4">
            <w:pPr>
              <w:spacing w:line="259" w:lineRule="auto"/>
              <w:ind w:right="13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highlight w:val="yellow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Выплаты по расходам, всего, в т.ч.: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87"/>
              <w:jc w:val="right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9 555,0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0"/>
              <w:jc w:val="right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8 380,2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85"/>
              <w:jc w:val="right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– 1 174,8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8 380,2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8 380,2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D57E4" w:rsidRPr="000676D9" w:rsidTr="00AD57E4">
        <w:trPr>
          <w:trHeight w:val="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4" w:rsidRPr="000676D9" w:rsidRDefault="00AD57E4" w:rsidP="00AD57E4">
            <w:pPr>
              <w:ind w:right="11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sz w:val="20"/>
                <w:szCs w:val="20"/>
              </w:rPr>
              <w:t>оплата труда и начисления на выплаты по оплате труда, социальные пособия и компенсации персоналу в денежной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87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7 695,0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0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7 576,0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85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– 119,0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7 576,0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7 576,0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100,0</w:t>
            </w:r>
          </w:p>
        </w:tc>
      </w:tr>
      <w:tr w:rsidR="00AD57E4" w:rsidRPr="000676D9" w:rsidTr="00AD57E4">
        <w:trPr>
          <w:trHeight w:val="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4" w:rsidRPr="000676D9" w:rsidRDefault="00AD57E4" w:rsidP="00AD57E4">
            <w:pPr>
              <w:ind w:right="11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676D9">
              <w:rPr>
                <w:rFonts w:ascii="Liberation Serif" w:hAnsi="Liberation Serif"/>
                <w:bCs/>
                <w:sz w:val="20"/>
                <w:szCs w:val="20"/>
                <w:shd w:val="clear" w:color="auto" w:fill="FFFFFF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87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0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85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– 0,8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100,0</w:t>
            </w:r>
          </w:p>
        </w:tc>
      </w:tr>
      <w:tr w:rsidR="00AD57E4" w:rsidRPr="000676D9" w:rsidTr="00AD57E4">
        <w:trPr>
          <w:trHeight w:val="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4" w:rsidRPr="000676D9" w:rsidRDefault="00AD57E4" w:rsidP="00AD57E4">
            <w:pPr>
              <w:spacing w:line="259" w:lineRule="auto"/>
              <w:ind w:right="13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расходы на закупку товаров, работ,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87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1 845,5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0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790,5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85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– 1 055,0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790,5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790,5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100,0</w:t>
            </w:r>
          </w:p>
        </w:tc>
      </w:tr>
      <w:tr w:rsidR="00AD57E4" w:rsidRPr="000676D9" w:rsidTr="00AD57E4">
        <w:trPr>
          <w:trHeight w:val="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4" w:rsidRPr="000676D9" w:rsidRDefault="00AD57E4" w:rsidP="00AD57E4">
            <w:pPr>
              <w:spacing w:line="259" w:lineRule="auto"/>
              <w:ind w:right="13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87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0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85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9,5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7E4" w:rsidRPr="000676D9" w:rsidRDefault="00AD57E4" w:rsidP="00AD57E4">
            <w:pPr>
              <w:spacing w:line="259" w:lineRule="auto"/>
              <w:ind w:right="92"/>
              <w:jc w:val="right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676D9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100,0</w:t>
            </w:r>
          </w:p>
        </w:tc>
      </w:tr>
    </w:tbl>
    <w:p w:rsidR="00AD57E4" w:rsidRPr="000676D9" w:rsidRDefault="00AD57E4" w:rsidP="00AD57E4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0"/>
          <w:szCs w:val="20"/>
        </w:rPr>
      </w:pPr>
      <w:r w:rsidRPr="000676D9">
        <w:rPr>
          <w:rFonts w:ascii="Liberation Serif" w:eastAsia="Times New Roman" w:hAnsi="Liberation Serif"/>
          <w:color w:val="000000"/>
          <w:sz w:val="20"/>
          <w:szCs w:val="20"/>
        </w:rPr>
        <w:t xml:space="preserve"> </w:t>
      </w:r>
      <w:r w:rsidRPr="000676D9">
        <w:rPr>
          <w:rFonts w:ascii="Liberation Serif" w:eastAsia="Times New Roman" w:hAnsi="Liberation Serif"/>
          <w:color w:val="000000"/>
          <w:sz w:val="20"/>
          <w:szCs w:val="20"/>
        </w:rPr>
        <w:tab/>
      </w:r>
    </w:p>
    <w:p w:rsidR="00AD57E4" w:rsidRPr="000676D9" w:rsidRDefault="00AD57E4" w:rsidP="0084218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 xml:space="preserve">Из приведенных в Таблице № 2 данных установлено, что доходная и расходная части Плана ФХД исполнены на 100,0 %, сумма полученных доходов и расходов составила </w:t>
      </w:r>
      <w:r w:rsidRPr="000676D9">
        <w:rPr>
          <w:rFonts w:ascii="Liberation Serif" w:eastAsia="Times New Roman" w:hAnsi="Liberation Serif"/>
          <w:sz w:val="24"/>
          <w:szCs w:val="24"/>
        </w:rPr>
        <w:t>8 380,2</w:t>
      </w:r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 xml:space="preserve"> тыс</w:t>
      </w:r>
      <w:proofErr w:type="gramStart"/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>.р</w:t>
      </w:r>
      <w:proofErr w:type="gramEnd"/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>ублей.</w:t>
      </w:r>
    </w:p>
    <w:p w:rsidR="00AD57E4" w:rsidRPr="000676D9" w:rsidRDefault="00AD57E4" w:rsidP="00AD57E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>Согласно Плану ФХД в 2022 году расходы на оплату труда работников Учреждения по состоянию на 18.01.2022 г. составили 7 695,0 тыс</w:t>
      </w:r>
      <w:proofErr w:type="gramStart"/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>.р</w:t>
      </w:r>
      <w:proofErr w:type="gramEnd"/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>уб., с учётом изменений от 21.12.2022 г. – 7 576,0 рублей.</w:t>
      </w:r>
    </w:p>
    <w:p w:rsidR="001B4647" w:rsidRPr="000676D9" w:rsidRDefault="001B4647" w:rsidP="0015392D">
      <w:pPr>
        <w:spacing w:after="0" w:line="240" w:lineRule="auto"/>
        <w:ind w:firstLine="709"/>
        <w:jc w:val="both"/>
        <w:rPr>
          <w:rFonts w:ascii="Liberation Serif" w:hAnsi="Liberation Serif"/>
          <w:spacing w:val="2"/>
          <w:sz w:val="24"/>
          <w:szCs w:val="24"/>
        </w:rPr>
      </w:pPr>
      <w:proofErr w:type="gramStart"/>
      <w:r w:rsidRPr="000676D9">
        <w:rPr>
          <w:rFonts w:ascii="Liberation Serif" w:eastAsia="Times New Roman" w:hAnsi="Liberation Serif"/>
          <w:spacing w:val="2"/>
          <w:sz w:val="24"/>
          <w:szCs w:val="24"/>
        </w:rPr>
        <w:t>В проверяемом периоде приказами директора МБУ ДО «Махнёвская ДМШ»</w:t>
      </w:r>
      <w:r w:rsidR="0015392D" w:rsidRPr="000676D9">
        <w:rPr>
          <w:rFonts w:ascii="Liberation Serif" w:eastAsia="Times New Roman" w:hAnsi="Liberation Serif"/>
          <w:spacing w:val="2"/>
          <w:sz w:val="24"/>
          <w:szCs w:val="24"/>
        </w:rPr>
        <w:t xml:space="preserve"> от 12.10.2021 № 84, от 20.04.2022 № 27-ЛС, от 01.08.2022 № 18 ОД, от 09.09.2022 № 20 ОД, от 27.09.2022 № 31 ОД </w:t>
      </w:r>
      <w:r w:rsidRPr="000676D9">
        <w:rPr>
          <w:rFonts w:ascii="Liberation Serif" w:hAnsi="Liberation Serif"/>
          <w:spacing w:val="2"/>
          <w:sz w:val="24"/>
          <w:szCs w:val="24"/>
        </w:rPr>
        <w:t>утверждены штатные расписания:</w:t>
      </w:r>
      <w:r w:rsidR="0015392D" w:rsidRPr="000676D9">
        <w:rPr>
          <w:rFonts w:ascii="Liberation Serif" w:hAnsi="Liberation Serif"/>
          <w:spacing w:val="2"/>
          <w:sz w:val="24"/>
          <w:szCs w:val="24"/>
        </w:rPr>
        <w:t xml:space="preserve"> структурное подразделение (административный персонал, педагогический персонал, учебно-вспомогательный персонал, обслуживающий персонал) от 12.10.2021 г. № 3 </w:t>
      </w:r>
      <w:r w:rsidRPr="000676D9">
        <w:rPr>
          <w:rFonts w:ascii="Liberation Serif" w:eastAsia="Times New Roman" w:hAnsi="Liberation Serif"/>
          <w:spacing w:val="2"/>
          <w:sz w:val="24"/>
          <w:szCs w:val="24"/>
        </w:rPr>
        <w:t xml:space="preserve">в количестве 17,1 штатных </w:t>
      </w:r>
      <w:r w:rsidRPr="000676D9">
        <w:rPr>
          <w:rFonts w:ascii="Liberation Serif" w:eastAsia="Times New Roman" w:hAnsi="Liberation Serif"/>
          <w:spacing w:val="2"/>
          <w:sz w:val="24"/>
          <w:szCs w:val="24"/>
        </w:rPr>
        <w:lastRenderedPageBreak/>
        <w:t xml:space="preserve">единиц </w:t>
      </w:r>
      <w:r w:rsidRPr="000676D9">
        <w:rPr>
          <w:rFonts w:ascii="Liberation Serif" w:hAnsi="Liberation Serif"/>
          <w:spacing w:val="2"/>
          <w:sz w:val="24"/>
          <w:szCs w:val="24"/>
        </w:rPr>
        <w:t>с месячным фондом оплаты труда 438 901,66 руб.</w:t>
      </w:r>
      <w:r w:rsidR="0015392D" w:rsidRPr="000676D9">
        <w:rPr>
          <w:rFonts w:ascii="Liberation Serif" w:hAnsi="Liberation Serif"/>
          <w:spacing w:val="2"/>
          <w:sz w:val="24"/>
          <w:szCs w:val="24"/>
        </w:rPr>
        <w:t>, с учетом изменений</w:t>
      </w:r>
      <w:proofErr w:type="gramEnd"/>
      <w:r w:rsidR="0015392D" w:rsidRPr="000676D9">
        <w:rPr>
          <w:rFonts w:ascii="Liberation Serif" w:hAnsi="Liberation Serif"/>
          <w:spacing w:val="2"/>
          <w:sz w:val="24"/>
          <w:szCs w:val="24"/>
        </w:rPr>
        <w:t xml:space="preserve"> от </w:t>
      </w:r>
      <w:r w:rsidRPr="000676D9">
        <w:rPr>
          <w:rFonts w:ascii="Liberation Serif" w:eastAsia="Times New Roman" w:hAnsi="Liberation Serif"/>
          <w:spacing w:val="2"/>
          <w:sz w:val="24"/>
          <w:szCs w:val="24"/>
        </w:rPr>
        <w:t xml:space="preserve">27.09.2022 № </w:t>
      </w:r>
      <w:r w:rsidR="0015392D" w:rsidRPr="000676D9">
        <w:rPr>
          <w:rFonts w:ascii="Liberation Serif" w:eastAsia="Times New Roman" w:hAnsi="Liberation Serif"/>
          <w:spacing w:val="2"/>
          <w:sz w:val="24"/>
          <w:szCs w:val="24"/>
        </w:rPr>
        <w:t>4</w:t>
      </w:r>
      <w:r w:rsidRPr="000676D9">
        <w:rPr>
          <w:rFonts w:ascii="Liberation Serif" w:eastAsia="Times New Roman" w:hAnsi="Liberation Serif"/>
          <w:spacing w:val="2"/>
          <w:sz w:val="24"/>
          <w:szCs w:val="24"/>
        </w:rPr>
        <w:t xml:space="preserve"> </w:t>
      </w:r>
      <w:r w:rsidRPr="000676D9">
        <w:rPr>
          <w:rFonts w:ascii="Liberation Serif" w:hAnsi="Liberation Serif"/>
          <w:spacing w:val="2"/>
          <w:sz w:val="24"/>
          <w:szCs w:val="24"/>
        </w:rPr>
        <w:t xml:space="preserve">в количестве 17,1 </w:t>
      </w:r>
      <w:r w:rsidRPr="000676D9">
        <w:rPr>
          <w:rFonts w:ascii="Liberation Serif" w:eastAsia="Times New Roman" w:hAnsi="Liberation Serif"/>
          <w:spacing w:val="2"/>
          <w:sz w:val="24"/>
          <w:szCs w:val="24"/>
        </w:rPr>
        <w:t xml:space="preserve">штатных единиц </w:t>
      </w:r>
      <w:r w:rsidRPr="000676D9">
        <w:rPr>
          <w:rFonts w:ascii="Liberation Serif" w:hAnsi="Liberation Serif"/>
          <w:spacing w:val="2"/>
          <w:sz w:val="24"/>
          <w:szCs w:val="24"/>
        </w:rPr>
        <w:t>с месячным фондом оплаты труда 486 083,26 рублей.</w:t>
      </w:r>
    </w:p>
    <w:p w:rsidR="001A6A5D" w:rsidRPr="000676D9" w:rsidRDefault="001A6A5D" w:rsidP="001A6A5D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В ходе выборочной проверки установления и начисления заработной платы сотрудникам Учреждения установлено следующее:</w:t>
      </w:r>
    </w:p>
    <w:p w:rsidR="00200F4C" w:rsidRPr="000676D9" w:rsidRDefault="001A6A5D" w:rsidP="00F2170D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1.</w:t>
      </w:r>
      <w:r w:rsidR="00200F4C" w:rsidRPr="000676D9">
        <w:rPr>
          <w:rFonts w:ascii="Liberation Serif" w:hAnsi="Liberation Serif"/>
          <w:sz w:val="24"/>
          <w:szCs w:val="24"/>
        </w:rPr>
        <w:t xml:space="preserve"> На основании распоряжения Администрации Махнёвского МО от 30.12.2021 № 443-к «О согласовании установления педагогической нагрузки директору МБУ ДО «Махнёвская ДМШ»</w:t>
      </w:r>
      <w:r w:rsidR="00F2170D" w:rsidRPr="000676D9">
        <w:rPr>
          <w:rFonts w:ascii="Liberation Serif" w:hAnsi="Liberation Serif"/>
          <w:sz w:val="24"/>
          <w:szCs w:val="24"/>
        </w:rPr>
        <w:t xml:space="preserve"> директору Учреждения</w:t>
      </w:r>
      <w:r w:rsidR="00200F4C" w:rsidRPr="000676D9">
        <w:rPr>
          <w:rFonts w:ascii="Liberation Serif" w:hAnsi="Liberation Serif"/>
          <w:sz w:val="24"/>
          <w:szCs w:val="24"/>
        </w:rPr>
        <w:t xml:space="preserve"> разрешено выполнение педагогической и концертмейстерской нагрузки по совмещению в пределах рабочего времени по основной должности в МБУ ДО «Махнёвская ДМШ»</w:t>
      </w:r>
      <w:r w:rsidR="00F2170D" w:rsidRPr="000676D9">
        <w:rPr>
          <w:rFonts w:ascii="Liberation Serif" w:hAnsi="Liberation Serif"/>
          <w:sz w:val="24"/>
          <w:szCs w:val="24"/>
        </w:rPr>
        <w:t xml:space="preserve"> с 01 января 2022 года</w:t>
      </w:r>
      <w:r w:rsidR="00200F4C" w:rsidRPr="000676D9">
        <w:rPr>
          <w:rFonts w:ascii="Liberation Serif" w:hAnsi="Liberation Serif"/>
          <w:sz w:val="24"/>
          <w:szCs w:val="24"/>
        </w:rPr>
        <w:t>.</w:t>
      </w:r>
    </w:p>
    <w:p w:rsidR="006D3E5C" w:rsidRPr="000676D9" w:rsidRDefault="00200F4C" w:rsidP="001A6A5D">
      <w:pPr>
        <w:pStyle w:val="a4"/>
        <w:tabs>
          <w:tab w:val="left" w:pos="4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0676D9">
        <w:rPr>
          <w:rFonts w:ascii="Liberation Serif" w:hAnsi="Liberation Serif"/>
          <w:sz w:val="24"/>
          <w:szCs w:val="24"/>
          <w:lang w:val="ru-RU"/>
        </w:rPr>
        <w:t xml:space="preserve">В </w:t>
      </w:r>
      <w:r w:rsidR="005358A3" w:rsidRPr="000676D9">
        <w:rPr>
          <w:rFonts w:ascii="Liberation Serif" w:hAnsi="Liberation Serif"/>
          <w:sz w:val="24"/>
          <w:szCs w:val="24"/>
          <w:lang w:val="ru-RU"/>
        </w:rPr>
        <w:t xml:space="preserve">проверяемом периоде в </w:t>
      </w:r>
      <w:r w:rsidRPr="000676D9">
        <w:rPr>
          <w:rFonts w:ascii="Liberation Serif" w:hAnsi="Liberation Serif"/>
          <w:sz w:val="24"/>
          <w:szCs w:val="24"/>
          <w:lang w:val="ru-RU"/>
        </w:rPr>
        <w:t>отсутствие распоряжений Главы Махнёвского МО директору Учреждения</w:t>
      </w:r>
      <w:r w:rsidR="00F2170D" w:rsidRPr="000676D9">
        <w:rPr>
          <w:rFonts w:ascii="Liberation Serif" w:hAnsi="Liberation Serif"/>
          <w:sz w:val="24"/>
          <w:szCs w:val="24"/>
          <w:lang w:val="ru-RU"/>
        </w:rPr>
        <w:t>,</w:t>
      </w:r>
      <w:r w:rsidRPr="000676D9">
        <w:rPr>
          <w:rFonts w:ascii="Liberation Serif" w:hAnsi="Liberation Serif"/>
          <w:sz w:val="24"/>
          <w:szCs w:val="24"/>
          <w:lang w:val="ru-RU"/>
        </w:rPr>
        <w:t xml:space="preserve"> как преподавателю</w:t>
      </w:r>
      <w:r w:rsidR="00F2170D" w:rsidRPr="000676D9">
        <w:rPr>
          <w:rFonts w:ascii="Liberation Serif" w:hAnsi="Liberation Serif"/>
          <w:sz w:val="24"/>
          <w:szCs w:val="24"/>
          <w:lang w:val="ru-RU"/>
        </w:rPr>
        <w:t>,</w:t>
      </w:r>
      <w:r w:rsidRPr="000676D9">
        <w:rPr>
          <w:rFonts w:ascii="Liberation Serif" w:hAnsi="Liberation Serif"/>
          <w:sz w:val="24"/>
          <w:szCs w:val="24"/>
          <w:lang w:val="ru-RU"/>
        </w:rPr>
        <w:t xml:space="preserve"> </w:t>
      </w:r>
      <w:r w:rsidR="0020286C" w:rsidRPr="000676D9">
        <w:rPr>
          <w:rFonts w:ascii="Liberation Serif" w:hAnsi="Liberation Serif"/>
          <w:sz w:val="24"/>
          <w:szCs w:val="24"/>
          <w:lang w:val="ru-RU"/>
        </w:rPr>
        <w:t xml:space="preserve">неправомерно начислены и выплачены премии и единовременная выплата </w:t>
      </w:r>
      <w:r w:rsidRPr="000676D9">
        <w:rPr>
          <w:rFonts w:ascii="Liberation Serif" w:hAnsi="Liberation Serif"/>
          <w:sz w:val="24"/>
          <w:szCs w:val="24"/>
          <w:lang w:val="ru-RU"/>
        </w:rPr>
        <w:t>в сумме</w:t>
      </w:r>
      <w:r w:rsidRPr="000676D9">
        <w:rPr>
          <w:rFonts w:ascii="Liberation Serif" w:hAnsi="Liberation Serif"/>
          <w:b/>
          <w:sz w:val="24"/>
          <w:szCs w:val="24"/>
          <w:lang w:val="ru-RU"/>
        </w:rPr>
        <w:t xml:space="preserve"> </w:t>
      </w:r>
      <w:r w:rsidR="00D1520C" w:rsidRPr="000676D9">
        <w:rPr>
          <w:rFonts w:ascii="Liberation Serif" w:hAnsi="Liberation Serif"/>
          <w:color w:val="FF0000"/>
          <w:sz w:val="24"/>
          <w:szCs w:val="24"/>
          <w:lang w:val="ru-RU"/>
        </w:rPr>
        <w:t xml:space="preserve"> </w:t>
      </w:r>
      <w:r w:rsidRPr="000676D9">
        <w:rPr>
          <w:rFonts w:ascii="Liberation Serif" w:hAnsi="Liberation Serif"/>
          <w:sz w:val="24"/>
          <w:szCs w:val="24"/>
          <w:lang w:val="ru-RU"/>
        </w:rPr>
        <w:t xml:space="preserve"> 10</w:t>
      </w:r>
      <w:r w:rsidRPr="000676D9">
        <w:rPr>
          <w:rFonts w:ascii="Liberation Serif" w:hAnsi="Liberation Serif"/>
          <w:sz w:val="24"/>
          <w:szCs w:val="24"/>
        </w:rPr>
        <w:t> </w:t>
      </w:r>
      <w:r w:rsidRPr="000676D9">
        <w:rPr>
          <w:rFonts w:ascii="Liberation Serif" w:hAnsi="Liberation Serif"/>
          <w:sz w:val="24"/>
          <w:szCs w:val="24"/>
          <w:lang w:val="ru-RU"/>
        </w:rPr>
        <w:t>670,19 руб., кроме того начисления на оплату труда (30,2 %) 3</w:t>
      </w:r>
      <w:r w:rsidRPr="000676D9">
        <w:rPr>
          <w:rFonts w:ascii="Liberation Serif" w:hAnsi="Liberation Serif"/>
          <w:sz w:val="24"/>
          <w:szCs w:val="24"/>
        </w:rPr>
        <w:t> </w:t>
      </w:r>
      <w:r w:rsidRPr="000676D9">
        <w:rPr>
          <w:rFonts w:ascii="Liberation Serif" w:hAnsi="Liberation Serif"/>
          <w:sz w:val="24"/>
          <w:szCs w:val="24"/>
          <w:lang w:val="ru-RU"/>
        </w:rPr>
        <w:t>222,4 рублей.</w:t>
      </w:r>
      <w:r w:rsidRPr="000676D9">
        <w:rPr>
          <w:rStyle w:val="a7"/>
          <w:rFonts w:ascii="Liberation Serif" w:hAnsi="Liberation Serif"/>
          <w:sz w:val="24"/>
          <w:szCs w:val="24"/>
        </w:rPr>
        <w:footnoteReference w:id="2"/>
      </w:r>
      <w:r w:rsidR="006D3E5C" w:rsidRPr="000676D9">
        <w:rPr>
          <w:rFonts w:ascii="Liberation Serif" w:hAnsi="Liberation Serif"/>
          <w:sz w:val="24"/>
          <w:szCs w:val="24"/>
          <w:lang w:val="ru-RU"/>
        </w:rPr>
        <w:t xml:space="preserve"> Данное нарушение устранено, неправомерные выплаты возвращены в бюджет Махнёвского МО</w:t>
      </w:r>
      <w:r w:rsidR="00B679D5" w:rsidRPr="000676D9">
        <w:rPr>
          <w:rFonts w:ascii="Liberation Serif" w:hAnsi="Liberation Serif"/>
          <w:sz w:val="24"/>
          <w:szCs w:val="24"/>
          <w:lang w:val="ru-RU"/>
        </w:rPr>
        <w:t xml:space="preserve"> (чек по операции от 23.12.2023 г</w:t>
      </w:r>
      <w:r w:rsidR="006D3E5C" w:rsidRPr="000676D9">
        <w:rPr>
          <w:rFonts w:ascii="Liberation Serif" w:hAnsi="Liberation Serif"/>
          <w:sz w:val="24"/>
          <w:szCs w:val="24"/>
          <w:lang w:val="ru-RU"/>
        </w:rPr>
        <w:t>.</w:t>
      </w:r>
      <w:r w:rsidR="00B679D5" w:rsidRPr="000676D9">
        <w:rPr>
          <w:rFonts w:ascii="Liberation Serif" w:hAnsi="Liberation Serif"/>
          <w:sz w:val="24"/>
          <w:szCs w:val="24"/>
          <w:lang w:val="ru-RU"/>
        </w:rPr>
        <w:t>).</w:t>
      </w:r>
    </w:p>
    <w:p w:rsidR="004635F6" w:rsidRPr="000676D9" w:rsidRDefault="006D3E5C" w:rsidP="00DD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2</w:t>
      </w:r>
      <w:r w:rsidR="004635F6" w:rsidRPr="000676D9">
        <w:rPr>
          <w:rFonts w:ascii="Liberation Serif" w:hAnsi="Liberation Serif"/>
          <w:sz w:val="24"/>
          <w:szCs w:val="24"/>
        </w:rPr>
        <w:t xml:space="preserve">. </w:t>
      </w:r>
      <w:r w:rsidR="005358A3" w:rsidRPr="000676D9">
        <w:rPr>
          <w:rFonts w:ascii="Liberation Serif" w:hAnsi="Liberation Serif"/>
          <w:sz w:val="24"/>
          <w:szCs w:val="24"/>
        </w:rPr>
        <w:t>Также, в</w:t>
      </w:r>
      <w:r w:rsidR="004635F6" w:rsidRPr="000676D9">
        <w:rPr>
          <w:rFonts w:ascii="Liberation Serif" w:hAnsi="Liberation Serif"/>
          <w:sz w:val="24"/>
          <w:szCs w:val="24"/>
        </w:rPr>
        <w:t xml:space="preserve"> отсутствие распоряжения Главы Махнёвского МО</w:t>
      </w:r>
      <w:r w:rsidR="005F3A5F" w:rsidRPr="000676D9">
        <w:rPr>
          <w:rFonts w:ascii="Liberation Serif" w:hAnsi="Liberation Serif"/>
          <w:color w:val="FF0000"/>
          <w:sz w:val="24"/>
          <w:szCs w:val="24"/>
        </w:rPr>
        <w:t>,</w:t>
      </w:r>
      <w:r w:rsidR="004635F6" w:rsidRPr="000676D9">
        <w:rPr>
          <w:rFonts w:ascii="Liberation Serif" w:hAnsi="Liberation Serif"/>
          <w:sz w:val="24"/>
          <w:szCs w:val="24"/>
        </w:rPr>
        <w:t xml:space="preserve"> директор Учреждения</w:t>
      </w:r>
      <w:r w:rsidR="00B679D5" w:rsidRPr="000676D9">
        <w:rPr>
          <w:rFonts w:ascii="Liberation Serif" w:hAnsi="Liberation Serif"/>
          <w:sz w:val="24"/>
          <w:szCs w:val="24"/>
        </w:rPr>
        <w:t>,</w:t>
      </w:r>
      <w:r w:rsidR="004635F6" w:rsidRPr="000676D9">
        <w:rPr>
          <w:rFonts w:ascii="Liberation Serif" w:hAnsi="Liberation Serif"/>
          <w:sz w:val="24"/>
          <w:szCs w:val="24"/>
        </w:rPr>
        <w:t xml:space="preserve"> как преподаватель</w:t>
      </w:r>
      <w:r w:rsidR="00B679D5" w:rsidRPr="000676D9">
        <w:rPr>
          <w:rFonts w:ascii="Liberation Serif" w:hAnsi="Liberation Serif"/>
          <w:sz w:val="24"/>
          <w:szCs w:val="24"/>
        </w:rPr>
        <w:t>,</w:t>
      </w:r>
      <w:r w:rsidR="004635F6" w:rsidRPr="000676D9">
        <w:rPr>
          <w:rFonts w:ascii="Liberation Serif" w:hAnsi="Liberation Serif"/>
          <w:sz w:val="24"/>
          <w:szCs w:val="24"/>
        </w:rPr>
        <w:t xml:space="preserve"> находилась на курсах повышения квалификации в </w:t>
      </w:r>
      <w:r w:rsidR="00CF5F75" w:rsidRPr="000676D9">
        <w:rPr>
          <w:rFonts w:ascii="Liberation Serif" w:hAnsi="Liberation Serif"/>
          <w:sz w:val="24"/>
          <w:szCs w:val="24"/>
        </w:rPr>
        <w:t>период с 25.11.2022 г. по 26.11.2022 г</w:t>
      </w:r>
      <w:r w:rsidR="00B679D5" w:rsidRPr="000676D9">
        <w:rPr>
          <w:rFonts w:ascii="Liberation Serif" w:hAnsi="Liberation Serif"/>
          <w:sz w:val="24"/>
          <w:szCs w:val="24"/>
        </w:rPr>
        <w:t>.</w:t>
      </w:r>
      <w:r w:rsidR="00DD4E68" w:rsidRPr="000676D9">
        <w:rPr>
          <w:rFonts w:ascii="Liberation Serif" w:hAnsi="Liberation Serif"/>
          <w:sz w:val="24"/>
          <w:szCs w:val="24"/>
        </w:rPr>
        <w:t>, неправомерные начисления и выплаты</w:t>
      </w:r>
      <w:r w:rsidR="00DD4E68" w:rsidRPr="000676D9">
        <w:rPr>
          <w:rStyle w:val="a7"/>
          <w:rFonts w:ascii="Liberation Serif" w:hAnsi="Liberation Serif"/>
          <w:color w:val="000000"/>
          <w:sz w:val="24"/>
          <w:szCs w:val="24"/>
        </w:rPr>
        <w:footnoteReference w:id="3"/>
      </w:r>
      <w:r w:rsidR="00DD4E68" w:rsidRPr="000676D9">
        <w:rPr>
          <w:rFonts w:ascii="Liberation Serif" w:hAnsi="Liberation Serif"/>
          <w:sz w:val="24"/>
          <w:szCs w:val="24"/>
        </w:rPr>
        <w:t xml:space="preserve"> составили 8 413,48 руб.</w:t>
      </w:r>
      <w:r w:rsidR="004635F6" w:rsidRPr="000676D9">
        <w:rPr>
          <w:rFonts w:ascii="Liberation Serif" w:hAnsi="Liberation Serif"/>
          <w:color w:val="000000"/>
          <w:sz w:val="24"/>
          <w:szCs w:val="24"/>
        </w:rPr>
        <w:t>, в том числе:</w:t>
      </w:r>
    </w:p>
    <w:p w:rsidR="004635F6" w:rsidRPr="000676D9" w:rsidRDefault="004635F6" w:rsidP="004635F6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0676D9">
        <w:rPr>
          <w:rFonts w:ascii="Liberation Serif" w:hAnsi="Liberation Serif"/>
          <w:color w:val="000000"/>
          <w:sz w:val="24"/>
          <w:szCs w:val="24"/>
        </w:rPr>
        <w:t xml:space="preserve">- средняя заработная плата в сумме 3 735,39 руб., кроме того начисления на оплату </w:t>
      </w:r>
      <w:r w:rsidR="00DD4E68" w:rsidRPr="000676D9">
        <w:rPr>
          <w:rFonts w:ascii="Liberation Serif" w:hAnsi="Liberation Serif"/>
          <w:color w:val="000000"/>
          <w:sz w:val="24"/>
          <w:szCs w:val="24"/>
        </w:rPr>
        <w:t>труда (30,2 %) – 1 128,09 руб.</w:t>
      </w:r>
      <w:r w:rsidRPr="000676D9">
        <w:rPr>
          <w:rFonts w:ascii="Liberation Serif" w:hAnsi="Liberation Serif"/>
          <w:color w:val="000000"/>
          <w:sz w:val="24"/>
          <w:szCs w:val="24"/>
        </w:rPr>
        <w:t>;</w:t>
      </w:r>
    </w:p>
    <w:p w:rsidR="004635F6" w:rsidRPr="000676D9" w:rsidRDefault="004635F6" w:rsidP="004635F6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0676D9">
        <w:rPr>
          <w:rFonts w:ascii="Liberation Serif" w:hAnsi="Liberation Serif"/>
          <w:color w:val="000000"/>
          <w:sz w:val="24"/>
          <w:szCs w:val="24"/>
        </w:rPr>
        <w:t>- оплата за проезд – 2 050,0 руб.</w:t>
      </w:r>
      <w:r w:rsidR="00DD4E68" w:rsidRPr="000676D9">
        <w:rPr>
          <w:rFonts w:ascii="Liberation Serif" w:hAnsi="Liberation Serif"/>
          <w:color w:val="000000"/>
          <w:sz w:val="24"/>
          <w:szCs w:val="24"/>
        </w:rPr>
        <w:t>;</w:t>
      </w:r>
    </w:p>
    <w:p w:rsidR="004635F6" w:rsidRPr="000676D9" w:rsidRDefault="004635F6" w:rsidP="004635F6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0676D9">
        <w:rPr>
          <w:rFonts w:ascii="Liberation Serif" w:hAnsi="Liberation Serif"/>
          <w:color w:val="000000"/>
          <w:sz w:val="24"/>
          <w:szCs w:val="24"/>
        </w:rPr>
        <w:t>- найм жилого помещения – 900,0 руб.;</w:t>
      </w:r>
    </w:p>
    <w:p w:rsidR="004635F6" w:rsidRPr="000676D9" w:rsidRDefault="004635F6" w:rsidP="004635F6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0676D9">
        <w:rPr>
          <w:rFonts w:ascii="Liberation Serif" w:hAnsi="Liberation Serif"/>
          <w:color w:val="000000"/>
          <w:sz w:val="24"/>
          <w:szCs w:val="24"/>
        </w:rPr>
        <w:t>- суточные – 600,0 рублей.</w:t>
      </w:r>
    </w:p>
    <w:p w:rsidR="00DA5286" w:rsidRPr="000676D9" w:rsidRDefault="00CF5F75" w:rsidP="00DA5286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0676D9">
        <w:rPr>
          <w:rFonts w:ascii="Liberation Serif" w:hAnsi="Liberation Serif"/>
          <w:color w:val="000000"/>
          <w:sz w:val="24"/>
          <w:szCs w:val="24"/>
        </w:rPr>
        <w:t>Согласно объяснительной директора Учреждения от 25.12.2023 № 73</w:t>
      </w:r>
      <w:r w:rsidR="00C30A4E" w:rsidRPr="000676D9">
        <w:rPr>
          <w:rFonts w:ascii="Liberation Serif" w:hAnsi="Liberation Serif"/>
          <w:color w:val="000000"/>
          <w:sz w:val="24"/>
          <w:szCs w:val="24"/>
        </w:rPr>
        <w:t>,</w:t>
      </w:r>
      <w:r w:rsidRPr="000676D9">
        <w:rPr>
          <w:rFonts w:ascii="Liberation Serif" w:hAnsi="Liberation Serif"/>
          <w:color w:val="000000"/>
          <w:sz w:val="24"/>
          <w:szCs w:val="24"/>
        </w:rPr>
        <w:t xml:space="preserve"> заместитель Главы Махнёвского МО по социальным вопросам была уведомлена </w:t>
      </w:r>
      <w:r w:rsidR="00B679D5" w:rsidRPr="000676D9">
        <w:rPr>
          <w:rFonts w:ascii="Liberation Serif" w:hAnsi="Liberation Serif"/>
          <w:color w:val="000000"/>
          <w:sz w:val="24"/>
          <w:szCs w:val="24"/>
        </w:rPr>
        <w:t>об её отсутствии на рабочем месте в связи с командировкой в устной форме</w:t>
      </w:r>
      <w:r w:rsidRPr="000676D9">
        <w:rPr>
          <w:rFonts w:ascii="Liberation Serif" w:hAnsi="Liberation Serif"/>
          <w:color w:val="000000"/>
          <w:sz w:val="24"/>
          <w:szCs w:val="24"/>
        </w:rPr>
        <w:t>.</w:t>
      </w:r>
    </w:p>
    <w:p w:rsidR="00D933D2" w:rsidRPr="000676D9" w:rsidRDefault="001A6A5D" w:rsidP="003959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0676D9">
        <w:rPr>
          <w:rFonts w:ascii="Liberation Serif" w:hAnsi="Liberation Serif"/>
          <w:color w:val="000000"/>
          <w:sz w:val="24"/>
          <w:szCs w:val="24"/>
          <w:lang w:val="ru-RU"/>
        </w:rPr>
        <w:t>3.</w:t>
      </w:r>
      <w:r w:rsidR="0039594D" w:rsidRPr="000676D9">
        <w:rPr>
          <w:rFonts w:ascii="Liberation Serif" w:eastAsia="Calibri" w:hAnsi="Liberation Serif"/>
          <w:color w:val="000000"/>
          <w:sz w:val="24"/>
          <w:szCs w:val="24"/>
          <w:lang w:val="ru-RU"/>
        </w:rPr>
        <w:t xml:space="preserve"> </w:t>
      </w:r>
      <w:proofErr w:type="gramStart"/>
      <w:r w:rsidR="0039594D" w:rsidRPr="000676D9">
        <w:rPr>
          <w:rFonts w:ascii="Liberation Serif" w:eastAsia="Calibri" w:hAnsi="Liberation Serif"/>
          <w:color w:val="000000"/>
          <w:sz w:val="24"/>
          <w:szCs w:val="24"/>
          <w:lang w:val="ru-RU"/>
        </w:rPr>
        <w:t xml:space="preserve">В нарушение </w:t>
      </w:r>
      <w:r w:rsidR="0039594D" w:rsidRPr="000676D9">
        <w:rPr>
          <w:rFonts w:ascii="Liberation Serif" w:hAnsi="Liberation Serif"/>
          <w:sz w:val="24"/>
          <w:szCs w:val="24"/>
          <w:lang w:val="ru-RU"/>
        </w:rPr>
        <w:t>п. 3 Порядка и условий оказания материальной помощи, утверждённого Положением о выплатах стимулирующего характера (премировании) и материальной помощи сотрудникам муниципального казенного учреждения дополнительного образования «Махнёвская детская музыкальная школа», утверждённого директором МКУ ДО «Махнёвская ДМШ» на общем собрании трудового коллектива, протокол №</w:t>
      </w:r>
      <w:r w:rsidR="0039594D" w:rsidRPr="000676D9">
        <w:rPr>
          <w:rFonts w:ascii="Liberation Serif" w:hAnsi="Liberation Serif"/>
          <w:sz w:val="24"/>
          <w:szCs w:val="24"/>
        </w:rPr>
        <w:t> </w:t>
      </w:r>
      <w:r w:rsidR="0039594D" w:rsidRPr="000676D9">
        <w:rPr>
          <w:rFonts w:ascii="Liberation Serif" w:hAnsi="Liberation Serif"/>
          <w:sz w:val="24"/>
          <w:szCs w:val="24"/>
          <w:lang w:val="ru-RU"/>
        </w:rPr>
        <w:t>1 от 25.12.2017 г.</w:t>
      </w:r>
      <w:r w:rsidR="00884745" w:rsidRPr="000676D9">
        <w:rPr>
          <w:rFonts w:ascii="Liberation Serif" w:hAnsi="Liberation Serif"/>
          <w:sz w:val="24"/>
          <w:szCs w:val="24"/>
          <w:lang w:val="ru-RU"/>
        </w:rPr>
        <w:t xml:space="preserve"> (с изменениями от 30.11.2018 г., от 03.12.2018 г., от 14.03.2019 г., от 28.05.2020 г</w:t>
      </w:r>
      <w:proofErr w:type="gramEnd"/>
      <w:r w:rsidR="00884745" w:rsidRPr="000676D9">
        <w:rPr>
          <w:rFonts w:ascii="Liberation Serif" w:hAnsi="Liberation Serif"/>
          <w:sz w:val="24"/>
          <w:szCs w:val="24"/>
          <w:lang w:val="ru-RU"/>
        </w:rPr>
        <w:t xml:space="preserve">., </w:t>
      </w:r>
      <w:proofErr w:type="gramStart"/>
      <w:r w:rsidR="00884745" w:rsidRPr="000676D9">
        <w:rPr>
          <w:rFonts w:ascii="Liberation Serif" w:hAnsi="Liberation Serif"/>
          <w:sz w:val="24"/>
          <w:szCs w:val="24"/>
          <w:lang w:val="ru-RU"/>
        </w:rPr>
        <w:t>от 30.10.2020 г., от 29.06.2021 г., от 30.03.2022 г., от 24.06.2022 г.)</w:t>
      </w:r>
      <w:r w:rsidR="0039594D" w:rsidRPr="000676D9">
        <w:rPr>
          <w:rFonts w:ascii="Liberation Serif" w:hAnsi="Liberation Serif"/>
          <w:sz w:val="24"/>
          <w:szCs w:val="24"/>
          <w:lang w:val="ru-RU"/>
        </w:rPr>
        <w:t>, п. 7.17 разд. 7 Коллективного договора МБУ ДО «Махнёвская ДМШ» на 2022-2025 годы, утвержденного на общем собрании трудового коллектива, протокол №</w:t>
      </w:r>
      <w:r w:rsidR="0039594D" w:rsidRPr="000676D9">
        <w:rPr>
          <w:rFonts w:ascii="Liberation Serif" w:hAnsi="Liberation Serif"/>
          <w:sz w:val="24"/>
          <w:szCs w:val="24"/>
        </w:rPr>
        <w:t> </w:t>
      </w:r>
      <w:r w:rsidR="0039594D" w:rsidRPr="000676D9">
        <w:rPr>
          <w:rFonts w:ascii="Liberation Serif" w:hAnsi="Liberation Serif"/>
          <w:sz w:val="24"/>
          <w:szCs w:val="24"/>
          <w:lang w:val="ru-RU"/>
        </w:rPr>
        <w:t>1 от 24.06.2022 г.</w:t>
      </w:r>
      <w:r w:rsidR="005F3A5F" w:rsidRPr="000676D9">
        <w:rPr>
          <w:rFonts w:ascii="Liberation Serif" w:hAnsi="Liberation Serif"/>
          <w:sz w:val="24"/>
          <w:szCs w:val="24"/>
          <w:lang w:val="ru-RU"/>
        </w:rPr>
        <w:t>,</w:t>
      </w:r>
      <w:r w:rsidR="0039594D" w:rsidRPr="000676D9">
        <w:rPr>
          <w:rFonts w:ascii="Liberation Serif" w:hAnsi="Liberation Serif"/>
          <w:sz w:val="24"/>
          <w:szCs w:val="24"/>
          <w:lang w:val="ru-RU"/>
        </w:rPr>
        <w:t xml:space="preserve"> в отсутствие документов, подтверждающих расходы на лечение и приобретение лекарственных препаратов за 2022 год, двум сотрудникам Учреждения неправомерно начислена и выплачена материальная помощь в</w:t>
      </w:r>
      <w:proofErr w:type="gramEnd"/>
      <w:r w:rsidR="0039594D" w:rsidRPr="000676D9">
        <w:rPr>
          <w:rFonts w:ascii="Liberation Serif" w:hAnsi="Liberation Serif"/>
          <w:sz w:val="24"/>
          <w:szCs w:val="24"/>
          <w:lang w:val="ru-RU"/>
        </w:rPr>
        <w:t xml:space="preserve"> </w:t>
      </w:r>
      <w:proofErr w:type="gramStart"/>
      <w:r w:rsidR="0039594D" w:rsidRPr="000676D9">
        <w:rPr>
          <w:rFonts w:ascii="Liberation Serif" w:hAnsi="Liberation Serif"/>
          <w:sz w:val="24"/>
          <w:szCs w:val="24"/>
          <w:lang w:val="ru-RU"/>
        </w:rPr>
        <w:t>размере</w:t>
      </w:r>
      <w:proofErr w:type="gramEnd"/>
      <w:r w:rsidR="0039594D" w:rsidRPr="000676D9">
        <w:rPr>
          <w:rFonts w:ascii="Liberation Serif" w:hAnsi="Liberation Serif"/>
          <w:sz w:val="24"/>
          <w:szCs w:val="24"/>
          <w:lang w:val="ru-RU"/>
        </w:rPr>
        <w:t xml:space="preserve"> 8</w:t>
      </w:r>
      <w:r w:rsidR="0039594D" w:rsidRPr="000676D9">
        <w:rPr>
          <w:rFonts w:ascii="Liberation Serif" w:hAnsi="Liberation Serif"/>
          <w:sz w:val="24"/>
          <w:szCs w:val="24"/>
        </w:rPr>
        <w:t> </w:t>
      </w:r>
      <w:r w:rsidR="0039594D" w:rsidRPr="000676D9">
        <w:rPr>
          <w:rFonts w:ascii="Liberation Serif" w:hAnsi="Liberation Serif"/>
          <w:sz w:val="24"/>
          <w:szCs w:val="24"/>
          <w:lang w:val="ru-RU"/>
        </w:rPr>
        <w:t>000,0 руб., кроме того начисления на оплату труда – 2</w:t>
      </w:r>
      <w:r w:rsidR="0039594D" w:rsidRPr="000676D9">
        <w:rPr>
          <w:rFonts w:ascii="Liberation Serif" w:hAnsi="Liberation Serif"/>
          <w:sz w:val="24"/>
          <w:szCs w:val="24"/>
        </w:rPr>
        <w:t> </w:t>
      </w:r>
      <w:r w:rsidR="0039594D" w:rsidRPr="000676D9">
        <w:rPr>
          <w:rFonts w:ascii="Liberation Serif" w:hAnsi="Liberation Serif"/>
          <w:sz w:val="24"/>
          <w:szCs w:val="24"/>
          <w:lang w:val="ru-RU"/>
        </w:rPr>
        <w:t>416,0 рублей</w:t>
      </w:r>
      <w:r w:rsidR="00024D35" w:rsidRPr="000676D9">
        <w:rPr>
          <w:rFonts w:ascii="Liberation Serif" w:hAnsi="Liberation Serif"/>
          <w:sz w:val="24"/>
          <w:szCs w:val="24"/>
          <w:lang w:val="ru-RU"/>
        </w:rPr>
        <w:t>.</w:t>
      </w:r>
      <w:r w:rsidR="00024D35" w:rsidRPr="000676D9">
        <w:rPr>
          <w:rStyle w:val="a7"/>
          <w:rFonts w:ascii="Liberation Serif" w:hAnsi="Liberation Serif"/>
          <w:sz w:val="24"/>
          <w:szCs w:val="24"/>
        </w:rPr>
        <w:footnoteReference w:id="4"/>
      </w:r>
    </w:p>
    <w:p w:rsidR="005358A3" w:rsidRPr="000676D9" w:rsidRDefault="005358A3" w:rsidP="005358A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eastAsia="Calibri" w:hAnsi="Liberation Serif" w:cs="Times New Roman"/>
          <w:sz w:val="24"/>
          <w:szCs w:val="24"/>
        </w:rPr>
        <w:t xml:space="preserve">В ходе проверки нормативной базы, регламентирующей оплату труда </w:t>
      </w:r>
      <w:r w:rsidRPr="000676D9">
        <w:rPr>
          <w:rFonts w:ascii="Liberation Serif" w:hAnsi="Liberation Serif" w:cs="Times New Roman"/>
          <w:sz w:val="24"/>
          <w:szCs w:val="24"/>
        </w:rPr>
        <w:t xml:space="preserve">Учреждения, </w:t>
      </w:r>
      <w:r w:rsidRPr="000676D9">
        <w:rPr>
          <w:rFonts w:ascii="Liberation Serif" w:eastAsia="Calibri" w:hAnsi="Liberation Serif" w:cs="Times New Roman"/>
          <w:sz w:val="24"/>
          <w:szCs w:val="24"/>
        </w:rPr>
        <w:t xml:space="preserve">установлено, что </w:t>
      </w:r>
      <w:r w:rsidRPr="000676D9">
        <w:rPr>
          <w:rFonts w:ascii="Liberation Serif" w:hAnsi="Liberation Serif"/>
          <w:sz w:val="24"/>
          <w:szCs w:val="24"/>
        </w:rPr>
        <w:t xml:space="preserve">порядок документального подтверждения тяжелого материального положения, необходимости средств на лечение и приобретение лекарственных препаратов не предусмотрен локальными документами Учреждения. Данное нарушение устранено путём </w:t>
      </w:r>
      <w:r w:rsidRPr="000676D9">
        <w:rPr>
          <w:rFonts w:ascii="Liberation Serif" w:hAnsi="Liberation Serif"/>
          <w:sz w:val="24"/>
          <w:szCs w:val="24"/>
        </w:rPr>
        <w:lastRenderedPageBreak/>
        <w:t>внесения изменений и дополнений в Положение о выплатах стимулирующего характера (премировании) и материальной помощи сотрудникам (приказ директора Учреждения от 25.12.2023 г. № 27-ОД).</w:t>
      </w:r>
    </w:p>
    <w:p w:rsidR="00101B43" w:rsidRPr="000676D9" w:rsidRDefault="00101B43" w:rsidP="00101B43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0676D9">
        <w:rPr>
          <w:rFonts w:ascii="Liberation Serif" w:hAnsi="Liberation Serif"/>
          <w:sz w:val="24"/>
          <w:szCs w:val="24"/>
          <w:lang w:val="ru-RU"/>
        </w:rPr>
        <w:t>Бюджетный учёт ведётся в соответствии с требованиями Федерального закона от 06.12.2011 № 402-ФЗ «О бухгалтерском учёте», Приказами Министерства финансов Российской Федерации от 01.12.2010 № 157н</w:t>
      </w:r>
      <w:r w:rsidRPr="000676D9">
        <w:rPr>
          <w:rFonts w:ascii="Liberation Serif" w:hAnsi="Liberation Serif"/>
          <w:bCs/>
          <w:sz w:val="24"/>
          <w:szCs w:val="24"/>
          <w:lang w:val="ru-RU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16.12.2010 № 174н «Об утверждении</w:t>
      </w:r>
      <w:proofErr w:type="gramEnd"/>
      <w:r w:rsidRPr="000676D9">
        <w:rPr>
          <w:rFonts w:ascii="Liberation Serif" w:hAnsi="Liberation Serif"/>
          <w:bCs/>
          <w:sz w:val="24"/>
          <w:szCs w:val="24"/>
          <w:lang w:val="ru-RU"/>
        </w:rPr>
        <w:t xml:space="preserve"> Плана счетов бухгалтерского учета бюджетных учреждений и Инструкции по его применению».</w:t>
      </w:r>
    </w:p>
    <w:p w:rsidR="00101B43" w:rsidRPr="000676D9" w:rsidRDefault="00101B43" w:rsidP="00101B4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В соответствии с п. 1 ст. 296 Гражданского кодекса Российской Федерации, п. 1.10. гл. 1 Устава</w:t>
      </w:r>
      <w:r w:rsidRPr="000676D9">
        <w:rPr>
          <w:rFonts w:ascii="Liberation Serif" w:eastAsia="Times New Roman" w:hAnsi="Liberation Serif"/>
          <w:sz w:val="24"/>
          <w:szCs w:val="24"/>
        </w:rPr>
        <w:t xml:space="preserve"> МБУ ДО «Махнёвская ДМШ»</w:t>
      </w:r>
      <w:r w:rsidRPr="000676D9">
        <w:rPr>
          <w:rFonts w:ascii="Liberation Serif" w:hAnsi="Liberation Serif"/>
          <w:sz w:val="24"/>
          <w:szCs w:val="24"/>
        </w:rPr>
        <w:t xml:space="preserve"> имущество Учреждения закрепляется за ним на праве оперативного управления.</w:t>
      </w:r>
    </w:p>
    <w:p w:rsidR="00101B43" w:rsidRPr="000676D9" w:rsidRDefault="00101B43" w:rsidP="00101B4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Согласно п. 3. Договора с муниципальным учреждением о закреплении имущества на праве оперативного управления № 5 от 27.10.2009 г. (с изменениями) (далее – Договор № 5 от 27.10.2009 г.), заключенного между Администрацией Махнёвского МО и Учреждением имущество, закрепленное за Учреждением на праве оперативного управления, является собственностью Махнёвского МО.</w:t>
      </w:r>
    </w:p>
    <w:p w:rsidR="00101B43" w:rsidRPr="000676D9" w:rsidRDefault="00101B43" w:rsidP="00101B4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По данным бухгалтерского учета и отчетности по состоянию на 01.01.2022 г. на балансе Учреждения числятся основные средства на сумму 4 039 523,27 руб. в том числе:</w:t>
      </w:r>
    </w:p>
    <w:p w:rsidR="00101B43" w:rsidRPr="000676D9" w:rsidRDefault="00101B43" w:rsidP="00101B4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- жилые помещения – 500 000,00 руб.;</w:t>
      </w:r>
    </w:p>
    <w:p w:rsidR="00101B43" w:rsidRPr="000676D9" w:rsidRDefault="00101B43" w:rsidP="00101B4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- нежилые помещения (здания и сооружения) – 580 067,37 руб.;</w:t>
      </w:r>
    </w:p>
    <w:p w:rsidR="00101B43" w:rsidRPr="000676D9" w:rsidRDefault="00101B43" w:rsidP="00101B4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- машины и оборудование – 2 265 317,63 руб.;</w:t>
      </w:r>
    </w:p>
    <w:p w:rsidR="00101B43" w:rsidRPr="000676D9" w:rsidRDefault="00101B43" w:rsidP="00101B4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- инвентарь производственный и хозяйственный – 485 142,28 руб.;</w:t>
      </w:r>
    </w:p>
    <w:p w:rsidR="00101B43" w:rsidRPr="000676D9" w:rsidRDefault="00101B43" w:rsidP="00101B4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- прочие основные средства – 208 995,99 рублей.</w:t>
      </w:r>
    </w:p>
    <w:p w:rsidR="00101B43" w:rsidRPr="000676D9" w:rsidRDefault="00101B43" w:rsidP="00101B4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В 2022 году основные средства поступили в сумме 66 800,00 руб.</w:t>
      </w:r>
      <w:r w:rsidR="005358A3" w:rsidRPr="000676D9">
        <w:rPr>
          <w:rFonts w:ascii="Liberation Serif" w:hAnsi="Liberation Serif"/>
          <w:sz w:val="24"/>
          <w:szCs w:val="24"/>
        </w:rPr>
        <w:t>,</w:t>
      </w:r>
      <w:r w:rsidR="001F73BB" w:rsidRPr="000676D9">
        <w:rPr>
          <w:rFonts w:ascii="Liberation Serif" w:hAnsi="Liberation Serif"/>
          <w:sz w:val="24"/>
          <w:szCs w:val="24"/>
        </w:rPr>
        <w:t xml:space="preserve"> </w:t>
      </w:r>
      <w:r w:rsidRPr="000676D9">
        <w:rPr>
          <w:rFonts w:ascii="Liberation Serif" w:hAnsi="Liberation Serif"/>
          <w:sz w:val="24"/>
          <w:szCs w:val="24"/>
        </w:rPr>
        <w:t>выбы</w:t>
      </w:r>
      <w:r w:rsidR="001F73BB" w:rsidRPr="000676D9">
        <w:rPr>
          <w:rFonts w:ascii="Liberation Serif" w:hAnsi="Liberation Serif"/>
          <w:sz w:val="24"/>
          <w:szCs w:val="24"/>
        </w:rPr>
        <w:t>ли</w:t>
      </w:r>
      <w:r w:rsidRPr="000676D9">
        <w:rPr>
          <w:rFonts w:ascii="Liberation Serif" w:hAnsi="Liberation Serif"/>
          <w:sz w:val="24"/>
          <w:szCs w:val="24"/>
        </w:rPr>
        <w:t xml:space="preserve"> </w:t>
      </w:r>
      <w:r w:rsidR="001F73BB" w:rsidRPr="000676D9">
        <w:rPr>
          <w:rFonts w:ascii="Liberation Serif" w:hAnsi="Liberation Serif"/>
          <w:sz w:val="24"/>
          <w:szCs w:val="24"/>
        </w:rPr>
        <w:t xml:space="preserve">на сумму </w:t>
      </w:r>
      <w:r w:rsidRPr="000676D9">
        <w:rPr>
          <w:rFonts w:ascii="Liberation Serif" w:hAnsi="Liberation Serif"/>
          <w:sz w:val="24"/>
          <w:szCs w:val="24"/>
        </w:rPr>
        <w:t>7 430,00</w:t>
      </w:r>
      <w:r w:rsidR="001F73BB" w:rsidRPr="000676D9">
        <w:rPr>
          <w:rFonts w:ascii="Liberation Serif" w:hAnsi="Liberation Serif"/>
          <w:sz w:val="24"/>
          <w:szCs w:val="24"/>
        </w:rPr>
        <w:t xml:space="preserve"> рублей</w:t>
      </w:r>
      <w:r w:rsidRPr="000676D9">
        <w:rPr>
          <w:rFonts w:ascii="Liberation Serif" w:hAnsi="Liberation Serif"/>
          <w:sz w:val="24"/>
          <w:szCs w:val="24"/>
        </w:rPr>
        <w:t>.</w:t>
      </w:r>
    </w:p>
    <w:p w:rsidR="00101B43" w:rsidRPr="000676D9" w:rsidRDefault="00101B43" w:rsidP="00101B4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На конец отчетного периода стоимость основных средств составила 4 098 893,27 рублей.</w:t>
      </w:r>
    </w:p>
    <w:p w:rsidR="00101B43" w:rsidRPr="000676D9" w:rsidRDefault="00101B43" w:rsidP="00101B4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676D9">
        <w:rPr>
          <w:rFonts w:ascii="Liberation Serif" w:hAnsi="Liberation Serif"/>
          <w:sz w:val="24"/>
          <w:szCs w:val="24"/>
        </w:rPr>
        <w:t xml:space="preserve">В нарушение п. 6 Приказа Минэкономразвития России от 30.08.2011 № 424 «Об утверждении Порядка ведения органами местного самоуправления реестров муниципального имущества», </w:t>
      </w:r>
      <w:r w:rsidRPr="000676D9">
        <w:rPr>
          <w:rFonts w:ascii="Liberation Serif" w:eastAsia="Times New Roman" w:hAnsi="Liberation Serif"/>
          <w:color w:val="000000"/>
          <w:sz w:val="24"/>
          <w:szCs w:val="24"/>
        </w:rPr>
        <w:t xml:space="preserve">п. 3.2 гл. 3 </w:t>
      </w:r>
      <w:r w:rsidRPr="000676D9">
        <w:rPr>
          <w:rFonts w:ascii="Liberation Serif" w:hAnsi="Liberation Serif"/>
          <w:sz w:val="24"/>
          <w:szCs w:val="24"/>
        </w:rPr>
        <w:t>Положения о порядке и условиях передачи муниципального имущества Махнёвского муниципального образования в хозяйственное ведение и оперативное управление, использования и содержания, осуществления контроля за его целевым использованием, утвержденного Решением Думы Махнёвского муниципального образования от 27.10.2016 № 167, Учреждением</w:t>
      </w:r>
      <w:proofErr w:type="gramEnd"/>
      <w:r w:rsidRPr="000676D9">
        <w:rPr>
          <w:rFonts w:ascii="Liberation Serif" w:hAnsi="Liberation Serif"/>
          <w:sz w:val="24"/>
          <w:szCs w:val="24"/>
        </w:rPr>
        <w:t xml:space="preserve"> не направлено Учредителю заявление о включении имущества в реестр муниципальной собственности, приобретенного в 2022 году (баян ученический) на сумму 65 000,00 рублей</w:t>
      </w:r>
      <w:r w:rsidRPr="000676D9">
        <w:rPr>
          <w:rStyle w:val="a7"/>
          <w:rFonts w:ascii="Liberation Serif" w:hAnsi="Liberation Serif"/>
          <w:sz w:val="24"/>
          <w:szCs w:val="24"/>
        </w:rPr>
        <w:footnoteReference w:id="5"/>
      </w:r>
      <w:r w:rsidRPr="000676D9">
        <w:rPr>
          <w:rFonts w:ascii="Liberation Serif" w:hAnsi="Liberation Serif"/>
          <w:sz w:val="24"/>
          <w:szCs w:val="24"/>
        </w:rPr>
        <w:t>. В ходе проведения контрольного мероприятия данное нарушение устранено (дополнительно</w:t>
      </w:r>
      <w:r w:rsidR="00C30A4E" w:rsidRPr="000676D9">
        <w:rPr>
          <w:rFonts w:ascii="Liberation Serif" w:hAnsi="Liberation Serif"/>
          <w:sz w:val="24"/>
          <w:szCs w:val="24"/>
        </w:rPr>
        <w:t>е</w:t>
      </w:r>
      <w:r w:rsidRPr="000676D9">
        <w:rPr>
          <w:rFonts w:ascii="Liberation Serif" w:hAnsi="Liberation Serif"/>
          <w:sz w:val="24"/>
          <w:szCs w:val="24"/>
        </w:rPr>
        <w:t xml:space="preserve"> соглашени</w:t>
      </w:r>
      <w:r w:rsidR="00C30A4E" w:rsidRPr="000676D9">
        <w:rPr>
          <w:rFonts w:ascii="Liberation Serif" w:hAnsi="Liberation Serif"/>
          <w:sz w:val="24"/>
          <w:szCs w:val="24"/>
        </w:rPr>
        <w:t>е</w:t>
      </w:r>
      <w:r w:rsidRPr="000676D9">
        <w:rPr>
          <w:rFonts w:ascii="Liberation Serif" w:hAnsi="Liberation Serif"/>
          <w:sz w:val="24"/>
          <w:szCs w:val="24"/>
        </w:rPr>
        <w:t xml:space="preserve"> № 7 от 04.12.2023 г. к</w:t>
      </w:r>
      <w:r w:rsidRPr="000676D9">
        <w:rPr>
          <w:rFonts w:ascii="Liberation Serif" w:hAnsi="Liberation Serif"/>
          <w:b/>
          <w:sz w:val="24"/>
          <w:szCs w:val="24"/>
        </w:rPr>
        <w:t xml:space="preserve"> </w:t>
      </w:r>
      <w:r w:rsidRPr="000676D9">
        <w:rPr>
          <w:rFonts w:ascii="Liberation Serif" w:hAnsi="Liberation Serif"/>
          <w:sz w:val="24"/>
          <w:szCs w:val="24"/>
        </w:rPr>
        <w:t>договору № 5 от 27.10.2009 г.).</w:t>
      </w:r>
    </w:p>
    <w:p w:rsidR="00101B43" w:rsidRPr="000676D9" w:rsidRDefault="001F73BB" w:rsidP="00101B43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0676D9">
        <w:rPr>
          <w:rFonts w:ascii="Liberation Serif" w:hAnsi="Liberation Serif"/>
          <w:sz w:val="24"/>
          <w:szCs w:val="24"/>
          <w:lang w:val="ru-RU"/>
        </w:rPr>
        <w:t>На основании</w:t>
      </w:r>
      <w:r w:rsidR="00101B43" w:rsidRPr="000676D9">
        <w:rPr>
          <w:rFonts w:ascii="Liberation Serif" w:hAnsi="Liberation Serif"/>
          <w:sz w:val="24"/>
          <w:szCs w:val="24"/>
          <w:lang w:val="ru-RU"/>
        </w:rPr>
        <w:t xml:space="preserve"> инвентаризационных описей по объектам нефинансовых активов № 1-6 от 24.11.2022 г. материально отве</w:t>
      </w:r>
      <w:r w:rsidRPr="000676D9">
        <w:rPr>
          <w:rFonts w:ascii="Liberation Serif" w:hAnsi="Liberation Serif"/>
          <w:sz w:val="24"/>
          <w:szCs w:val="24"/>
          <w:lang w:val="ru-RU"/>
        </w:rPr>
        <w:t xml:space="preserve">тственным лицом является вахтер, </w:t>
      </w:r>
      <w:r w:rsidR="00101B43" w:rsidRPr="000676D9">
        <w:rPr>
          <w:rFonts w:ascii="Liberation Serif" w:hAnsi="Liberation Serif"/>
          <w:sz w:val="24"/>
          <w:szCs w:val="24"/>
          <w:lang w:val="ru-RU"/>
        </w:rPr>
        <w:t>с котор</w:t>
      </w:r>
      <w:r w:rsidRPr="000676D9">
        <w:rPr>
          <w:rFonts w:ascii="Liberation Serif" w:hAnsi="Liberation Serif"/>
          <w:sz w:val="24"/>
          <w:szCs w:val="24"/>
          <w:lang w:val="ru-RU"/>
        </w:rPr>
        <w:t>ым</w:t>
      </w:r>
      <w:r w:rsidR="00101B43" w:rsidRPr="000676D9">
        <w:rPr>
          <w:rFonts w:ascii="Liberation Serif" w:hAnsi="Liberation Serif"/>
          <w:sz w:val="24"/>
          <w:szCs w:val="24"/>
          <w:lang w:val="ru-RU"/>
        </w:rPr>
        <w:t xml:space="preserve"> заключен договор о полной индивидуальной материальной ответственности № 1 от 31.05.2021 г.</w:t>
      </w:r>
    </w:p>
    <w:p w:rsidR="00101B43" w:rsidRPr="000676D9" w:rsidRDefault="00101B43" w:rsidP="00101B43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0676D9">
        <w:rPr>
          <w:rFonts w:ascii="Liberation Serif" w:hAnsi="Liberation Serif"/>
          <w:sz w:val="24"/>
          <w:szCs w:val="24"/>
          <w:lang w:val="ru-RU"/>
        </w:rPr>
        <w:t>Согласно Постановлению Министерства труда и социального развития Российской Федерации от 31.12.2002 № 85</w:t>
      </w:r>
      <w:r w:rsidRPr="000676D9">
        <w:rPr>
          <w:rFonts w:ascii="Liberation Serif" w:hAnsi="Liberation Serif"/>
          <w:bCs/>
          <w:sz w:val="24"/>
          <w:szCs w:val="24"/>
          <w:lang w:val="ru-RU"/>
        </w:rPr>
        <w:t xml:space="preserve">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ответственности» </w:t>
      </w:r>
      <w:r w:rsidRPr="000676D9">
        <w:rPr>
          <w:rFonts w:ascii="Liberation Serif" w:hAnsi="Liberation Serif"/>
          <w:bCs/>
          <w:sz w:val="24"/>
          <w:szCs w:val="24"/>
          <w:lang w:val="ru-RU"/>
        </w:rPr>
        <w:lastRenderedPageBreak/>
        <w:t xml:space="preserve">должность вахтер </w:t>
      </w:r>
      <w:r w:rsidRPr="000676D9">
        <w:rPr>
          <w:rFonts w:ascii="Liberation Serif" w:hAnsi="Liberation Serif"/>
          <w:sz w:val="24"/>
          <w:szCs w:val="24"/>
          <w:lang w:val="ru-RU"/>
        </w:rPr>
        <w:t>не входит в перечни должностей и работ, замещаемых или выполняемых работниками, с</w:t>
      </w:r>
      <w:proofErr w:type="gramEnd"/>
      <w:r w:rsidRPr="000676D9">
        <w:rPr>
          <w:rFonts w:ascii="Liberation Serif" w:hAnsi="Liberation Serif"/>
          <w:sz w:val="24"/>
          <w:szCs w:val="24"/>
          <w:lang w:val="ru-RU"/>
        </w:rPr>
        <w:t xml:space="preserve"> </w:t>
      </w:r>
      <w:proofErr w:type="gramStart"/>
      <w:r w:rsidRPr="000676D9">
        <w:rPr>
          <w:rFonts w:ascii="Liberation Serif" w:hAnsi="Liberation Serif"/>
          <w:sz w:val="24"/>
          <w:szCs w:val="24"/>
          <w:lang w:val="ru-RU"/>
        </w:rPr>
        <w:t>которыми</w:t>
      </w:r>
      <w:proofErr w:type="gramEnd"/>
      <w:r w:rsidRPr="000676D9">
        <w:rPr>
          <w:rFonts w:ascii="Liberation Serif" w:hAnsi="Liberation Serif"/>
          <w:sz w:val="24"/>
          <w:szCs w:val="24"/>
          <w:lang w:val="ru-RU"/>
        </w:rPr>
        <w:t xml:space="preserve"> работодатель может заключать письменные договоры о полной индивидуальной или материальной ответственности. Данное нарушение в ходе контрольного мероприятия устранено (приказ директора Учреждения от 28.11.2023 № 24-ОД «О передаче основных сре</w:t>
      </w:r>
      <w:proofErr w:type="gramStart"/>
      <w:r w:rsidRPr="000676D9">
        <w:rPr>
          <w:rFonts w:ascii="Liberation Serif" w:hAnsi="Liberation Serif"/>
          <w:sz w:val="24"/>
          <w:szCs w:val="24"/>
          <w:lang w:val="ru-RU"/>
        </w:rPr>
        <w:t>дств пр</w:t>
      </w:r>
      <w:proofErr w:type="gramEnd"/>
      <w:r w:rsidRPr="000676D9">
        <w:rPr>
          <w:rFonts w:ascii="Liberation Serif" w:hAnsi="Liberation Serif"/>
          <w:sz w:val="24"/>
          <w:szCs w:val="24"/>
          <w:lang w:val="ru-RU"/>
        </w:rPr>
        <w:t>и смене материально ответственного лица»).</w:t>
      </w:r>
    </w:p>
    <w:p w:rsidR="00101B43" w:rsidRPr="000676D9" w:rsidRDefault="00101B43" w:rsidP="00101B43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pacing w:val="-1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 xml:space="preserve">В ходе выездной проверки 08.12.2023 г. при выборочном осмотре имущества </w:t>
      </w:r>
      <w:r w:rsidRPr="000676D9">
        <w:rPr>
          <w:rFonts w:ascii="Liberation Serif" w:hAnsi="Liberation Serif"/>
          <w:spacing w:val="-1"/>
          <w:sz w:val="24"/>
          <w:szCs w:val="24"/>
        </w:rPr>
        <w:t xml:space="preserve">на объекте </w:t>
      </w:r>
      <w:r w:rsidRPr="000676D9">
        <w:rPr>
          <w:rFonts w:ascii="Liberation Serif" w:eastAsia="Times New Roman" w:hAnsi="Liberation Serif"/>
          <w:sz w:val="24"/>
          <w:szCs w:val="24"/>
        </w:rPr>
        <w:t>МБУ ДО «Махнёвская ДМШ»</w:t>
      </w:r>
      <w:r w:rsidRPr="000676D9">
        <w:rPr>
          <w:rFonts w:ascii="Liberation Serif" w:hAnsi="Liberation Serif"/>
          <w:sz w:val="24"/>
          <w:szCs w:val="24"/>
        </w:rPr>
        <w:t xml:space="preserve"> Контрольным управлением расхождения между фактическим наличием имущества и данными бухгалтерского учета не</w:t>
      </w:r>
      <w:r w:rsidRPr="000676D9">
        <w:rPr>
          <w:rFonts w:ascii="Liberation Serif" w:hAnsi="Liberation Serif"/>
          <w:spacing w:val="-1"/>
          <w:sz w:val="24"/>
          <w:szCs w:val="24"/>
        </w:rPr>
        <w:t xml:space="preserve"> вывялено.</w:t>
      </w:r>
    </w:p>
    <w:p w:rsidR="00101B43" w:rsidRPr="000676D9" w:rsidRDefault="00101B43" w:rsidP="0010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676D9">
        <w:rPr>
          <w:rFonts w:ascii="Liberation Serif" w:hAnsi="Liberation Serif"/>
          <w:sz w:val="24"/>
          <w:szCs w:val="24"/>
        </w:rPr>
        <w:t xml:space="preserve">При проверке бюджетной отчётности за 2022 год установлено, что состав и содержание отчётности соответствуют требованиям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 33н, отклонений и расхождений с данными Главной книги (ф. 0504072) в проверяемом периоде не выявлено. </w:t>
      </w:r>
      <w:proofErr w:type="gramEnd"/>
    </w:p>
    <w:p w:rsidR="00101B43" w:rsidRPr="000676D9" w:rsidRDefault="001F73BB" w:rsidP="00C30A4E">
      <w:pPr>
        <w:spacing w:after="0" w:line="240" w:lineRule="auto"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 xml:space="preserve">По состоянию на 01.01.2022 г. </w:t>
      </w:r>
      <w:r w:rsidR="00101B43" w:rsidRPr="000676D9">
        <w:rPr>
          <w:rFonts w:ascii="Liberation Serif" w:hAnsi="Liberation Serif"/>
          <w:sz w:val="24"/>
          <w:szCs w:val="24"/>
        </w:rPr>
        <w:t>дебиторская задолженность</w:t>
      </w:r>
      <w:r w:rsidRPr="000676D9">
        <w:rPr>
          <w:rFonts w:ascii="Liberation Serif" w:hAnsi="Liberation Serif"/>
          <w:sz w:val="24"/>
          <w:szCs w:val="24"/>
        </w:rPr>
        <w:t xml:space="preserve"> Учреждения</w:t>
      </w:r>
      <w:r w:rsidR="00101B43" w:rsidRPr="000676D9">
        <w:rPr>
          <w:rFonts w:ascii="Liberation Serif" w:hAnsi="Liberation Serif"/>
          <w:sz w:val="24"/>
          <w:szCs w:val="24"/>
        </w:rPr>
        <w:t xml:space="preserve"> составила 468,89 руб., (услуги электроэнергии – 468,83 руб., расчеты по платежам в бюджет – 0,06 копеек) кредиторская задолженность отсутствует.</w:t>
      </w:r>
    </w:p>
    <w:p w:rsidR="00101B43" w:rsidRPr="000676D9" w:rsidRDefault="00101B43" w:rsidP="00C30A4E">
      <w:pPr>
        <w:spacing w:after="0" w:line="240" w:lineRule="auto"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На конец отчетного периода дебиторская задолженность отсутствует, кредиторская задолженность составила в сумме 61,01 рублей за услуги электроэнергии.</w:t>
      </w:r>
    </w:p>
    <w:p w:rsidR="00EC7AA6" w:rsidRPr="000676D9" w:rsidRDefault="00101B43" w:rsidP="001F73B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Вышеуказанная задолженность подтверждена актами сверки взаимных расчетов с покупателями, поставщиками и прочими дебиторами и кредиторами.</w:t>
      </w:r>
    </w:p>
    <w:p w:rsidR="001B58CD" w:rsidRPr="000676D9" w:rsidRDefault="001B58CD" w:rsidP="001B58CD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76D9">
        <w:rPr>
          <w:rFonts w:ascii="Liberation Serif" w:hAnsi="Liberation Serif" w:cs="Times New Roman"/>
          <w:sz w:val="24"/>
          <w:szCs w:val="24"/>
        </w:rPr>
        <w:t xml:space="preserve">В соответствии с положениями ст. 72 БК РФ закупки товаров, работ, услуг для обеспечения муниципальных нужд </w:t>
      </w:r>
      <w:r w:rsidRPr="000676D9">
        <w:rPr>
          <w:rFonts w:ascii="Liberation Serif" w:eastAsia="Times New Roman" w:hAnsi="Liberation Serif" w:cs="Times New Roman"/>
          <w:sz w:val="24"/>
          <w:szCs w:val="24"/>
        </w:rPr>
        <w:t>МБУ ДО «Махнёвская ДМШ»</w:t>
      </w:r>
      <w:r w:rsidRPr="000676D9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Pr="000676D9">
        <w:rPr>
          <w:rFonts w:ascii="Liberation Serif" w:hAnsi="Liberation Serif" w:cs="Times New Roman"/>
          <w:sz w:val="24"/>
          <w:szCs w:val="24"/>
        </w:rPr>
        <w:t>осуществлялись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</w:t>
      </w:r>
      <w:r w:rsidRPr="000676D9">
        <w:rPr>
          <w:rStyle w:val="blk1"/>
          <w:rFonts w:ascii="Liberation Serif" w:hAnsi="Liberation Serif"/>
          <w:sz w:val="24"/>
          <w:szCs w:val="24"/>
        </w:rPr>
        <w:t>едеральный закон № 44-ФЗ).</w:t>
      </w:r>
    </w:p>
    <w:p w:rsidR="001B58CD" w:rsidRPr="000676D9" w:rsidRDefault="001B58CD" w:rsidP="001B58C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Функции по определению поставщиков (подрядчиков, исполнителей) для заказчиков Махнёвского МО осуществлялись уполномоченным органом – Администрацией Махнёвского МО.</w:t>
      </w:r>
    </w:p>
    <w:p w:rsidR="001B58CD" w:rsidRPr="000676D9" w:rsidRDefault="001B58CD" w:rsidP="001B58C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bCs/>
          <w:sz w:val="24"/>
          <w:szCs w:val="24"/>
        </w:rPr>
        <w:t>П</w:t>
      </w:r>
      <w:r w:rsidRPr="000676D9">
        <w:rPr>
          <w:rFonts w:ascii="Liberation Serif" w:hAnsi="Liberation Serif"/>
          <w:sz w:val="24"/>
          <w:szCs w:val="24"/>
        </w:rPr>
        <w:t>лан-график закупок товаров, работ, услуг на 2022 год и плановый период 2023 и 2024 годов утвержден и размещен на официальном сайте в Единой информационной системе 19.01.2022 г., что соответствует требованиям ст. 16 Федерального закона 44-ФЗ.</w:t>
      </w:r>
    </w:p>
    <w:p w:rsidR="001F73BB" w:rsidRPr="000676D9" w:rsidRDefault="001F73BB" w:rsidP="00EC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C7AA6" w:rsidRPr="000676D9" w:rsidRDefault="00EC7AA6" w:rsidP="00EC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0676D9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Общий объём проверенных средств бюджета Махнёвского МО составил </w:t>
      </w:r>
      <w:r w:rsidR="004A4547" w:rsidRPr="000676D9">
        <w:rPr>
          <w:rFonts w:ascii="Liberation Serif" w:eastAsia="Calibri" w:hAnsi="Liberation Serif" w:cs="Times New Roman"/>
          <w:sz w:val="24"/>
          <w:szCs w:val="24"/>
          <w:lang w:eastAsia="ru-RU"/>
        </w:rPr>
        <w:t>8 380,21</w:t>
      </w:r>
      <w:r w:rsidRPr="000676D9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тыс</w:t>
      </w:r>
      <w:proofErr w:type="gramStart"/>
      <w:r w:rsidRPr="000676D9">
        <w:rPr>
          <w:rFonts w:ascii="Liberation Serif" w:eastAsia="Calibri" w:hAnsi="Liberation Serif" w:cs="Times New Roman"/>
          <w:sz w:val="24"/>
          <w:szCs w:val="24"/>
          <w:lang w:eastAsia="ru-RU"/>
        </w:rPr>
        <w:t>.р</w:t>
      </w:r>
      <w:proofErr w:type="gramEnd"/>
      <w:r w:rsidRPr="000676D9">
        <w:rPr>
          <w:rFonts w:ascii="Liberation Serif" w:eastAsia="Calibri" w:hAnsi="Liberation Serif" w:cs="Times New Roman"/>
          <w:sz w:val="24"/>
          <w:szCs w:val="24"/>
          <w:lang w:eastAsia="ru-RU"/>
        </w:rPr>
        <w:t>ублей.</w:t>
      </w:r>
    </w:p>
    <w:p w:rsidR="00EC7AA6" w:rsidRPr="000676D9" w:rsidRDefault="00EC7AA6" w:rsidP="00EC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76D9">
        <w:rPr>
          <w:rFonts w:ascii="Liberation Serif" w:hAnsi="Liberation Serif" w:cs="Times New Roman"/>
          <w:sz w:val="24"/>
          <w:szCs w:val="24"/>
        </w:rPr>
        <w:t xml:space="preserve">Выявлено нарушений на общую сумму </w:t>
      </w:r>
      <w:r w:rsidR="00DB5C84" w:rsidRPr="000676D9">
        <w:rPr>
          <w:rFonts w:ascii="Liberation Serif" w:hAnsi="Liberation Serif" w:cs="Times New Roman"/>
          <w:sz w:val="24"/>
          <w:szCs w:val="24"/>
        </w:rPr>
        <w:t>97,72</w:t>
      </w:r>
      <w:r w:rsidRPr="000676D9">
        <w:rPr>
          <w:rFonts w:ascii="Liberation Serif" w:hAnsi="Liberation Serif" w:cs="Times New Roman"/>
          <w:sz w:val="24"/>
          <w:szCs w:val="24"/>
        </w:rPr>
        <w:t xml:space="preserve"> тыс</w:t>
      </w:r>
      <w:proofErr w:type="gramStart"/>
      <w:r w:rsidRPr="000676D9">
        <w:rPr>
          <w:rFonts w:ascii="Liberation Serif" w:hAnsi="Liberation Serif" w:cs="Times New Roman"/>
          <w:sz w:val="24"/>
          <w:szCs w:val="24"/>
        </w:rPr>
        <w:t>.р</w:t>
      </w:r>
      <w:proofErr w:type="gramEnd"/>
      <w:r w:rsidRPr="000676D9">
        <w:rPr>
          <w:rFonts w:ascii="Liberation Serif" w:hAnsi="Liberation Serif" w:cs="Times New Roman"/>
          <w:sz w:val="24"/>
          <w:szCs w:val="24"/>
        </w:rPr>
        <w:t>уб.:</w:t>
      </w:r>
    </w:p>
    <w:p w:rsidR="003C0C8B" w:rsidRPr="000676D9" w:rsidRDefault="003C0C8B" w:rsidP="003C0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- н</w:t>
      </w:r>
      <w:r w:rsidRPr="000676D9">
        <w:rPr>
          <w:rFonts w:ascii="Liberation Serif" w:hAnsi="Liberation Serif" w:cs="Times New Roman"/>
          <w:sz w:val="24"/>
          <w:szCs w:val="24"/>
        </w:rPr>
        <w:t xml:space="preserve">арушения в сфере управления и распоряжения муниципальной собственностью – </w:t>
      </w:r>
      <w:r w:rsidR="004B4479" w:rsidRPr="000676D9">
        <w:rPr>
          <w:rFonts w:ascii="Liberation Serif" w:hAnsi="Liberation Serif" w:cs="Times New Roman"/>
          <w:sz w:val="24"/>
          <w:szCs w:val="24"/>
        </w:rPr>
        <w:t>65,0</w:t>
      </w:r>
      <w:r w:rsidR="00C615F0" w:rsidRPr="000676D9">
        <w:rPr>
          <w:rFonts w:ascii="Liberation Serif" w:hAnsi="Liberation Serif" w:cs="Times New Roman"/>
          <w:sz w:val="24"/>
          <w:szCs w:val="24"/>
        </w:rPr>
        <w:t>0</w:t>
      </w:r>
      <w:r w:rsidR="004B4479" w:rsidRPr="000676D9">
        <w:rPr>
          <w:rFonts w:ascii="Liberation Serif" w:hAnsi="Liberation Serif" w:cs="Times New Roman"/>
          <w:sz w:val="24"/>
          <w:szCs w:val="24"/>
        </w:rPr>
        <w:t xml:space="preserve"> тыс</w:t>
      </w:r>
      <w:proofErr w:type="gramStart"/>
      <w:r w:rsidR="004B4479" w:rsidRPr="000676D9">
        <w:rPr>
          <w:rFonts w:ascii="Liberation Serif" w:hAnsi="Liberation Serif" w:cs="Times New Roman"/>
          <w:sz w:val="24"/>
          <w:szCs w:val="24"/>
        </w:rPr>
        <w:t>.р</w:t>
      </w:r>
      <w:proofErr w:type="gramEnd"/>
      <w:r w:rsidR="004B4479" w:rsidRPr="000676D9">
        <w:rPr>
          <w:rFonts w:ascii="Liberation Serif" w:hAnsi="Liberation Serif" w:cs="Times New Roman"/>
          <w:sz w:val="24"/>
          <w:szCs w:val="24"/>
        </w:rPr>
        <w:t>уб</w:t>
      </w:r>
      <w:r w:rsidRPr="000676D9">
        <w:rPr>
          <w:rFonts w:ascii="Liberation Serif" w:hAnsi="Liberation Serif" w:cs="Times New Roman"/>
          <w:sz w:val="24"/>
          <w:szCs w:val="24"/>
        </w:rPr>
        <w:t>.</w:t>
      </w:r>
      <w:r w:rsidR="004B4479" w:rsidRPr="000676D9">
        <w:rPr>
          <w:rFonts w:ascii="Liberation Serif" w:hAnsi="Liberation Serif" w:cs="Times New Roman"/>
          <w:sz w:val="24"/>
          <w:szCs w:val="24"/>
        </w:rPr>
        <w:t xml:space="preserve"> (в ходе проверки нарушение устранено)</w:t>
      </w:r>
      <w:r w:rsidRPr="000676D9">
        <w:rPr>
          <w:rFonts w:ascii="Liberation Serif" w:hAnsi="Liberation Serif" w:cs="Times New Roman"/>
          <w:sz w:val="24"/>
          <w:szCs w:val="24"/>
        </w:rPr>
        <w:t>;</w:t>
      </w:r>
    </w:p>
    <w:p w:rsidR="00DB5C84" w:rsidRPr="000676D9" w:rsidRDefault="00DB5C84" w:rsidP="00DB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 xml:space="preserve">- неправомерные расходы </w:t>
      </w:r>
      <w:r w:rsidR="00C615F0" w:rsidRPr="000676D9">
        <w:rPr>
          <w:rFonts w:ascii="Liberation Serif" w:hAnsi="Liberation Serif"/>
          <w:sz w:val="24"/>
          <w:szCs w:val="24"/>
        </w:rPr>
        <w:t xml:space="preserve">составили </w:t>
      </w:r>
      <w:r w:rsidR="0058020E" w:rsidRPr="000676D9">
        <w:rPr>
          <w:rFonts w:ascii="Liberation Serif" w:hAnsi="Liberation Serif"/>
          <w:sz w:val="24"/>
          <w:szCs w:val="24"/>
        </w:rPr>
        <w:t xml:space="preserve"> </w:t>
      </w:r>
      <w:r w:rsidRPr="000676D9">
        <w:rPr>
          <w:rFonts w:ascii="Liberation Serif" w:hAnsi="Liberation Serif"/>
          <w:sz w:val="24"/>
          <w:szCs w:val="24"/>
        </w:rPr>
        <w:t>сумм</w:t>
      </w:r>
      <w:r w:rsidR="0058020E" w:rsidRPr="000676D9">
        <w:rPr>
          <w:rFonts w:ascii="Liberation Serif" w:hAnsi="Liberation Serif"/>
          <w:sz w:val="24"/>
          <w:szCs w:val="24"/>
        </w:rPr>
        <w:t>у</w:t>
      </w:r>
      <w:r w:rsidRPr="000676D9">
        <w:rPr>
          <w:rFonts w:ascii="Liberation Serif" w:hAnsi="Liberation Serif"/>
          <w:sz w:val="24"/>
          <w:szCs w:val="24"/>
        </w:rPr>
        <w:t xml:space="preserve"> 32,72 тыс</w:t>
      </w:r>
      <w:proofErr w:type="gramStart"/>
      <w:r w:rsidRPr="000676D9">
        <w:rPr>
          <w:rFonts w:ascii="Liberation Serif" w:hAnsi="Liberation Serif"/>
          <w:sz w:val="24"/>
          <w:szCs w:val="24"/>
        </w:rPr>
        <w:t>.р</w:t>
      </w:r>
      <w:proofErr w:type="gramEnd"/>
      <w:r w:rsidRPr="000676D9">
        <w:rPr>
          <w:rFonts w:ascii="Liberation Serif" w:hAnsi="Liberation Serif"/>
          <w:sz w:val="24"/>
          <w:szCs w:val="24"/>
        </w:rPr>
        <w:t>уб., в том числе по оплате труда – 29,17 тыс.руб. (в бюджет Махнёвского МО произведен возврат бюджетных средств в сумме 14,78 тыс.рублей)</w:t>
      </w:r>
      <w:r w:rsidR="00B25C5F" w:rsidRPr="000676D9">
        <w:rPr>
          <w:rFonts w:ascii="Liberation Serif" w:hAnsi="Liberation Serif"/>
          <w:sz w:val="24"/>
          <w:szCs w:val="24"/>
        </w:rPr>
        <w:t>.</w:t>
      </w:r>
    </w:p>
    <w:p w:rsidR="00EC7AA6" w:rsidRPr="000676D9" w:rsidRDefault="00EC7AA6" w:rsidP="00EC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76D9">
        <w:rPr>
          <w:rFonts w:ascii="Liberation Serif" w:hAnsi="Liberation Serif" w:cs="Times New Roman"/>
          <w:sz w:val="24"/>
          <w:szCs w:val="24"/>
        </w:rPr>
        <w:t>Также выявлено 1</w:t>
      </w:r>
      <w:r w:rsidR="002C1889" w:rsidRPr="000676D9">
        <w:rPr>
          <w:rFonts w:ascii="Liberation Serif" w:hAnsi="Liberation Serif" w:cs="Times New Roman"/>
          <w:sz w:val="24"/>
          <w:szCs w:val="24"/>
        </w:rPr>
        <w:t>8</w:t>
      </w:r>
      <w:r w:rsidRPr="000676D9">
        <w:rPr>
          <w:rFonts w:ascii="Liberation Serif" w:hAnsi="Liberation Serif" w:cs="Times New Roman"/>
          <w:sz w:val="24"/>
          <w:szCs w:val="24"/>
        </w:rPr>
        <w:t xml:space="preserve"> процедурных нарушений, не имеющих суммового значения</w:t>
      </w:r>
      <w:r w:rsidR="002C1889" w:rsidRPr="000676D9">
        <w:rPr>
          <w:rFonts w:ascii="Liberation Serif" w:hAnsi="Liberation Serif" w:cs="Times New Roman"/>
          <w:sz w:val="24"/>
          <w:szCs w:val="24"/>
        </w:rPr>
        <w:t xml:space="preserve"> (устранено 2 нарушения)</w:t>
      </w:r>
      <w:r w:rsidRPr="000676D9">
        <w:rPr>
          <w:rFonts w:ascii="Liberation Serif" w:hAnsi="Liberation Serif" w:cs="Times New Roman"/>
          <w:sz w:val="24"/>
          <w:szCs w:val="24"/>
        </w:rPr>
        <w:t>.</w:t>
      </w:r>
    </w:p>
    <w:p w:rsidR="00EC7AA6" w:rsidRPr="000676D9" w:rsidRDefault="00EC7AA6" w:rsidP="00EC7A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76D9">
        <w:rPr>
          <w:rFonts w:ascii="Liberation Serif" w:hAnsi="Liberation Serif" w:cs="Times New Roman"/>
          <w:sz w:val="24"/>
          <w:szCs w:val="24"/>
        </w:rPr>
        <w:t>Главе Махнёвского муниципального образования направлено информационное письмо.</w:t>
      </w:r>
    </w:p>
    <w:p w:rsidR="00EC7AA6" w:rsidRPr="000676D9" w:rsidRDefault="00EC7AA6" w:rsidP="00EC7A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76D9">
        <w:rPr>
          <w:rFonts w:ascii="Liberation Serif" w:hAnsi="Liberation Serif" w:cs="Times New Roman"/>
          <w:sz w:val="24"/>
          <w:szCs w:val="24"/>
        </w:rPr>
        <w:t>На имя директора МБУ</w:t>
      </w:r>
      <w:r w:rsidR="002C1889" w:rsidRPr="000676D9">
        <w:rPr>
          <w:rFonts w:ascii="Liberation Serif" w:hAnsi="Liberation Serif" w:cs="Times New Roman"/>
          <w:sz w:val="24"/>
          <w:szCs w:val="24"/>
        </w:rPr>
        <w:t xml:space="preserve"> ДО</w:t>
      </w:r>
      <w:r w:rsidRPr="000676D9">
        <w:rPr>
          <w:rFonts w:ascii="Liberation Serif" w:hAnsi="Liberation Serif" w:cs="Times New Roman"/>
          <w:sz w:val="24"/>
          <w:szCs w:val="24"/>
        </w:rPr>
        <w:t xml:space="preserve"> «</w:t>
      </w:r>
      <w:r w:rsidR="002C1889" w:rsidRPr="000676D9">
        <w:rPr>
          <w:rFonts w:ascii="Liberation Serif" w:hAnsi="Liberation Serif" w:cs="Times New Roman"/>
          <w:sz w:val="24"/>
          <w:szCs w:val="24"/>
        </w:rPr>
        <w:t>Махнёвска</w:t>
      </w:r>
      <w:r w:rsidRPr="000676D9">
        <w:rPr>
          <w:rFonts w:ascii="Liberation Serif" w:hAnsi="Liberation Serif" w:cs="Times New Roman"/>
          <w:sz w:val="24"/>
          <w:szCs w:val="24"/>
        </w:rPr>
        <w:t xml:space="preserve">я </w:t>
      </w:r>
      <w:r w:rsidR="002C1889" w:rsidRPr="000676D9">
        <w:rPr>
          <w:rFonts w:ascii="Liberation Serif" w:hAnsi="Liberation Serif" w:cs="Times New Roman"/>
          <w:sz w:val="24"/>
          <w:szCs w:val="24"/>
        </w:rPr>
        <w:t>ДМ</w:t>
      </w:r>
      <w:r w:rsidRPr="000676D9">
        <w:rPr>
          <w:rFonts w:ascii="Liberation Serif" w:hAnsi="Liberation Serif" w:cs="Times New Roman"/>
          <w:sz w:val="24"/>
          <w:szCs w:val="24"/>
        </w:rPr>
        <w:t>Ш» направлено представление об устранении указанных в акте проверки нарушений и замечаний.</w:t>
      </w:r>
    </w:p>
    <w:p w:rsidR="002C1889" w:rsidRPr="000676D9" w:rsidRDefault="002C1889" w:rsidP="00EC7A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76D9">
        <w:rPr>
          <w:rFonts w:ascii="Liberation Serif" w:hAnsi="Liberation Serif" w:cs="Times New Roman"/>
          <w:sz w:val="24"/>
          <w:szCs w:val="24"/>
        </w:rPr>
        <w:t>В Контрольное управление 27.12.2023 г. от директора Учреждения поступила информация о результатах рассмотрения представления и принятых мерах по устранению нарушений и недостатков.</w:t>
      </w:r>
    </w:p>
    <w:p w:rsidR="00EC7AA6" w:rsidRPr="000676D9" w:rsidRDefault="00EC7AA6" w:rsidP="00EC7AA6">
      <w:pPr>
        <w:spacing w:after="0" w:line="240" w:lineRule="auto"/>
        <w:ind w:firstLine="709"/>
        <w:jc w:val="center"/>
        <w:rPr>
          <w:rFonts w:ascii="Liberation Serif" w:eastAsia="Calibri" w:hAnsi="Liberation Serif"/>
          <w:b/>
          <w:sz w:val="24"/>
          <w:szCs w:val="24"/>
        </w:rPr>
      </w:pPr>
    </w:p>
    <w:p w:rsidR="00EC7AA6" w:rsidRPr="000676D9" w:rsidRDefault="00EC7AA6" w:rsidP="00EC7AA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C7AA6" w:rsidRPr="000676D9" w:rsidRDefault="00EC7AA6" w:rsidP="00EC7AA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676D9">
        <w:rPr>
          <w:rFonts w:ascii="Liberation Serif" w:hAnsi="Liberation Serif"/>
          <w:b/>
          <w:sz w:val="24"/>
          <w:szCs w:val="24"/>
        </w:rPr>
        <w:lastRenderedPageBreak/>
        <w:t>Предложения:</w:t>
      </w:r>
    </w:p>
    <w:p w:rsidR="00EC7AA6" w:rsidRPr="000676D9" w:rsidRDefault="00EC7AA6" w:rsidP="00EC7AA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0676D9">
        <w:rPr>
          <w:rFonts w:ascii="Liberation Serif" w:hAnsi="Liberation Serif" w:cs="Times New Roman"/>
          <w:sz w:val="24"/>
          <w:szCs w:val="24"/>
        </w:rPr>
        <w:t xml:space="preserve">1. Директору </w:t>
      </w:r>
      <w:r w:rsidR="00E562DC" w:rsidRPr="000676D9">
        <w:rPr>
          <w:rFonts w:ascii="Liberation Serif" w:hAnsi="Liberation Serif" w:cs="Times New Roman"/>
          <w:sz w:val="24"/>
          <w:szCs w:val="24"/>
        </w:rPr>
        <w:t>МБУ ДО «Махнёвская ДМШ»</w:t>
      </w:r>
      <w:r w:rsidRPr="000676D9">
        <w:rPr>
          <w:rFonts w:ascii="Liberation Serif" w:hAnsi="Liberation Serif" w:cs="Times New Roman"/>
          <w:sz w:val="24"/>
          <w:szCs w:val="24"/>
        </w:rPr>
        <w:t>:</w:t>
      </w:r>
    </w:p>
    <w:p w:rsidR="00EC7AA6" w:rsidRPr="000676D9" w:rsidRDefault="00EC7AA6" w:rsidP="00EC7AA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676D9">
        <w:rPr>
          <w:rFonts w:ascii="Liberation Serif" w:eastAsia="Times New Roman" w:hAnsi="Liberation Serif" w:cs="Times New Roman"/>
          <w:sz w:val="24"/>
          <w:szCs w:val="24"/>
        </w:rPr>
        <w:t>1.1. Не допускать нарушения, установленные требованиями Порядка формирования муниципального задания</w:t>
      </w:r>
      <w:r w:rsidR="007928CB" w:rsidRPr="000676D9">
        <w:rPr>
          <w:rFonts w:ascii="Liberation Serif" w:hAnsi="Liberation Serif"/>
          <w:bCs/>
          <w:sz w:val="24"/>
          <w:szCs w:val="24"/>
        </w:rPr>
        <w:t xml:space="preserve"> и Порядка составления и утверждения плана</w:t>
      </w:r>
      <w:r w:rsidR="007928CB" w:rsidRPr="000676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928CB" w:rsidRPr="000676D9">
        <w:rPr>
          <w:rFonts w:ascii="Liberation Serif" w:hAnsi="Liberation Serif"/>
          <w:bCs/>
          <w:sz w:val="24"/>
          <w:szCs w:val="24"/>
        </w:rPr>
        <w:t>финансово-хозяйственной деятельности учреждений</w:t>
      </w:r>
      <w:r w:rsidRPr="000676D9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EC7AA6" w:rsidRPr="000676D9" w:rsidRDefault="00EC7AA6" w:rsidP="00EC7AA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1.</w:t>
      </w:r>
      <w:r w:rsidR="004B4479" w:rsidRPr="000676D9">
        <w:rPr>
          <w:rFonts w:ascii="Liberation Serif" w:hAnsi="Liberation Serif"/>
          <w:sz w:val="24"/>
          <w:szCs w:val="24"/>
        </w:rPr>
        <w:t>2</w:t>
      </w:r>
      <w:r w:rsidRPr="000676D9">
        <w:rPr>
          <w:rFonts w:ascii="Liberation Serif" w:hAnsi="Liberation Serif"/>
          <w:sz w:val="24"/>
          <w:szCs w:val="24"/>
        </w:rPr>
        <w:t>. Учесть нарушения, связанные с начислением заработной платы и не допускать их в дальнейшей работе.</w:t>
      </w:r>
    </w:p>
    <w:p w:rsidR="004B4479" w:rsidRPr="000676D9" w:rsidRDefault="004B4479" w:rsidP="00EC7AA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1.3. Не допускать неправомерного расходования бюджетных средств.</w:t>
      </w:r>
    </w:p>
    <w:p w:rsidR="00EC7AA6" w:rsidRPr="000676D9" w:rsidRDefault="00EC7AA6" w:rsidP="004B44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76D9">
        <w:rPr>
          <w:rFonts w:ascii="Liberation Serif" w:eastAsia="Times New Roman" w:hAnsi="Liberation Serif" w:cs="Times New Roman"/>
          <w:sz w:val="24"/>
          <w:szCs w:val="24"/>
        </w:rPr>
        <w:t>1.</w:t>
      </w:r>
      <w:r w:rsidR="004B4479" w:rsidRPr="000676D9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0676D9">
        <w:rPr>
          <w:rFonts w:ascii="Liberation Serif" w:eastAsia="Times New Roman" w:hAnsi="Liberation Serif" w:cs="Times New Roman"/>
          <w:sz w:val="24"/>
          <w:szCs w:val="24"/>
        </w:rPr>
        <w:t>. Своевременно п</w:t>
      </w:r>
      <w:r w:rsidRPr="000676D9">
        <w:rPr>
          <w:rFonts w:ascii="Liberation Serif" w:hAnsi="Liberation Serif"/>
          <w:sz w:val="24"/>
          <w:szCs w:val="24"/>
        </w:rPr>
        <w:t>редоставлять</w:t>
      </w:r>
      <w:r w:rsidRPr="000676D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0676D9">
        <w:rPr>
          <w:rFonts w:ascii="Liberation Serif" w:hAnsi="Liberation Serif"/>
          <w:sz w:val="24"/>
          <w:szCs w:val="24"/>
        </w:rPr>
        <w:t>информацию о приобретенном и списанном имуществе Учреждения в Отдел по управлению имуществом и земельными ресурсами Администрации Махнёвского МО.</w:t>
      </w:r>
    </w:p>
    <w:p w:rsidR="00EC7AA6" w:rsidRPr="000676D9" w:rsidRDefault="00EC7AA6" w:rsidP="00EC7AA6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0676D9">
        <w:rPr>
          <w:rFonts w:ascii="Liberation Serif" w:hAnsi="Liberation Serif"/>
          <w:sz w:val="24"/>
          <w:szCs w:val="24"/>
        </w:rPr>
        <w:t>2.</w:t>
      </w:r>
      <w:r w:rsidRPr="000676D9">
        <w:rPr>
          <w:rFonts w:ascii="Liberation Serif" w:hAnsi="Liberation Serif" w:cs="Times New Roman"/>
          <w:sz w:val="24"/>
          <w:szCs w:val="24"/>
        </w:rPr>
        <w:t xml:space="preserve"> Главе Махнёвского муниципального образования:</w:t>
      </w:r>
    </w:p>
    <w:p w:rsidR="00EC7AA6" w:rsidRPr="000676D9" w:rsidRDefault="00EC7AA6" w:rsidP="00EC7AA6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0676D9">
        <w:rPr>
          <w:rFonts w:ascii="Liberation Serif" w:hAnsi="Liberation Serif" w:cs="Times New Roman"/>
          <w:sz w:val="24"/>
          <w:szCs w:val="24"/>
        </w:rPr>
        <w:t>2.1. Принять предусмотренные законом меры по устранению выявленных проверкой нарушений и недостатков.</w:t>
      </w:r>
    </w:p>
    <w:p w:rsidR="00EC7AA6" w:rsidRPr="000676D9" w:rsidRDefault="00EC7AA6" w:rsidP="004A353F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</w:rPr>
      </w:pPr>
      <w:r w:rsidRPr="000676D9">
        <w:rPr>
          <w:rFonts w:ascii="Liberation Serif" w:eastAsia="Times New Roman" w:hAnsi="Liberation Serif" w:cs="Times New Roman"/>
          <w:sz w:val="24"/>
          <w:szCs w:val="24"/>
        </w:rPr>
        <w:t>2.</w:t>
      </w:r>
      <w:r w:rsidR="003C0C8B" w:rsidRPr="000676D9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0676D9">
        <w:rPr>
          <w:rFonts w:ascii="Liberation Serif" w:eastAsia="Times New Roman" w:hAnsi="Liberation Serif" w:cs="Times New Roman"/>
          <w:sz w:val="24"/>
          <w:szCs w:val="24"/>
        </w:rPr>
        <w:t xml:space="preserve">. Усилить </w:t>
      </w:r>
      <w:proofErr w:type="gramStart"/>
      <w:r w:rsidRPr="000676D9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Pr="000676D9">
        <w:rPr>
          <w:rFonts w:ascii="Liberation Serif" w:eastAsia="Times New Roman" w:hAnsi="Liberation Serif" w:cs="Times New Roman"/>
          <w:sz w:val="24"/>
          <w:szCs w:val="24"/>
        </w:rPr>
        <w:t xml:space="preserve"> соблюдением требований, установленных</w:t>
      </w:r>
      <w:r w:rsidRPr="000676D9">
        <w:rPr>
          <w:rFonts w:ascii="Liberation Serif" w:eastAsia="Times New Roman" w:hAnsi="Liberation Serif"/>
          <w:sz w:val="24"/>
          <w:szCs w:val="24"/>
        </w:rPr>
        <w:t xml:space="preserve"> Порядком </w:t>
      </w:r>
      <w:r w:rsidRPr="000676D9">
        <w:rPr>
          <w:rFonts w:ascii="Liberation Serif" w:hAnsi="Liberation Serif"/>
          <w:sz w:val="24"/>
          <w:szCs w:val="24"/>
        </w:rPr>
        <w:t>формирования муниципального задания и</w:t>
      </w:r>
      <w:r w:rsidRPr="000676D9">
        <w:rPr>
          <w:rFonts w:ascii="Liberation Serif" w:eastAsia="Times New Roman" w:hAnsi="Liberation Serif" w:cs="Times New Roman"/>
          <w:sz w:val="24"/>
          <w:szCs w:val="24"/>
        </w:rPr>
        <w:t xml:space="preserve"> Порядком составления и утверждения плана </w:t>
      </w:r>
      <w:r w:rsidR="007E7B57" w:rsidRPr="000676D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финансово-хозяйственной деятельности учреждений</w:t>
      </w:r>
      <w:r w:rsidRPr="000676D9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855B1D" w:rsidRPr="000676D9" w:rsidRDefault="00855B1D" w:rsidP="00EC7AA6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EC7AA6" w:rsidRPr="000676D9" w:rsidRDefault="00EC7AA6" w:rsidP="00EC7AA6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</w:rPr>
      </w:pPr>
      <w:r w:rsidRPr="000676D9">
        <w:rPr>
          <w:rFonts w:ascii="Liberation Serif" w:eastAsia="Calibri" w:hAnsi="Liberation Serif" w:cs="Times New Roman"/>
          <w:sz w:val="24"/>
          <w:szCs w:val="24"/>
        </w:rPr>
        <w:t xml:space="preserve">Председатель </w:t>
      </w:r>
      <w:r w:rsidRPr="000676D9">
        <w:rPr>
          <w:rFonts w:ascii="Liberation Serif" w:eastAsia="Calibri" w:hAnsi="Liberation Serif"/>
          <w:sz w:val="24"/>
          <w:szCs w:val="24"/>
        </w:rPr>
        <w:t xml:space="preserve">Контрольного управления </w:t>
      </w:r>
    </w:p>
    <w:p w:rsidR="00795972" w:rsidRPr="000676D9" w:rsidRDefault="00EC7AA6" w:rsidP="004A353F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</w:rPr>
      </w:pPr>
      <w:r w:rsidRPr="000676D9">
        <w:rPr>
          <w:rFonts w:ascii="Liberation Serif" w:eastAsia="Calibri" w:hAnsi="Liberation Serif"/>
          <w:sz w:val="24"/>
          <w:szCs w:val="24"/>
        </w:rPr>
        <w:t>Махнёвского муници</w:t>
      </w:r>
      <w:r w:rsidR="004A353F" w:rsidRPr="000676D9">
        <w:rPr>
          <w:rFonts w:ascii="Liberation Serif" w:eastAsia="Calibri" w:hAnsi="Liberation Serif"/>
          <w:sz w:val="24"/>
          <w:szCs w:val="24"/>
        </w:rPr>
        <w:t xml:space="preserve">пального образования           </w:t>
      </w:r>
      <w:r w:rsidRPr="000676D9">
        <w:rPr>
          <w:rFonts w:ascii="Liberation Serif" w:eastAsia="Calibri" w:hAnsi="Liberation Serif"/>
          <w:sz w:val="24"/>
          <w:szCs w:val="24"/>
        </w:rPr>
        <w:t xml:space="preserve">      </w:t>
      </w:r>
      <w:r w:rsidR="000676D9">
        <w:rPr>
          <w:rFonts w:ascii="Liberation Serif" w:eastAsia="Calibri" w:hAnsi="Liberation Serif"/>
          <w:sz w:val="24"/>
          <w:szCs w:val="24"/>
        </w:rPr>
        <w:t xml:space="preserve">                </w:t>
      </w:r>
      <w:r w:rsidRPr="000676D9">
        <w:rPr>
          <w:rFonts w:ascii="Liberation Serif" w:eastAsia="Calibri" w:hAnsi="Liberation Serif"/>
          <w:sz w:val="24"/>
          <w:szCs w:val="24"/>
        </w:rPr>
        <w:t xml:space="preserve">                  </w:t>
      </w:r>
      <w:r w:rsidRPr="000676D9">
        <w:rPr>
          <w:rFonts w:ascii="Liberation Serif" w:eastAsia="Calibri" w:hAnsi="Liberation Serif" w:cs="Times New Roman"/>
          <w:sz w:val="24"/>
          <w:szCs w:val="24"/>
        </w:rPr>
        <w:t xml:space="preserve">Л.И. </w:t>
      </w:r>
      <w:proofErr w:type="spellStart"/>
      <w:r w:rsidRPr="000676D9">
        <w:rPr>
          <w:rFonts w:ascii="Liberation Serif" w:eastAsia="Calibri" w:hAnsi="Liberation Serif" w:cs="Times New Roman"/>
          <w:sz w:val="24"/>
          <w:szCs w:val="24"/>
        </w:rPr>
        <w:t>Подкина</w:t>
      </w:r>
      <w:proofErr w:type="spellEnd"/>
    </w:p>
    <w:sectPr w:rsidR="00795972" w:rsidRPr="000676D9" w:rsidSect="00795533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E0" w:rsidRDefault="00BD7FE0" w:rsidP="009A5E32">
      <w:pPr>
        <w:spacing w:after="0" w:line="240" w:lineRule="auto"/>
      </w:pPr>
      <w:r>
        <w:separator/>
      </w:r>
    </w:p>
  </w:endnote>
  <w:endnote w:type="continuationSeparator" w:id="0">
    <w:p w:rsidR="00BD7FE0" w:rsidRDefault="00BD7FE0" w:rsidP="009A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42876"/>
    </w:sdtPr>
    <w:sdtContent>
      <w:p w:rsidR="00E562DC" w:rsidRDefault="00594F5F">
        <w:pPr>
          <w:pStyle w:val="ae"/>
          <w:jc w:val="center"/>
        </w:pPr>
        <w:fldSimple w:instr=" PAGE   \* MERGEFORMAT ">
          <w:r w:rsidR="00DE0731">
            <w:rPr>
              <w:noProof/>
            </w:rPr>
            <w:t>4</w:t>
          </w:r>
        </w:fldSimple>
      </w:p>
    </w:sdtContent>
  </w:sdt>
  <w:p w:rsidR="00E562DC" w:rsidRDefault="00E562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E0" w:rsidRDefault="00BD7FE0" w:rsidP="009A5E32">
      <w:pPr>
        <w:spacing w:after="0" w:line="240" w:lineRule="auto"/>
      </w:pPr>
      <w:r>
        <w:separator/>
      </w:r>
    </w:p>
  </w:footnote>
  <w:footnote w:type="continuationSeparator" w:id="0">
    <w:p w:rsidR="00BD7FE0" w:rsidRDefault="00BD7FE0" w:rsidP="009A5E32">
      <w:pPr>
        <w:spacing w:after="0" w:line="240" w:lineRule="auto"/>
      </w:pPr>
      <w:r>
        <w:continuationSeparator/>
      </w:r>
    </w:p>
  </w:footnote>
  <w:footnote w:id="1">
    <w:p w:rsidR="00E562DC" w:rsidRDefault="00E562DC" w:rsidP="00F632EE">
      <w:pPr>
        <w:pStyle w:val="a8"/>
      </w:pPr>
      <w:r>
        <w:rPr>
          <w:rStyle w:val="a7"/>
        </w:rPr>
        <w:footnoteRef/>
      </w:r>
      <w:r>
        <w:t xml:space="preserve"> </w:t>
      </w:r>
      <w:r w:rsidRPr="009207EE">
        <w:rPr>
          <w:i/>
        </w:rPr>
        <w:t>Код вида нарушения</w:t>
      </w:r>
      <w:r>
        <w:rPr>
          <w:i/>
        </w:rPr>
        <w:t xml:space="preserve"> 1.2.28 Классификатора нарушений Контрольного управления Махнёвского муниципального образования при осуществлении внешнего финансового контроля</w:t>
      </w:r>
    </w:p>
  </w:footnote>
  <w:footnote w:id="2">
    <w:p w:rsidR="00E562DC" w:rsidRDefault="00E562DC" w:rsidP="00200F4C">
      <w:pPr>
        <w:pStyle w:val="a8"/>
      </w:pPr>
      <w:r>
        <w:rPr>
          <w:rStyle w:val="a7"/>
        </w:rPr>
        <w:footnoteRef/>
      </w:r>
      <w:r>
        <w:t xml:space="preserve"> </w:t>
      </w:r>
      <w:r w:rsidRPr="009207EE">
        <w:rPr>
          <w:i/>
        </w:rPr>
        <w:t>Код вида нарушения</w:t>
      </w:r>
      <w:r>
        <w:rPr>
          <w:i/>
        </w:rPr>
        <w:t xml:space="preserve"> 1.2.56 Классификатора нарушений Контрольного управления Махнёвского муниципального образования при осуществлении внешнего финансового контроля</w:t>
      </w:r>
    </w:p>
  </w:footnote>
  <w:footnote w:id="3">
    <w:p w:rsidR="00E562DC" w:rsidRDefault="00E562DC" w:rsidP="00DD4E68">
      <w:pPr>
        <w:pStyle w:val="a8"/>
      </w:pPr>
      <w:r>
        <w:rPr>
          <w:rStyle w:val="a7"/>
        </w:rPr>
        <w:footnoteRef/>
      </w:r>
      <w:r>
        <w:t xml:space="preserve"> </w:t>
      </w:r>
      <w:r w:rsidRPr="009207EE">
        <w:rPr>
          <w:i/>
        </w:rPr>
        <w:t>Код вида нарушения</w:t>
      </w:r>
      <w:r>
        <w:rPr>
          <w:i/>
        </w:rPr>
        <w:t xml:space="preserve"> 1.2.56 Классификатора нарушений Контрольного управления Махнёвского муниципального образования при осуществлении внешнего финансового контроля</w:t>
      </w:r>
    </w:p>
    <w:p w:rsidR="00E562DC" w:rsidRDefault="00E562DC" w:rsidP="00DD4E68">
      <w:pPr>
        <w:pStyle w:val="a8"/>
      </w:pPr>
    </w:p>
  </w:footnote>
  <w:footnote w:id="4">
    <w:p w:rsidR="00E562DC" w:rsidRDefault="00E562DC" w:rsidP="00024D35">
      <w:pPr>
        <w:pStyle w:val="a8"/>
      </w:pPr>
      <w:r>
        <w:rPr>
          <w:rStyle w:val="a7"/>
        </w:rPr>
        <w:footnoteRef/>
      </w:r>
      <w:r>
        <w:t xml:space="preserve"> </w:t>
      </w:r>
      <w:r w:rsidRPr="009207EE">
        <w:rPr>
          <w:i/>
        </w:rPr>
        <w:t>Код вида нарушения</w:t>
      </w:r>
      <w:r>
        <w:rPr>
          <w:i/>
        </w:rPr>
        <w:t xml:space="preserve"> 1.2.56 Классификатора нарушений Контрольного управления Махнёвского муниципального образования при осуществлении внешнего финансового контроля</w:t>
      </w:r>
    </w:p>
    <w:p w:rsidR="00E562DC" w:rsidRDefault="00E562DC" w:rsidP="00024D35">
      <w:pPr>
        <w:pStyle w:val="a8"/>
      </w:pPr>
    </w:p>
  </w:footnote>
  <w:footnote w:id="5">
    <w:p w:rsidR="00E562DC" w:rsidRDefault="00E562DC" w:rsidP="00101B43">
      <w:pPr>
        <w:pStyle w:val="a8"/>
      </w:pPr>
      <w:r>
        <w:rPr>
          <w:rStyle w:val="a7"/>
        </w:rPr>
        <w:footnoteRef/>
      </w:r>
      <w:r>
        <w:t xml:space="preserve"> </w:t>
      </w:r>
      <w:r w:rsidRPr="009207EE">
        <w:rPr>
          <w:i/>
        </w:rPr>
        <w:t>Код вида нарушения</w:t>
      </w:r>
      <w:r>
        <w:rPr>
          <w:i/>
        </w:rPr>
        <w:t xml:space="preserve"> 3.10 Классификатора нарушений  Контрольного управления Махнёвского муниципального образования при осуществлении внешнего финансового контроля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9D1"/>
    <w:multiLevelType w:val="multilevel"/>
    <w:tmpl w:val="9C8C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B0A9F"/>
    <w:multiLevelType w:val="hybridMultilevel"/>
    <w:tmpl w:val="3174BA04"/>
    <w:lvl w:ilvl="0" w:tplc="A86EF31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C420B9"/>
    <w:multiLevelType w:val="hybridMultilevel"/>
    <w:tmpl w:val="E4449DC0"/>
    <w:lvl w:ilvl="0" w:tplc="520AC0D4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084603"/>
    <w:multiLevelType w:val="hybridMultilevel"/>
    <w:tmpl w:val="D13A5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412CB"/>
    <w:multiLevelType w:val="hybridMultilevel"/>
    <w:tmpl w:val="01E4C9A6"/>
    <w:lvl w:ilvl="0" w:tplc="520AC0D4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824003"/>
    <w:multiLevelType w:val="multilevel"/>
    <w:tmpl w:val="0AB0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F6417F"/>
    <w:multiLevelType w:val="multilevel"/>
    <w:tmpl w:val="AE7A24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C33AC"/>
    <w:multiLevelType w:val="hybridMultilevel"/>
    <w:tmpl w:val="733AE4F6"/>
    <w:lvl w:ilvl="0" w:tplc="8716E42E">
      <w:start w:val="1"/>
      <w:numFmt w:val="decimal"/>
      <w:suff w:val="space"/>
      <w:lvlText w:val="%1)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377E7C"/>
    <w:multiLevelType w:val="multilevel"/>
    <w:tmpl w:val="735899EA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9">
    <w:nsid w:val="65D20462"/>
    <w:multiLevelType w:val="hybridMultilevel"/>
    <w:tmpl w:val="4992C076"/>
    <w:lvl w:ilvl="0" w:tplc="091250D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B97B7A"/>
    <w:multiLevelType w:val="multilevel"/>
    <w:tmpl w:val="B0D0B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77546"/>
    <w:multiLevelType w:val="multilevel"/>
    <w:tmpl w:val="85A0E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Liberation Serif" w:hAnsi="Liberation Serif" w:cs="Liberation Serif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8BC432D"/>
    <w:multiLevelType w:val="multilevel"/>
    <w:tmpl w:val="F9BC4C4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6AC25B24"/>
    <w:multiLevelType w:val="multilevel"/>
    <w:tmpl w:val="84ECB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6265F"/>
    <w:multiLevelType w:val="hybridMultilevel"/>
    <w:tmpl w:val="DB5AA1DE"/>
    <w:lvl w:ilvl="0" w:tplc="68C26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F5691A"/>
    <w:multiLevelType w:val="hybridMultilevel"/>
    <w:tmpl w:val="03C62DE8"/>
    <w:lvl w:ilvl="0" w:tplc="A4BE851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5"/>
  </w:num>
  <w:num w:numId="5">
    <w:abstractNumId w:val="6"/>
  </w:num>
  <w:num w:numId="6">
    <w:abstractNumId w:val="13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  <w:num w:numId="14">
    <w:abstractNumId w:val="1"/>
  </w:num>
  <w:num w:numId="15">
    <w:abstractNumId w:val="8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66A"/>
    <w:rsid w:val="00000E60"/>
    <w:rsid w:val="00001317"/>
    <w:rsid w:val="00004E43"/>
    <w:rsid w:val="00007196"/>
    <w:rsid w:val="0001177E"/>
    <w:rsid w:val="000146B4"/>
    <w:rsid w:val="000216F8"/>
    <w:rsid w:val="0002347D"/>
    <w:rsid w:val="00023C2D"/>
    <w:rsid w:val="00024D35"/>
    <w:rsid w:val="00046DB3"/>
    <w:rsid w:val="00051189"/>
    <w:rsid w:val="00055703"/>
    <w:rsid w:val="00062AE7"/>
    <w:rsid w:val="000676D9"/>
    <w:rsid w:val="000756D0"/>
    <w:rsid w:val="00097C09"/>
    <w:rsid w:val="000A60A6"/>
    <w:rsid w:val="000B3CDC"/>
    <w:rsid w:val="000B7FF1"/>
    <w:rsid w:val="000E283B"/>
    <w:rsid w:val="000E54A4"/>
    <w:rsid w:val="000F6A0D"/>
    <w:rsid w:val="00101B43"/>
    <w:rsid w:val="00101E2E"/>
    <w:rsid w:val="00111357"/>
    <w:rsid w:val="00122505"/>
    <w:rsid w:val="00123A23"/>
    <w:rsid w:val="001312BA"/>
    <w:rsid w:val="0014305E"/>
    <w:rsid w:val="0015392D"/>
    <w:rsid w:val="001551BE"/>
    <w:rsid w:val="00161D17"/>
    <w:rsid w:val="00167C59"/>
    <w:rsid w:val="00180A9D"/>
    <w:rsid w:val="00182DF5"/>
    <w:rsid w:val="00183558"/>
    <w:rsid w:val="001A6A5D"/>
    <w:rsid w:val="001A76D1"/>
    <w:rsid w:val="001B4647"/>
    <w:rsid w:val="001B58CD"/>
    <w:rsid w:val="001C138F"/>
    <w:rsid w:val="001D215E"/>
    <w:rsid w:val="001E7E54"/>
    <w:rsid w:val="001F73BB"/>
    <w:rsid w:val="00200F4C"/>
    <w:rsid w:val="0020286C"/>
    <w:rsid w:val="00212650"/>
    <w:rsid w:val="002127BA"/>
    <w:rsid w:val="00214824"/>
    <w:rsid w:val="00225A5C"/>
    <w:rsid w:val="00226184"/>
    <w:rsid w:val="002405F5"/>
    <w:rsid w:val="00244140"/>
    <w:rsid w:val="002555DA"/>
    <w:rsid w:val="002707EE"/>
    <w:rsid w:val="002721CD"/>
    <w:rsid w:val="00277F2A"/>
    <w:rsid w:val="00284923"/>
    <w:rsid w:val="00292BE8"/>
    <w:rsid w:val="00292ED4"/>
    <w:rsid w:val="002A1806"/>
    <w:rsid w:val="002A1EC2"/>
    <w:rsid w:val="002B2F5A"/>
    <w:rsid w:val="002C005E"/>
    <w:rsid w:val="002C1889"/>
    <w:rsid w:val="002C7AA5"/>
    <w:rsid w:val="002E1B4F"/>
    <w:rsid w:val="00321B95"/>
    <w:rsid w:val="00326A34"/>
    <w:rsid w:val="003448A7"/>
    <w:rsid w:val="0034773C"/>
    <w:rsid w:val="00351360"/>
    <w:rsid w:val="003540E2"/>
    <w:rsid w:val="00357A65"/>
    <w:rsid w:val="003626A9"/>
    <w:rsid w:val="003768D2"/>
    <w:rsid w:val="00384722"/>
    <w:rsid w:val="00392A70"/>
    <w:rsid w:val="0039594D"/>
    <w:rsid w:val="003A2648"/>
    <w:rsid w:val="003B11F8"/>
    <w:rsid w:val="003B1296"/>
    <w:rsid w:val="003C0C8B"/>
    <w:rsid w:val="003C6B67"/>
    <w:rsid w:val="003C78C3"/>
    <w:rsid w:val="003C7F95"/>
    <w:rsid w:val="003D690A"/>
    <w:rsid w:val="003F1BC3"/>
    <w:rsid w:val="0040469B"/>
    <w:rsid w:val="004138F3"/>
    <w:rsid w:val="00422AFA"/>
    <w:rsid w:val="00423247"/>
    <w:rsid w:val="00442589"/>
    <w:rsid w:val="004635F6"/>
    <w:rsid w:val="0047348F"/>
    <w:rsid w:val="0048543C"/>
    <w:rsid w:val="004A0C89"/>
    <w:rsid w:val="004A353F"/>
    <w:rsid w:val="004A4547"/>
    <w:rsid w:val="004B0352"/>
    <w:rsid w:val="004B4479"/>
    <w:rsid w:val="004C3E70"/>
    <w:rsid w:val="004C74AD"/>
    <w:rsid w:val="004D0662"/>
    <w:rsid w:val="004D5191"/>
    <w:rsid w:val="004E6AB2"/>
    <w:rsid w:val="004E6B54"/>
    <w:rsid w:val="004F089B"/>
    <w:rsid w:val="004F1E49"/>
    <w:rsid w:val="00512AB6"/>
    <w:rsid w:val="00512F75"/>
    <w:rsid w:val="00513F17"/>
    <w:rsid w:val="00517330"/>
    <w:rsid w:val="00527FA9"/>
    <w:rsid w:val="0053151A"/>
    <w:rsid w:val="005358A3"/>
    <w:rsid w:val="0056286B"/>
    <w:rsid w:val="005633F2"/>
    <w:rsid w:val="0058020E"/>
    <w:rsid w:val="00583EC5"/>
    <w:rsid w:val="00591A38"/>
    <w:rsid w:val="00591B91"/>
    <w:rsid w:val="00594F5F"/>
    <w:rsid w:val="005D0421"/>
    <w:rsid w:val="005E04B6"/>
    <w:rsid w:val="005E38D1"/>
    <w:rsid w:val="005F3A5F"/>
    <w:rsid w:val="00621B76"/>
    <w:rsid w:val="00621ED9"/>
    <w:rsid w:val="00623C7E"/>
    <w:rsid w:val="006437C4"/>
    <w:rsid w:val="00647E5A"/>
    <w:rsid w:val="00656AA9"/>
    <w:rsid w:val="00661E18"/>
    <w:rsid w:val="0066349D"/>
    <w:rsid w:val="00673A0F"/>
    <w:rsid w:val="006A0C1C"/>
    <w:rsid w:val="006A0D80"/>
    <w:rsid w:val="006A5236"/>
    <w:rsid w:val="006B052B"/>
    <w:rsid w:val="006B3320"/>
    <w:rsid w:val="006D3E5C"/>
    <w:rsid w:val="006D4147"/>
    <w:rsid w:val="006E0DF5"/>
    <w:rsid w:val="006F2D81"/>
    <w:rsid w:val="006F3A0D"/>
    <w:rsid w:val="00726753"/>
    <w:rsid w:val="00752FC9"/>
    <w:rsid w:val="0076372D"/>
    <w:rsid w:val="0076554A"/>
    <w:rsid w:val="00766F89"/>
    <w:rsid w:val="007728F0"/>
    <w:rsid w:val="00780EB2"/>
    <w:rsid w:val="007928CB"/>
    <w:rsid w:val="00795533"/>
    <w:rsid w:val="00795972"/>
    <w:rsid w:val="007A1974"/>
    <w:rsid w:val="007A5564"/>
    <w:rsid w:val="007A673B"/>
    <w:rsid w:val="007C1272"/>
    <w:rsid w:val="007C4860"/>
    <w:rsid w:val="007E3CD4"/>
    <w:rsid w:val="007E7B57"/>
    <w:rsid w:val="007E7C44"/>
    <w:rsid w:val="007F1111"/>
    <w:rsid w:val="007F311F"/>
    <w:rsid w:val="007F3B00"/>
    <w:rsid w:val="007F5E09"/>
    <w:rsid w:val="00802EB3"/>
    <w:rsid w:val="00807927"/>
    <w:rsid w:val="00807FB4"/>
    <w:rsid w:val="0081678D"/>
    <w:rsid w:val="0082288C"/>
    <w:rsid w:val="008275C1"/>
    <w:rsid w:val="00831DAD"/>
    <w:rsid w:val="00840093"/>
    <w:rsid w:val="0084218D"/>
    <w:rsid w:val="008448EE"/>
    <w:rsid w:val="00847540"/>
    <w:rsid w:val="00854913"/>
    <w:rsid w:val="00855B1D"/>
    <w:rsid w:val="0085694C"/>
    <w:rsid w:val="00856DF7"/>
    <w:rsid w:val="00861D86"/>
    <w:rsid w:val="00863E6D"/>
    <w:rsid w:val="00875E86"/>
    <w:rsid w:val="00876BC0"/>
    <w:rsid w:val="00884745"/>
    <w:rsid w:val="00885492"/>
    <w:rsid w:val="008A616A"/>
    <w:rsid w:val="008C00F1"/>
    <w:rsid w:val="008C46A4"/>
    <w:rsid w:val="008C5539"/>
    <w:rsid w:val="008C68C3"/>
    <w:rsid w:val="008C7664"/>
    <w:rsid w:val="008D0206"/>
    <w:rsid w:val="008D6088"/>
    <w:rsid w:val="008E1D12"/>
    <w:rsid w:val="008E5A33"/>
    <w:rsid w:val="008E7FD5"/>
    <w:rsid w:val="008E7FFB"/>
    <w:rsid w:val="0092162F"/>
    <w:rsid w:val="009271FB"/>
    <w:rsid w:val="0093175A"/>
    <w:rsid w:val="00941DFD"/>
    <w:rsid w:val="0096208A"/>
    <w:rsid w:val="00964C86"/>
    <w:rsid w:val="00964E23"/>
    <w:rsid w:val="009819DE"/>
    <w:rsid w:val="009844B3"/>
    <w:rsid w:val="009A566A"/>
    <w:rsid w:val="009A5E32"/>
    <w:rsid w:val="009A78B9"/>
    <w:rsid w:val="009B64FC"/>
    <w:rsid w:val="009C1E99"/>
    <w:rsid w:val="009D7858"/>
    <w:rsid w:val="009E55EA"/>
    <w:rsid w:val="009F0FCC"/>
    <w:rsid w:val="00A02237"/>
    <w:rsid w:val="00A02E21"/>
    <w:rsid w:val="00A038A3"/>
    <w:rsid w:val="00A07C19"/>
    <w:rsid w:val="00A12D2A"/>
    <w:rsid w:val="00A1549B"/>
    <w:rsid w:val="00A23E05"/>
    <w:rsid w:val="00A27962"/>
    <w:rsid w:val="00A448FC"/>
    <w:rsid w:val="00A460E9"/>
    <w:rsid w:val="00A630B6"/>
    <w:rsid w:val="00A64A0D"/>
    <w:rsid w:val="00A71546"/>
    <w:rsid w:val="00A813D6"/>
    <w:rsid w:val="00A919D8"/>
    <w:rsid w:val="00A97118"/>
    <w:rsid w:val="00AB0CB2"/>
    <w:rsid w:val="00AC02EB"/>
    <w:rsid w:val="00AC4044"/>
    <w:rsid w:val="00AD0243"/>
    <w:rsid w:val="00AD57E4"/>
    <w:rsid w:val="00AD6061"/>
    <w:rsid w:val="00AF4EAE"/>
    <w:rsid w:val="00B244CB"/>
    <w:rsid w:val="00B25C5F"/>
    <w:rsid w:val="00B40E92"/>
    <w:rsid w:val="00B62818"/>
    <w:rsid w:val="00B6325F"/>
    <w:rsid w:val="00B6471F"/>
    <w:rsid w:val="00B679D5"/>
    <w:rsid w:val="00B72C02"/>
    <w:rsid w:val="00B80212"/>
    <w:rsid w:val="00B84827"/>
    <w:rsid w:val="00B86F17"/>
    <w:rsid w:val="00B9075E"/>
    <w:rsid w:val="00B92DD8"/>
    <w:rsid w:val="00BB4999"/>
    <w:rsid w:val="00BD7FE0"/>
    <w:rsid w:val="00BE2253"/>
    <w:rsid w:val="00BE55B1"/>
    <w:rsid w:val="00BF4D8B"/>
    <w:rsid w:val="00C052D4"/>
    <w:rsid w:val="00C074F6"/>
    <w:rsid w:val="00C164AD"/>
    <w:rsid w:val="00C26D5A"/>
    <w:rsid w:val="00C30500"/>
    <w:rsid w:val="00C30A4E"/>
    <w:rsid w:val="00C31BDA"/>
    <w:rsid w:val="00C3231D"/>
    <w:rsid w:val="00C35B42"/>
    <w:rsid w:val="00C40884"/>
    <w:rsid w:val="00C615F0"/>
    <w:rsid w:val="00C62052"/>
    <w:rsid w:val="00C62BCF"/>
    <w:rsid w:val="00C7242D"/>
    <w:rsid w:val="00C73F11"/>
    <w:rsid w:val="00C852AC"/>
    <w:rsid w:val="00C852AE"/>
    <w:rsid w:val="00C87605"/>
    <w:rsid w:val="00CA44B6"/>
    <w:rsid w:val="00CB32D5"/>
    <w:rsid w:val="00CC2475"/>
    <w:rsid w:val="00CC69FD"/>
    <w:rsid w:val="00CD05B7"/>
    <w:rsid w:val="00CD1C5B"/>
    <w:rsid w:val="00CD72F8"/>
    <w:rsid w:val="00CE0319"/>
    <w:rsid w:val="00CE03BB"/>
    <w:rsid w:val="00CE26E0"/>
    <w:rsid w:val="00CE410E"/>
    <w:rsid w:val="00CE7160"/>
    <w:rsid w:val="00CF070A"/>
    <w:rsid w:val="00CF5885"/>
    <w:rsid w:val="00CF5F75"/>
    <w:rsid w:val="00CF6AAF"/>
    <w:rsid w:val="00D018DC"/>
    <w:rsid w:val="00D1520C"/>
    <w:rsid w:val="00D21ADC"/>
    <w:rsid w:val="00D22B3D"/>
    <w:rsid w:val="00D2307F"/>
    <w:rsid w:val="00D32DFC"/>
    <w:rsid w:val="00D349EA"/>
    <w:rsid w:val="00D34E8B"/>
    <w:rsid w:val="00D441BF"/>
    <w:rsid w:val="00D62C4C"/>
    <w:rsid w:val="00D63FEA"/>
    <w:rsid w:val="00D7465A"/>
    <w:rsid w:val="00D933D2"/>
    <w:rsid w:val="00DA525F"/>
    <w:rsid w:val="00DA5286"/>
    <w:rsid w:val="00DB5C84"/>
    <w:rsid w:val="00DD4E68"/>
    <w:rsid w:val="00DD5172"/>
    <w:rsid w:val="00DE0731"/>
    <w:rsid w:val="00DE2579"/>
    <w:rsid w:val="00DF0B6E"/>
    <w:rsid w:val="00DF6EC6"/>
    <w:rsid w:val="00E11638"/>
    <w:rsid w:val="00E2058F"/>
    <w:rsid w:val="00E23555"/>
    <w:rsid w:val="00E43D61"/>
    <w:rsid w:val="00E562DC"/>
    <w:rsid w:val="00E56F10"/>
    <w:rsid w:val="00E62C1C"/>
    <w:rsid w:val="00E67967"/>
    <w:rsid w:val="00E92CB4"/>
    <w:rsid w:val="00E9391F"/>
    <w:rsid w:val="00E97189"/>
    <w:rsid w:val="00EA0E10"/>
    <w:rsid w:val="00EC7AA6"/>
    <w:rsid w:val="00ED5006"/>
    <w:rsid w:val="00EE53C7"/>
    <w:rsid w:val="00EF4A05"/>
    <w:rsid w:val="00EF7826"/>
    <w:rsid w:val="00F07C1F"/>
    <w:rsid w:val="00F20E5C"/>
    <w:rsid w:val="00F2170D"/>
    <w:rsid w:val="00F27BD1"/>
    <w:rsid w:val="00F422BD"/>
    <w:rsid w:val="00F632EE"/>
    <w:rsid w:val="00F641BF"/>
    <w:rsid w:val="00F66BA4"/>
    <w:rsid w:val="00F873AB"/>
    <w:rsid w:val="00F95FBD"/>
    <w:rsid w:val="00F9784F"/>
    <w:rsid w:val="00FA55B9"/>
    <w:rsid w:val="00FB6C08"/>
    <w:rsid w:val="00FC395D"/>
    <w:rsid w:val="00FD51CD"/>
    <w:rsid w:val="00FE3B41"/>
    <w:rsid w:val="00FE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66A"/>
    <w:rPr>
      <w:b/>
      <w:bCs/>
    </w:rPr>
  </w:style>
  <w:style w:type="paragraph" w:styleId="a4">
    <w:name w:val="List Paragraph"/>
    <w:basedOn w:val="a"/>
    <w:link w:val="a5"/>
    <w:uiPriority w:val="34"/>
    <w:qFormat/>
    <w:rsid w:val="009A5E32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a5">
    <w:name w:val="Абзац списка Знак"/>
    <w:link w:val="a4"/>
    <w:uiPriority w:val="34"/>
    <w:rsid w:val="009A5E32"/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unhideWhenUsed/>
    <w:rsid w:val="009A5E3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otnote reference"/>
    <w:uiPriority w:val="99"/>
    <w:rsid w:val="009A5E32"/>
    <w:rPr>
      <w:vertAlign w:val="superscript"/>
    </w:rPr>
  </w:style>
  <w:style w:type="paragraph" w:styleId="a8">
    <w:name w:val="footnote text"/>
    <w:aliases w:val="Знак Знак Знак Знак Знак Знак Знак Знак Знак,Знак, Знак"/>
    <w:basedOn w:val="a"/>
    <w:link w:val="a9"/>
    <w:uiPriority w:val="99"/>
    <w:rsid w:val="009A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 Знак Знак Знак Знак Знак Знак Знак Знак Знак,Знак Знак, Знак Знак"/>
    <w:basedOn w:val="a0"/>
    <w:link w:val="a8"/>
    <w:uiPriority w:val="99"/>
    <w:rsid w:val="009A5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9391F"/>
    <w:rPr>
      <w:color w:val="0000FF"/>
      <w:u w:val="single"/>
    </w:rPr>
  </w:style>
  <w:style w:type="character" w:customStyle="1" w:styleId="ConsNonformat">
    <w:name w:val="ConsNonformat Знак"/>
    <w:link w:val="ConsNonformat0"/>
    <w:locked/>
    <w:rsid w:val="00E9391F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E93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blk1">
    <w:name w:val="blk1"/>
    <w:basedOn w:val="a0"/>
    <w:rsid w:val="00E9391F"/>
    <w:rPr>
      <w:vanish w:val="0"/>
      <w:webHidden w:val="0"/>
      <w:specVanish w:val="0"/>
    </w:rPr>
  </w:style>
  <w:style w:type="table" w:styleId="ab">
    <w:name w:val="Table Grid"/>
    <w:basedOn w:val="a1"/>
    <w:uiPriority w:val="59"/>
    <w:rsid w:val="00E93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9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5972"/>
  </w:style>
  <w:style w:type="paragraph" w:styleId="ae">
    <w:name w:val="footer"/>
    <w:basedOn w:val="a"/>
    <w:link w:val="af"/>
    <w:uiPriority w:val="99"/>
    <w:unhideWhenUsed/>
    <w:rsid w:val="0079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5972"/>
  </w:style>
  <w:style w:type="character" w:customStyle="1" w:styleId="1">
    <w:name w:val="Основной шрифт абзаца1"/>
    <w:rsid w:val="00A07C19"/>
  </w:style>
  <w:style w:type="paragraph" w:customStyle="1" w:styleId="ConsPlusNormal">
    <w:name w:val="ConsPlusNormal"/>
    <w:rsid w:val="006B0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C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7AA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EC7A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uiPriority w:val="99"/>
    <w:rsid w:val="00EC7A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7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7A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EC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7A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EC7AA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05E38-343B-4F08-AFA6-91CFB419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9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жданова</cp:lastModifiedBy>
  <cp:revision>146</cp:revision>
  <cp:lastPrinted>2024-02-29T10:53:00Z</cp:lastPrinted>
  <dcterms:created xsi:type="dcterms:W3CDTF">2023-02-20T03:33:00Z</dcterms:created>
  <dcterms:modified xsi:type="dcterms:W3CDTF">2024-03-01T06:36:00Z</dcterms:modified>
</cp:coreProperties>
</file>