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2B" w:rsidRDefault="005535CB" w:rsidP="005535CB">
      <w:pPr>
        <w:spacing w:after="0" w:line="240" w:lineRule="auto"/>
        <w:jc w:val="center"/>
        <w:rPr>
          <w:noProof/>
          <w:color w:val="auto"/>
          <w:kern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2A" w:rsidRPr="00E11C20" w:rsidRDefault="0094322A" w:rsidP="00D32998">
      <w:pPr>
        <w:spacing w:after="0" w:line="240" w:lineRule="auto"/>
        <w:jc w:val="center"/>
        <w:rPr>
          <w:b/>
          <w:color w:val="auto"/>
          <w:kern w:val="24"/>
        </w:rPr>
      </w:pPr>
      <w:r w:rsidRPr="00E11C20">
        <w:rPr>
          <w:b/>
          <w:color w:val="auto"/>
          <w:kern w:val="24"/>
        </w:rPr>
        <w:t>АДМИНИСТРАЦИЯ</w:t>
      </w:r>
    </w:p>
    <w:p w:rsidR="0094322A" w:rsidRPr="00E11C20" w:rsidRDefault="0094322A" w:rsidP="00D32998">
      <w:pPr>
        <w:spacing w:after="0" w:line="240" w:lineRule="auto"/>
        <w:jc w:val="center"/>
        <w:rPr>
          <w:rFonts w:asciiTheme="minorHAnsi" w:hAnsiTheme="minorHAnsi"/>
          <w:b/>
          <w:color w:val="auto"/>
          <w:kern w:val="24"/>
        </w:rPr>
      </w:pPr>
      <w:r w:rsidRPr="00E11C20">
        <w:rPr>
          <w:b/>
          <w:color w:val="auto"/>
          <w:kern w:val="24"/>
        </w:rPr>
        <w:t>МАХНЁВСКОГО МУНИЦИПАЛЬНОГО ОБРАЗОВАНИЯ</w:t>
      </w:r>
    </w:p>
    <w:p w:rsidR="0094322A" w:rsidRPr="00E11C20" w:rsidRDefault="00330A7C" w:rsidP="00D32998">
      <w:pPr>
        <w:spacing w:after="0" w:line="240" w:lineRule="auto"/>
        <w:jc w:val="center"/>
        <w:rPr>
          <w:b/>
          <w:color w:val="auto"/>
          <w:kern w:val="24"/>
        </w:rPr>
      </w:pPr>
      <w:r w:rsidRPr="00E11C20">
        <w:rPr>
          <w:b/>
          <w:color w:val="auto"/>
          <w:kern w:val="24"/>
        </w:rPr>
        <w:t>ПОСТАНОВЛЕНИЕ</w:t>
      </w:r>
    </w:p>
    <w:p w:rsidR="005535CB" w:rsidRDefault="00063B9E" w:rsidP="005535CB">
      <w:pPr>
        <w:spacing w:after="0" w:line="240" w:lineRule="auto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063B9E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4.5pt;width:466.65pt;height:0;z-index:251660288" o:connectortype="straight"/>
        </w:pict>
      </w:r>
      <w:r w:rsidRPr="00063B9E">
        <w:rPr>
          <w:lang w:eastAsia="en-US"/>
        </w:rPr>
        <w:pict>
          <v:shape id="_x0000_s1027" type="#_x0000_t32" style="position:absolute;margin-left:-1.95pt;margin-top:9.45pt;width:466.65pt;height:0;z-index:251661312" o:connectortype="straight" strokeweight="2pt"/>
        </w:pict>
      </w:r>
    </w:p>
    <w:p w:rsidR="0094322A" w:rsidRPr="005535CB" w:rsidRDefault="005535CB" w:rsidP="005535CB">
      <w:pPr>
        <w:spacing w:after="0" w:line="240" w:lineRule="auto"/>
        <w:rPr>
          <w:color w:val="000000"/>
          <w:spacing w:val="-18"/>
          <w:kern w:val="24"/>
        </w:rPr>
      </w:pPr>
      <w:r w:rsidRPr="005535CB">
        <w:rPr>
          <w:color w:val="000000"/>
          <w:spacing w:val="-18"/>
          <w:kern w:val="24"/>
        </w:rPr>
        <w:t>19 октября 2018 года № 848</w:t>
      </w:r>
      <w:r w:rsidR="0094322A" w:rsidRPr="005535CB">
        <w:rPr>
          <w:kern w:val="24"/>
        </w:rPr>
        <w:t xml:space="preserve"> </w:t>
      </w:r>
    </w:p>
    <w:p w:rsidR="0094322A" w:rsidRPr="00D32998" w:rsidRDefault="0094322A" w:rsidP="00D32998">
      <w:pPr>
        <w:spacing w:after="0" w:line="240" w:lineRule="auto"/>
        <w:rPr>
          <w:color w:val="auto"/>
          <w:kern w:val="24"/>
        </w:rPr>
      </w:pPr>
      <w:r w:rsidRPr="00D32998">
        <w:rPr>
          <w:color w:val="auto"/>
          <w:kern w:val="24"/>
        </w:rPr>
        <w:t xml:space="preserve">п.г.т. Махнёво                                                                </w:t>
      </w:r>
    </w:p>
    <w:p w:rsidR="0094322A" w:rsidRPr="00D32998" w:rsidRDefault="0094322A" w:rsidP="00D32998">
      <w:pPr>
        <w:pStyle w:val="Style3"/>
        <w:spacing w:line="240" w:lineRule="auto"/>
        <w:rPr>
          <w:color w:val="auto"/>
        </w:rPr>
      </w:pPr>
    </w:p>
    <w:p w:rsidR="0094322A" w:rsidRPr="00D32998" w:rsidRDefault="0094322A" w:rsidP="00D32998">
      <w:pPr>
        <w:pStyle w:val="Style3"/>
        <w:spacing w:line="240" w:lineRule="auto"/>
        <w:rPr>
          <w:rStyle w:val="FontStyle57"/>
          <w:b w:val="0"/>
          <w:i/>
          <w:color w:val="auto"/>
        </w:rPr>
      </w:pPr>
      <w:r w:rsidRPr="00D32998">
        <w:rPr>
          <w:rStyle w:val="FontStyle57"/>
          <w:i/>
          <w:color w:val="auto"/>
        </w:rPr>
        <w:t>О</w:t>
      </w:r>
      <w:r w:rsidR="00330A7C">
        <w:rPr>
          <w:rStyle w:val="FontStyle57"/>
          <w:i/>
          <w:color w:val="auto"/>
        </w:rPr>
        <w:t>б организации</w:t>
      </w:r>
      <w:r w:rsidR="00462952" w:rsidRPr="00462952">
        <w:rPr>
          <w:rStyle w:val="FontStyle57"/>
          <w:i/>
          <w:color w:val="auto"/>
        </w:rPr>
        <w:t xml:space="preserve"> </w:t>
      </w:r>
      <w:r w:rsidR="00CD0013">
        <w:rPr>
          <w:rStyle w:val="FontStyle57"/>
          <w:i/>
          <w:color w:val="auto"/>
        </w:rPr>
        <w:t>временного</w:t>
      </w:r>
      <w:r w:rsidR="00330A7C">
        <w:rPr>
          <w:rStyle w:val="FontStyle57"/>
          <w:i/>
          <w:color w:val="auto"/>
        </w:rPr>
        <w:t xml:space="preserve"> управления многоквартирными </w:t>
      </w:r>
      <w:proofErr w:type="gramStart"/>
      <w:r w:rsidR="00330A7C">
        <w:rPr>
          <w:rStyle w:val="FontStyle57"/>
          <w:i/>
          <w:color w:val="auto"/>
        </w:rPr>
        <w:t>домами</w:t>
      </w:r>
      <w:proofErr w:type="gramEnd"/>
      <w:r w:rsidR="00330A7C">
        <w:rPr>
          <w:rStyle w:val="FontStyle57"/>
          <w:i/>
          <w:color w:val="auto"/>
        </w:rPr>
        <w:t xml:space="preserve"> расположенными на территории </w:t>
      </w:r>
      <w:r w:rsidR="00AC5E40">
        <w:rPr>
          <w:rStyle w:val="FontStyle57"/>
          <w:i/>
          <w:color w:val="auto"/>
        </w:rPr>
        <w:t xml:space="preserve">Махнёвского муниципального образования </w:t>
      </w:r>
    </w:p>
    <w:p w:rsidR="0094322A" w:rsidRDefault="0094322A" w:rsidP="00D32998">
      <w:pPr>
        <w:pStyle w:val="Style5"/>
        <w:spacing w:line="240" w:lineRule="auto"/>
        <w:ind w:firstLine="0"/>
        <w:rPr>
          <w:rStyle w:val="FontStyle58"/>
        </w:rPr>
      </w:pPr>
    </w:p>
    <w:p w:rsidR="00D32998" w:rsidRDefault="00671EAA" w:rsidP="005535CB">
      <w:pPr>
        <w:tabs>
          <w:tab w:val="left" w:pos="851"/>
        </w:tabs>
        <w:spacing w:after="0" w:line="240" w:lineRule="auto"/>
        <w:ind w:firstLine="851"/>
        <w:jc w:val="both"/>
        <w:rPr>
          <w:color w:val="auto"/>
        </w:rPr>
      </w:pPr>
      <w:proofErr w:type="gramStart"/>
      <w:r>
        <w:rPr>
          <w:color w:val="auto"/>
        </w:rPr>
        <w:t xml:space="preserve">На основании </w:t>
      </w:r>
      <w:r w:rsidR="00330A7C">
        <w:rPr>
          <w:color w:val="auto"/>
        </w:rPr>
        <w:t>п.</w:t>
      </w:r>
      <w:r>
        <w:rPr>
          <w:color w:val="auto"/>
        </w:rPr>
        <w:t xml:space="preserve"> 6 п.</w:t>
      </w:r>
      <w:r w:rsidR="00330A7C">
        <w:rPr>
          <w:color w:val="auto"/>
        </w:rPr>
        <w:t xml:space="preserve"> 8 ст. 161 Жилищного кодекса Российской Федерации, </w:t>
      </w:r>
      <w:r>
        <w:rPr>
          <w:color w:val="auto"/>
        </w:rPr>
        <w:t xml:space="preserve">во исполнение </w:t>
      </w:r>
      <w:r w:rsidR="001B7F82">
        <w:rPr>
          <w:color w:val="auto"/>
        </w:rPr>
        <w:t xml:space="preserve">протокола </w:t>
      </w:r>
      <w:r w:rsidR="00CD0013">
        <w:rPr>
          <w:color w:val="auto"/>
        </w:rPr>
        <w:t xml:space="preserve">заседания </w:t>
      </w:r>
      <w:r w:rsidR="007942E2" w:rsidRPr="007942E2">
        <w:rPr>
          <w:color w:val="auto"/>
        </w:rPr>
        <w:t>комисси</w:t>
      </w:r>
      <w:r w:rsidR="007942E2">
        <w:rPr>
          <w:color w:val="auto"/>
        </w:rPr>
        <w:t>и</w:t>
      </w:r>
      <w:r w:rsidR="007942E2" w:rsidRPr="007942E2">
        <w:rPr>
          <w:color w:val="auto"/>
        </w:rPr>
        <w:t xml:space="preserve"> </w:t>
      </w:r>
      <w:r w:rsidR="007942E2">
        <w:rPr>
          <w:color w:val="auto"/>
        </w:rPr>
        <w:t>М</w:t>
      </w:r>
      <w:r w:rsidR="007942E2" w:rsidRPr="007942E2">
        <w:rPr>
          <w:color w:val="auto"/>
        </w:rPr>
        <w:t>ахнёвского муниципального</w:t>
      </w:r>
      <w:r w:rsidR="007942E2">
        <w:rPr>
          <w:color w:val="auto"/>
        </w:rPr>
        <w:t xml:space="preserve"> о</w:t>
      </w:r>
      <w:r w:rsidR="007942E2" w:rsidRPr="007942E2">
        <w:rPr>
          <w:color w:val="auto"/>
        </w:rPr>
        <w:t>бразования по предупреждению и ликвидации</w:t>
      </w:r>
      <w:r w:rsidR="007942E2">
        <w:rPr>
          <w:color w:val="auto"/>
        </w:rPr>
        <w:t xml:space="preserve"> ч</w:t>
      </w:r>
      <w:r w:rsidR="007942E2" w:rsidRPr="007942E2">
        <w:rPr>
          <w:color w:val="auto"/>
        </w:rPr>
        <w:t>резвычайных ситуаций и обеспечению пожарной безопасности</w:t>
      </w:r>
      <w:r w:rsidR="007942E2">
        <w:rPr>
          <w:color w:val="auto"/>
        </w:rPr>
        <w:t xml:space="preserve"> </w:t>
      </w:r>
      <w:r w:rsidR="005535CB">
        <w:rPr>
          <w:color w:val="auto"/>
        </w:rPr>
        <w:t xml:space="preserve">                           </w:t>
      </w:r>
      <w:r w:rsidR="00E11C20">
        <w:rPr>
          <w:color w:val="auto"/>
        </w:rPr>
        <w:t xml:space="preserve">от </w:t>
      </w:r>
      <w:r w:rsidR="007942E2">
        <w:rPr>
          <w:color w:val="auto"/>
        </w:rPr>
        <w:t>1</w:t>
      </w:r>
      <w:r w:rsidR="00E11C20">
        <w:rPr>
          <w:color w:val="auto"/>
        </w:rPr>
        <w:t xml:space="preserve"> </w:t>
      </w:r>
      <w:r w:rsidR="007942E2">
        <w:rPr>
          <w:color w:val="auto"/>
        </w:rPr>
        <w:t>октября</w:t>
      </w:r>
      <w:r w:rsidR="00E11C20">
        <w:rPr>
          <w:color w:val="auto"/>
        </w:rPr>
        <w:t xml:space="preserve"> 2018 года №</w:t>
      </w:r>
      <w:r w:rsidR="007942E2">
        <w:rPr>
          <w:color w:val="auto"/>
        </w:rPr>
        <w:t>7</w:t>
      </w:r>
      <w:r w:rsidR="000C6186" w:rsidRPr="000C6186">
        <w:rPr>
          <w:color w:val="auto"/>
        </w:rPr>
        <w:t xml:space="preserve">, </w:t>
      </w:r>
      <w:r w:rsidR="00D3321F" w:rsidRPr="000C6186">
        <w:rPr>
          <w:color w:val="auto"/>
        </w:rPr>
        <w:t>в связи с тем</w:t>
      </w:r>
      <w:r w:rsidR="002D3695" w:rsidRPr="000C6186">
        <w:rPr>
          <w:color w:val="auto"/>
        </w:rPr>
        <w:t>,</w:t>
      </w:r>
      <w:r w:rsidR="00D3321F" w:rsidRPr="000C6186">
        <w:rPr>
          <w:color w:val="auto"/>
        </w:rPr>
        <w:t xml:space="preserve"> что открытый конкурс по отбору управляющей организации для управления</w:t>
      </w:r>
      <w:r w:rsidR="00D3321F">
        <w:rPr>
          <w:color w:val="auto"/>
        </w:rPr>
        <w:t xml:space="preserve"> многоквартирными домами, расположенными на территории Махнёвского муниципального образования, признан несостоявшимся, руководствуясь</w:t>
      </w:r>
      <w:proofErr w:type="gramEnd"/>
      <w:r w:rsidR="00D3321F">
        <w:rPr>
          <w:color w:val="auto"/>
        </w:rPr>
        <w:t xml:space="preserve"> Уставом Махнёвского муниципального образования</w:t>
      </w:r>
      <w:r w:rsidR="006508BA">
        <w:rPr>
          <w:color w:val="auto"/>
        </w:rPr>
        <w:t xml:space="preserve">, в связи с </w:t>
      </w:r>
      <w:r w:rsidR="00E11C20">
        <w:rPr>
          <w:color w:val="auto"/>
        </w:rPr>
        <w:t>наличием</w:t>
      </w:r>
      <w:r w:rsidR="006508BA">
        <w:rPr>
          <w:color w:val="auto"/>
        </w:rPr>
        <w:t xml:space="preserve"> </w:t>
      </w:r>
      <w:r w:rsidR="001B7F82" w:rsidRPr="002D3695">
        <w:rPr>
          <w:color w:val="auto"/>
        </w:rPr>
        <w:t>МУП  «Жилищно-коммунальное хозяйство»</w:t>
      </w:r>
      <w:r w:rsidR="001B7F82">
        <w:rPr>
          <w:color w:val="auto"/>
        </w:rPr>
        <w:t xml:space="preserve"> </w:t>
      </w:r>
      <w:r w:rsidR="006508BA">
        <w:rPr>
          <w:color w:val="auto"/>
        </w:rPr>
        <w:t>лицензии на осуществление предпринимательской деятельности на управ</w:t>
      </w:r>
      <w:r w:rsidR="002D3695">
        <w:rPr>
          <w:color w:val="auto"/>
        </w:rPr>
        <w:t>ление многоквартирными домами №</w:t>
      </w:r>
      <w:r w:rsidR="005535CB">
        <w:rPr>
          <w:color w:val="auto"/>
        </w:rPr>
        <w:t xml:space="preserve"> </w:t>
      </w:r>
      <w:r w:rsidR="002D3695">
        <w:rPr>
          <w:color w:val="auto"/>
        </w:rPr>
        <w:t xml:space="preserve">660 </w:t>
      </w:r>
      <w:r w:rsidR="005535CB">
        <w:rPr>
          <w:color w:val="auto"/>
        </w:rPr>
        <w:t xml:space="preserve">                              </w:t>
      </w:r>
      <w:r w:rsidR="002D3695">
        <w:rPr>
          <w:color w:val="auto"/>
        </w:rPr>
        <w:t>от 23 ноября 2015 года</w:t>
      </w:r>
      <w:r w:rsidR="005535CB">
        <w:rPr>
          <w:color w:val="auto"/>
        </w:rPr>
        <w:t>,</w:t>
      </w:r>
    </w:p>
    <w:p w:rsidR="007942E2" w:rsidRPr="0041145E" w:rsidRDefault="007942E2" w:rsidP="007942E2">
      <w:pPr>
        <w:spacing w:after="0" w:line="240" w:lineRule="auto"/>
        <w:jc w:val="both"/>
        <w:rPr>
          <w:color w:val="auto"/>
        </w:rPr>
      </w:pPr>
    </w:p>
    <w:p w:rsidR="00E71281" w:rsidRPr="002C2EAF" w:rsidRDefault="002C2EAF" w:rsidP="00D32998">
      <w:pPr>
        <w:spacing w:after="0" w:line="240" w:lineRule="auto"/>
        <w:rPr>
          <w:b/>
          <w:color w:val="auto"/>
        </w:rPr>
      </w:pPr>
      <w:r w:rsidRPr="002C2EAF">
        <w:rPr>
          <w:b/>
          <w:color w:val="auto"/>
        </w:rPr>
        <w:t>П</w:t>
      </w:r>
      <w:r>
        <w:rPr>
          <w:b/>
          <w:color w:val="auto"/>
        </w:rPr>
        <w:t>ОСТАНОВЛЯЮ</w:t>
      </w:r>
      <w:r w:rsidRPr="002C2EAF">
        <w:rPr>
          <w:b/>
          <w:color w:val="auto"/>
        </w:rPr>
        <w:t>:</w:t>
      </w:r>
    </w:p>
    <w:p w:rsidR="00887D4B" w:rsidRDefault="0013188B" w:rsidP="0013188B">
      <w:pPr>
        <w:spacing w:after="0" w:line="240" w:lineRule="auto"/>
        <w:rPr>
          <w:rStyle w:val="FontStyle58"/>
          <w:color w:val="auto"/>
        </w:rPr>
      </w:pPr>
      <w:r>
        <w:rPr>
          <w:color w:val="auto"/>
        </w:rPr>
        <w:t xml:space="preserve">     </w:t>
      </w:r>
    </w:p>
    <w:p w:rsidR="002C2EAF" w:rsidRDefault="00E1282B" w:rsidP="005535CB">
      <w:pPr>
        <w:pStyle w:val="a3"/>
        <w:numPr>
          <w:ilvl w:val="0"/>
          <w:numId w:val="5"/>
        </w:numPr>
        <w:ind w:left="0" w:firstLine="851"/>
        <w:jc w:val="both"/>
        <w:rPr>
          <w:color w:val="auto"/>
        </w:rPr>
      </w:pPr>
      <w:r>
        <w:rPr>
          <w:color w:val="auto"/>
        </w:rPr>
        <w:t xml:space="preserve">    </w:t>
      </w:r>
      <w:r w:rsidR="002C2EAF">
        <w:rPr>
          <w:color w:val="auto"/>
        </w:rPr>
        <w:t xml:space="preserve">На время подготовки и проведения очередного конкурса по отбору управляющей организации для </w:t>
      </w:r>
      <w:r w:rsidR="002C2EAF" w:rsidRPr="002C2EAF">
        <w:rPr>
          <w:color w:val="auto"/>
        </w:rPr>
        <w:t>управлени</w:t>
      </w:r>
      <w:r w:rsidR="002C2EAF">
        <w:rPr>
          <w:color w:val="auto"/>
        </w:rPr>
        <w:t>я</w:t>
      </w:r>
      <w:r w:rsidR="002C2EAF" w:rsidRPr="002C2EAF">
        <w:rPr>
          <w:color w:val="auto"/>
        </w:rPr>
        <w:t xml:space="preserve"> многоквартирными домами,  </w:t>
      </w:r>
      <w:r w:rsidR="002C2EAF">
        <w:rPr>
          <w:color w:val="auto"/>
        </w:rPr>
        <w:t>расположенными на</w:t>
      </w:r>
      <w:r w:rsidR="002C2EAF" w:rsidRPr="002C2EAF">
        <w:rPr>
          <w:color w:val="auto"/>
        </w:rPr>
        <w:t xml:space="preserve"> территории Махнёвского муниципального образования</w:t>
      </w:r>
      <w:r w:rsidR="005535CB">
        <w:rPr>
          <w:color w:val="auto"/>
        </w:rPr>
        <w:t xml:space="preserve"> (приложение №</w:t>
      </w:r>
      <w:r w:rsidR="006508BA">
        <w:rPr>
          <w:color w:val="auto"/>
        </w:rPr>
        <w:t>1)</w:t>
      </w:r>
      <w:r w:rsidR="002C2EAF">
        <w:rPr>
          <w:color w:val="auto"/>
        </w:rPr>
        <w:t>, п</w:t>
      </w:r>
      <w:r w:rsidR="001B7F82">
        <w:rPr>
          <w:color w:val="auto"/>
        </w:rPr>
        <w:t>ередать право управления</w:t>
      </w:r>
      <w:r w:rsidR="002C2EAF">
        <w:rPr>
          <w:color w:val="auto"/>
        </w:rPr>
        <w:t xml:space="preserve"> </w:t>
      </w:r>
      <w:r w:rsidR="002C2EAF" w:rsidRPr="002C2EAF">
        <w:rPr>
          <w:color w:val="auto"/>
        </w:rPr>
        <w:t>многоквартирными домами</w:t>
      </w:r>
      <w:r w:rsidR="002C2EAF">
        <w:rPr>
          <w:color w:val="auto"/>
        </w:rPr>
        <w:t xml:space="preserve"> </w:t>
      </w:r>
      <w:r w:rsidR="002C2EAF" w:rsidRPr="002C2EAF">
        <w:rPr>
          <w:color w:val="auto"/>
        </w:rPr>
        <w:t>МУП  «Жилищно-коммунальное хозяйство»</w:t>
      </w:r>
      <w:r w:rsidR="006508BA">
        <w:rPr>
          <w:color w:val="auto"/>
        </w:rPr>
        <w:t>.</w:t>
      </w:r>
    </w:p>
    <w:p w:rsidR="006508BA" w:rsidRDefault="002C2EAF" w:rsidP="005535CB">
      <w:pPr>
        <w:pStyle w:val="a3"/>
        <w:numPr>
          <w:ilvl w:val="0"/>
          <w:numId w:val="5"/>
        </w:numPr>
        <w:ind w:left="0" w:firstLine="851"/>
        <w:jc w:val="both"/>
        <w:rPr>
          <w:color w:val="auto"/>
        </w:rPr>
      </w:pPr>
      <w:r>
        <w:rPr>
          <w:color w:val="auto"/>
        </w:rPr>
        <w:t xml:space="preserve">    </w:t>
      </w:r>
      <w:r w:rsidR="006508BA">
        <w:rPr>
          <w:color w:val="auto"/>
        </w:rPr>
        <w:t xml:space="preserve">  </w:t>
      </w:r>
      <w:r w:rsidR="006508BA" w:rsidRPr="00165C49">
        <w:rPr>
          <w:color w:val="auto"/>
        </w:rPr>
        <w:t>Отделу строительства, ЖКХ</w:t>
      </w:r>
      <w:r w:rsidR="00014CD2">
        <w:rPr>
          <w:color w:val="auto"/>
        </w:rPr>
        <w:t xml:space="preserve">, архитектуры, </w:t>
      </w:r>
      <w:r w:rsidR="006508BA" w:rsidRPr="00165C49">
        <w:rPr>
          <w:color w:val="auto"/>
        </w:rPr>
        <w:t>благоустройства</w:t>
      </w:r>
      <w:r w:rsidR="00014CD2">
        <w:rPr>
          <w:color w:val="auto"/>
        </w:rPr>
        <w:t xml:space="preserve"> и охраны окружающей среды и</w:t>
      </w:r>
      <w:r w:rsidR="006508BA" w:rsidRPr="00165C49">
        <w:rPr>
          <w:color w:val="auto"/>
        </w:rPr>
        <w:t xml:space="preserve"> отдел</w:t>
      </w:r>
      <w:r w:rsidR="006508BA">
        <w:rPr>
          <w:color w:val="auto"/>
        </w:rPr>
        <w:t>у</w:t>
      </w:r>
      <w:r w:rsidR="006508BA" w:rsidRPr="00165C49">
        <w:rPr>
          <w:color w:val="auto"/>
        </w:rPr>
        <w:t xml:space="preserve"> по управлению имуществом и земельными ресурсами  совместно с</w:t>
      </w:r>
      <w:r w:rsidR="006508BA">
        <w:rPr>
          <w:color w:val="auto"/>
        </w:rPr>
        <w:t xml:space="preserve"> директором МУП «</w:t>
      </w:r>
      <w:r w:rsidR="006508BA" w:rsidRPr="006508BA">
        <w:rPr>
          <w:color w:val="auto"/>
        </w:rPr>
        <w:t>Жилищно-коммунальное хозяйство</w:t>
      </w:r>
      <w:r w:rsidR="006508BA">
        <w:rPr>
          <w:color w:val="auto"/>
        </w:rPr>
        <w:t>» А.М. Шаровым организовать обследование состояния общего имущества многоквартирных домов, по результатам которого составить акты состояния общего имущества,</w:t>
      </w:r>
      <w:r w:rsidR="006508BA" w:rsidRPr="00E1282B">
        <w:rPr>
          <w:color w:val="auto"/>
        </w:rPr>
        <w:t xml:space="preserve"> </w:t>
      </w:r>
      <w:r w:rsidR="006508BA">
        <w:rPr>
          <w:color w:val="auto"/>
        </w:rPr>
        <w:t xml:space="preserve">организовать передачу технической документации на многоквартирные дома.  </w:t>
      </w:r>
    </w:p>
    <w:p w:rsidR="00887D4B" w:rsidRDefault="006508BA" w:rsidP="005535CB">
      <w:pPr>
        <w:pStyle w:val="a3"/>
        <w:numPr>
          <w:ilvl w:val="0"/>
          <w:numId w:val="5"/>
        </w:numPr>
        <w:ind w:left="0" w:firstLine="851"/>
        <w:jc w:val="both"/>
        <w:rPr>
          <w:color w:val="auto"/>
        </w:rPr>
      </w:pPr>
      <w:r>
        <w:rPr>
          <w:color w:val="auto"/>
        </w:rPr>
        <w:t xml:space="preserve">      </w:t>
      </w:r>
      <w:r w:rsidR="00014CD2" w:rsidRPr="00014CD2">
        <w:rPr>
          <w:color w:val="auto"/>
        </w:rPr>
        <w:t xml:space="preserve">Отделу строительства, ЖКХ, архитектуры, благоустройства и охраны окружающей среды </w:t>
      </w:r>
      <w:r w:rsidR="005861C7">
        <w:rPr>
          <w:color w:val="auto"/>
        </w:rPr>
        <w:t xml:space="preserve">совместно с отделом по управлению имуществом и земельными ресурсами  Администрации Махнёвского муниципального </w:t>
      </w:r>
      <w:r w:rsidR="005861C7">
        <w:rPr>
          <w:color w:val="auto"/>
        </w:rPr>
        <w:lastRenderedPageBreak/>
        <w:t xml:space="preserve">образования организовать </w:t>
      </w:r>
      <w:r w:rsidR="00330A7C">
        <w:rPr>
          <w:color w:val="auto"/>
        </w:rPr>
        <w:t xml:space="preserve">заключение договора на управление многоквартирными домами  на территории Махнёвского муниципального образования </w:t>
      </w:r>
      <w:r w:rsidR="00D9465B">
        <w:rPr>
          <w:color w:val="auto"/>
        </w:rPr>
        <w:t xml:space="preserve">между Администрацией Махнёвского муниципального образования и </w:t>
      </w:r>
      <w:r w:rsidR="005861C7">
        <w:rPr>
          <w:color w:val="auto"/>
        </w:rPr>
        <w:t>МУП  «Жилищно-коммунальное хозяйство».</w:t>
      </w:r>
      <w:r w:rsidR="00D9465B" w:rsidRPr="00D9465B">
        <w:rPr>
          <w:color w:val="auto"/>
        </w:rPr>
        <w:t xml:space="preserve"> </w:t>
      </w:r>
    </w:p>
    <w:p w:rsidR="00A73412" w:rsidRPr="006508BA" w:rsidRDefault="00A73412" w:rsidP="005535CB">
      <w:pPr>
        <w:pStyle w:val="a3"/>
        <w:numPr>
          <w:ilvl w:val="0"/>
          <w:numId w:val="5"/>
        </w:numPr>
        <w:ind w:left="0" w:firstLine="851"/>
        <w:jc w:val="both"/>
        <w:rPr>
          <w:color w:val="auto"/>
        </w:rPr>
      </w:pPr>
      <w:r>
        <w:rPr>
          <w:color w:val="auto"/>
        </w:rPr>
        <w:t xml:space="preserve">     Опуб</w:t>
      </w:r>
      <w:r w:rsidR="005535CB">
        <w:rPr>
          <w:color w:val="auto"/>
        </w:rPr>
        <w:t>ликовать настоящее постановление</w:t>
      </w:r>
      <w:r>
        <w:rPr>
          <w:color w:val="auto"/>
        </w:rPr>
        <w:t xml:space="preserve"> в газете «</w:t>
      </w:r>
      <w:proofErr w:type="spellStart"/>
      <w:r>
        <w:rPr>
          <w:color w:val="auto"/>
        </w:rPr>
        <w:t>Алапаевская</w:t>
      </w:r>
      <w:proofErr w:type="spellEnd"/>
      <w:r>
        <w:rPr>
          <w:color w:val="auto"/>
        </w:rPr>
        <w:t xml:space="preserve"> искра» и разместить на официальном сайте в сети Интернет.</w:t>
      </w:r>
    </w:p>
    <w:p w:rsidR="0013188B" w:rsidRDefault="00E1282B" w:rsidP="005535CB">
      <w:pPr>
        <w:pStyle w:val="a3"/>
        <w:numPr>
          <w:ilvl w:val="0"/>
          <w:numId w:val="5"/>
        </w:numPr>
        <w:ind w:left="0" w:firstLine="851"/>
        <w:jc w:val="both"/>
        <w:rPr>
          <w:color w:val="auto"/>
        </w:rPr>
      </w:pPr>
      <w:r>
        <w:rPr>
          <w:color w:val="auto"/>
        </w:rPr>
        <w:t xml:space="preserve">    </w:t>
      </w:r>
      <w:proofErr w:type="gramStart"/>
      <w:r w:rsidR="00A77E25" w:rsidRPr="000160FB">
        <w:rPr>
          <w:color w:val="auto"/>
        </w:rPr>
        <w:t>Контроль за</w:t>
      </w:r>
      <w:proofErr w:type="gramEnd"/>
      <w:r w:rsidR="00A77E25" w:rsidRPr="000160FB">
        <w:rPr>
          <w:color w:val="auto"/>
        </w:rPr>
        <w:t xml:space="preserve"> исполнением настоящего </w:t>
      </w:r>
      <w:r w:rsidR="005535CB">
        <w:rPr>
          <w:color w:val="auto"/>
        </w:rPr>
        <w:t xml:space="preserve">постановления </w:t>
      </w:r>
      <w:r w:rsidR="00A77E25" w:rsidRPr="000160FB">
        <w:rPr>
          <w:color w:val="auto"/>
        </w:rPr>
        <w:t xml:space="preserve">возложить на заместителя главы </w:t>
      </w:r>
      <w:r w:rsidR="00474FF9" w:rsidRPr="000160FB">
        <w:rPr>
          <w:color w:val="auto"/>
        </w:rPr>
        <w:t xml:space="preserve">Администрации Махнёвского муниципального образования </w:t>
      </w:r>
      <w:r w:rsidR="00D15FA5">
        <w:rPr>
          <w:color w:val="auto"/>
        </w:rPr>
        <w:t xml:space="preserve">(по </w:t>
      </w:r>
      <w:r w:rsidR="00D15FA5" w:rsidRPr="00D15FA5">
        <w:rPr>
          <w:color w:val="auto"/>
        </w:rPr>
        <w:t>строительств</w:t>
      </w:r>
      <w:r w:rsidR="00D15FA5">
        <w:rPr>
          <w:color w:val="auto"/>
        </w:rPr>
        <w:t>у</w:t>
      </w:r>
      <w:r w:rsidR="00D15FA5" w:rsidRPr="00D15FA5">
        <w:rPr>
          <w:color w:val="auto"/>
        </w:rPr>
        <w:t>, ЖКХ, архитектур</w:t>
      </w:r>
      <w:r w:rsidR="00D15FA5">
        <w:rPr>
          <w:color w:val="auto"/>
        </w:rPr>
        <w:t>е</w:t>
      </w:r>
      <w:r w:rsidR="00D15FA5" w:rsidRPr="00D15FA5">
        <w:rPr>
          <w:color w:val="auto"/>
        </w:rPr>
        <w:t>, благоустройств</w:t>
      </w:r>
      <w:r w:rsidR="00D15FA5">
        <w:rPr>
          <w:color w:val="auto"/>
        </w:rPr>
        <w:t>у</w:t>
      </w:r>
      <w:r w:rsidR="00D15FA5" w:rsidRPr="00D15FA5">
        <w:rPr>
          <w:color w:val="auto"/>
        </w:rPr>
        <w:t xml:space="preserve"> и охран</w:t>
      </w:r>
      <w:r w:rsidR="00D15FA5">
        <w:rPr>
          <w:color w:val="auto"/>
        </w:rPr>
        <w:t>е</w:t>
      </w:r>
      <w:r w:rsidR="00D15FA5" w:rsidRPr="00D15FA5">
        <w:rPr>
          <w:color w:val="auto"/>
        </w:rPr>
        <w:t xml:space="preserve"> окружающей среды</w:t>
      </w:r>
      <w:r w:rsidR="00D15FA5">
        <w:rPr>
          <w:color w:val="auto"/>
        </w:rPr>
        <w:t>) А.В. Онучина</w:t>
      </w:r>
      <w:r w:rsidR="00474FF9" w:rsidRPr="000160FB">
        <w:rPr>
          <w:color w:val="auto"/>
        </w:rPr>
        <w:t>.</w:t>
      </w:r>
    </w:p>
    <w:p w:rsidR="007942E2" w:rsidRDefault="007942E2" w:rsidP="00D32998">
      <w:pPr>
        <w:spacing w:after="0" w:line="240" w:lineRule="auto"/>
        <w:rPr>
          <w:color w:val="auto"/>
        </w:rPr>
      </w:pPr>
    </w:p>
    <w:p w:rsidR="005535CB" w:rsidRDefault="005535CB" w:rsidP="00D32998">
      <w:pPr>
        <w:spacing w:after="0" w:line="240" w:lineRule="auto"/>
        <w:rPr>
          <w:color w:val="auto"/>
        </w:rPr>
      </w:pPr>
    </w:p>
    <w:p w:rsidR="000160FB" w:rsidRDefault="00474FF9" w:rsidP="00D32998">
      <w:pPr>
        <w:spacing w:after="0" w:line="240" w:lineRule="auto"/>
        <w:rPr>
          <w:color w:val="auto"/>
        </w:rPr>
      </w:pPr>
      <w:r w:rsidRPr="00D32998">
        <w:rPr>
          <w:color w:val="auto"/>
        </w:rPr>
        <w:t>Глав</w:t>
      </w:r>
      <w:r w:rsidR="007942E2">
        <w:rPr>
          <w:color w:val="auto"/>
        </w:rPr>
        <w:t>а</w:t>
      </w:r>
      <w:r w:rsidRPr="00D32998">
        <w:rPr>
          <w:color w:val="auto"/>
        </w:rPr>
        <w:t xml:space="preserve"> Махнёвского </w:t>
      </w:r>
    </w:p>
    <w:p w:rsidR="00474FF9" w:rsidRPr="00D32998" w:rsidRDefault="00474FF9" w:rsidP="00D32998">
      <w:pPr>
        <w:spacing w:after="0" w:line="240" w:lineRule="auto"/>
        <w:rPr>
          <w:color w:val="auto"/>
        </w:rPr>
      </w:pPr>
      <w:r w:rsidRPr="00D32998">
        <w:rPr>
          <w:color w:val="auto"/>
        </w:rPr>
        <w:t xml:space="preserve">муниципального образования                            </w:t>
      </w:r>
      <w:r w:rsidR="006205E0">
        <w:rPr>
          <w:color w:val="auto"/>
        </w:rPr>
        <w:t xml:space="preserve">            </w:t>
      </w:r>
      <w:r w:rsidRPr="00D32998">
        <w:rPr>
          <w:color w:val="auto"/>
        </w:rPr>
        <w:t xml:space="preserve">         </w:t>
      </w:r>
      <w:r w:rsidR="005535CB">
        <w:rPr>
          <w:color w:val="auto"/>
        </w:rPr>
        <w:t xml:space="preserve">            </w:t>
      </w:r>
      <w:r w:rsidR="007942E2">
        <w:rPr>
          <w:color w:val="auto"/>
        </w:rPr>
        <w:t>А.В. Лызлов</w:t>
      </w:r>
    </w:p>
    <w:p w:rsidR="004F6579" w:rsidRPr="00D32998" w:rsidRDefault="004F6579" w:rsidP="00D32998">
      <w:pPr>
        <w:spacing w:after="0" w:line="240" w:lineRule="auto"/>
        <w:rPr>
          <w:color w:val="auto"/>
        </w:rPr>
      </w:pPr>
    </w:p>
    <w:p w:rsidR="004F6579" w:rsidRPr="00D32998" w:rsidRDefault="004F6579" w:rsidP="00D32998">
      <w:pPr>
        <w:spacing w:after="0" w:line="240" w:lineRule="auto"/>
        <w:rPr>
          <w:color w:val="auto"/>
        </w:rPr>
      </w:pPr>
    </w:p>
    <w:p w:rsidR="004F6579" w:rsidRPr="00D32998" w:rsidRDefault="004F6579" w:rsidP="00D32998">
      <w:pPr>
        <w:spacing w:after="0" w:line="240" w:lineRule="auto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1282B" w:rsidRDefault="00E1282B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5535CB" w:rsidRDefault="005535CB" w:rsidP="005535CB">
      <w:pPr>
        <w:spacing w:after="0" w:line="240" w:lineRule="auto"/>
        <w:rPr>
          <w:color w:val="auto"/>
        </w:rPr>
      </w:pPr>
    </w:p>
    <w:p w:rsidR="00E324F6" w:rsidRPr="00E324F6" w:rsidRDefault="005535CB" w:rsidP="005535CB">
      <w:pPr>
        <w:spacing w:after="0" w:line="240" w:lineRule="auto"/>
        <w:jc w:val="right"/>
        <w:rPr>
          <w:color w:val="auto"/>
        </w:rPr>
      </w:pPr>
      <w:r>
        <w:rPr>
          <w:color w:val="auto"/>
        </w:rPr>
        <w:lastRenderedPageBreak/>
        <w:t>Приложе</w:t>
      </w:r>
      <w:r w:rsidR="00E324F6" w:rsidRPr="00E324F6">
        <w:rPr>
          <w:color w:val="auto"/>
        </w:rPr>
        <w:t>ние № 1</w:t>
      </w:r>
    </w:p>
    <w:p w:rsidR="00E324F6" w:rsidRPr="00E324F6" w:rsidRDefault="00E324F6" w:rsidP="00E324F6">
      <w:pPr>
        <w:spacing w:after="0" w:line="240" w:lineRule="auto"/>
        <w:jc w:val="right"/>
        <w:rPr>
          <w:color w:val="auto"/>
        </w:rPr>
      </w:pPr>
      <w:r w:rsidRPr="00E324F6">
        <w:rPr>
          <w:color w:val="auto"/>
        </w:rPr>
        <w:t xml:space="preserve"> к </w:t>
      </w:r>
      <w:r w:rsidR="002C2EAF">
        <w:rPr>
          <w:color w:val="auto"/>
        </w:rPr>
        <w:t>Постановлению</w:t>
      </w:r>
      <w:r w:rsidRPr="00E324F6">
        <w:rPr>
          <w:color w:val="auto"/>
        </w:rPr>
        <w:t xml:space="preserve"> Администрации</w:t>
      </w:r>
    </w:p>
    <w:p w:rsidR="00E324F6" w:rsidRPr="00E324F6" w:rsidRDefault="00E324F6" w:rsidP="00E324F6">
      <w:pPr>
        <w:spacing w:after="0" w:line="240" w:lineRule="auto"/>
        <w:jc w:val="right"/>
        <w:rPr>
          <w:color w:val="auto"/>
        </w:rPr>
      </w:pPr>
      <w:r w:rsidRPr="00E324F6">
        <w:rPr>
          <w:color w:val="auto"/>
        </w:rPr>
        <w:t xml:space="preserve"> Махнёвского  муниципального образования </w:t>
      </w:r>
    </w:p>
    <w:p w:rsidR="00E324F6" w:rsidRPr="00E324F6" w:rsidRDefault="005535CB" w:rsidP="00E324F6">
      <w:pPr>
        <w:spacing w:after="0" w:line="240" w:lineRule="auto"/>
        <w:jc w:val="right"/>
        <w:rPr>
          <w:color w:val="auto"/>
        </w:rPr>
      </w:pPr>
      <w:r>
        <w:rPr>
          <w:color w:val="auto"/>
        </w:rPr>
        <w:t>от 19.10.</w:t>
      </w:r>
      <w:r w:rsidR="00E324F6" w:rsidRPr="00E324F6">
        <w:rPr>
          <w:color w:val="auto"/>
        </w:rPr>
        <w:t>201</w:t>
      </w:r>
      <w:r w:rsidR="00912212">
        <w:rPr>
          <w:color w:val="auto"/>
        </w:rPr>
        <w:t>8</w:t>
      </w:r>
      <w:r w:rsidR="00E324F6" w:rsidRPr="00E324F6">
        <w:rPr>
          <w:color w:val="auto"/>
        </w:rPr>
        <w:t xml:space="preserve">г. № </w:t>
      </w:r>
      <w:r>
        <w:rPr>
          <w:color w:val="auto"/>
        </w:rPr>
        <w:t>848</w:t>
      </w:r>
    </w:p>
    <w:p w:rsidR="00E324F6" w:rsidRPr="00E324F6" w:rsidRDefault="00E324F6" w:rsidP="00E324F6">
      <w:pPr>
        <w:spacing w:after="0" w:line="240" w:lineRule="auto"/>
        <w:rPr>
          <w:color w:val="auto"/>
        </w:rPr>
      </w:pPr>
    </w:p>
    <w:p w:rsidR="00E324F6" w:rsidRPr="00E324F6" w:rsidRDefault="00E324F6" w:rsidP="00E324F6">
      <w:pPr>
        <w:spacing w:after="0" w:line="240" w:lineRule="auto"/>
        <w:jc w:val="center"/>
        <w:rPr>
          <w:color w:val="auto"/>
        </w:rPr>
      </w:pPr>
      <w:r w:rsidRPr="00E324F6">
        <w:rPr>
          <w:color w:val="auto"/>
        </w:rPr>
        <w:t>ПЕРЕЧЕНЬ</w:t>
      </w:r>
    </w:p>
    <w:p w:rsidR="00AC5E40" w:rsidRDefault="00E324F6" w:rsidP="00E324F6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многоквартирных домов Махнёвского муниципального образования </w:t>
      </w:r>
    </w:p>
    <w:p w:rsidR="00912212" w:rsidRDefault="00912212" w:rsidP="00E324F6">
      <w:pPr>
        <w:spacing w:after="0" w:line="240" w:lineRule="auto"/>
        <w:jc w:val="both"/>
        <w:rPr>
          <w:color w:val="auto"/>
        </w:rPr>
      </w:pPr>
    </w:p>
    <w:p w:rsidR="00DE4A46" w:rsidRPr="00DE4A46" w:rsidRDefault="00A50759" w:rsidP="00AC5E40">
      <w:pPr>
        <w:spacing w:after="0" w:line="240" w:lineRule="auto"/>
        <w:rPr>
          <w:color w:val="auto"/>
        </w:rPr>
      </w:pPr>
      <w:r>
        <w:rPr>
          <w:color w:val="auto"/>
        </w:rPr>
        <w:t>1</w:t>
      </w:r>
      <w:r w:rsidR="002C2EAF">
        <w:rPr>
          <w:color w:val="auto"/>
        </w:rPr>
        <w:t xml:space="preserve">. </w:t>
      </w:r>
      <w:r w:rsidR="00DE4A46" w:rsidRPr="00DE4A46">
        <w:rPr>
          <w:color w:val="auto"/>
        </w:rPr>
        <w:t>п.г.т. Махнёво, ул. Городок Карьера, д. 10;</w:t>
      </w:r>
    </w:p>
    <w:p w:rsidR="00DE4A46" w:rsidRPr="00DE4A46" w:rsidRDefault="002C2EAF" w:rsidP="00AC5E40">
      <w:pPr>
        <w:spacing w:after="0" w:line="240" w:lineRule="auto"/>
        <w:rPr>
          <w:color w:val="auto"/>
        </w:rPr>
      </w:pPr>
      <w:r>
        <w:rPr>
          <w:color w:val="auto"/>
        </w:rPr>
        <w:t xml:space="preserve">2. </w:t>
      </w:r>
      <w:r w:rsidR="00DE4A46" w:rsidRPr="00DE4A46">
        <w:rPr>
          <w:color w:val="auto"/>
        </w:rPr>
        <w:t>п.г.т. Махнёво, ул. Победы, д. 102;</w:t>
      </w:r>
    </w:p>
    <w:p w:rsidR="00DE4A46" w:rsidRPr="00DE4A46" w:rsidRDefault="00912212" w:rsidP="00AC5E40">
      <w:pPr>
        <w:spacing w:after="0" w:line="240" w:lineRule="auto"/>
        <w:rPr>
          <w:color w:val="auto"/>
        </w:rPr>
      </w:pPr>
      <w:r>
        <w:rPr>
          <w:color w:val="auto"/>
        </w:rPr>
        <w:t>3</w:t>
      </w:r>
      <w:r w:rsidR="002C2EAF">
        <w:rPr>
          <w:color w:val="auto"/>
        </w:rPr>
        <w:t xml:space="preserve">. </w:t>
      </w:r>
      <w:r w:rsidR="00DE4A46" w:rsidRPr="00DE4A46">
        <w:rPr>
          <w:color w:val="auto"/>
        </w:rPr>
        <w:t>с. Кишкинское, пер. Клубный, д. 5;</w:t>
      </w:r>
    </w:p>
    <w:p w:rsidR="00AC5E40" w:rsidRPr="00AC5E40" w:rsidRDefault="00912212" w:rsidP="00AC5E40">
      <w:pPr>
        <w:spacing w:after="0" w:line="240" w:lineRule="auto"/>
        <w:rPr>
          <w:bCs/>
          <w:color w:val="auto"/>
        </w:rPr>
      </w:pPr>
      <w:r>
        <w:rPr>
          <w:bCs/>
          <w:color w:val="auto"/>
        </w:rPr>
        <w:t>4</w:t>
      </w:r>
      <w:r w:rsidR="002C2EAF">
        <w:rPr>
          <w:bCs/>
          <w:color w:val="auto"/>
        </w:rPr>
        <w:t xml:space="preserve">. </w:t>
      </w:r>
      <w:r w:rsidR="00AC5E40" w:rsidRPr="00AC5E40">
        <w:rPr>
          <w:bCs/>
          <w:color w:val="auto"/>
        </w:rPr>
        <w:t>с. Кишкинское ул. Карелина 6;</w:t>
      </w:r>
    </w:p>
    <w:p w:rsidR="00E324F6" w:rsidRPr="00AC5E40" w:rsidRDefault="00912212" w:rsidP="00AC5E40">
      <w:pPr>
        <w:spacing w:after="0" w:line="240" w:lineRule="auto"/>
        <w:rPr>
          <w:color w:val="auto"/>
        </w:rPr>
      </w:pPr>
      <w:r>
        <w:rPr>
          <w:color w:val="auto"/>
        </w:rPr>
        <w:t>5</w:t>
      </w:r>
      <w:r w:rsidR="002C2EAF">
        <w:rPr>
          <w:color w:val="auto"/>
        </w:rPr>
        <w:t xml:space="preserve">. </w:t>
      </w:r>
      <w:r w:rsidR="00E324F6" w:rsidRPr="00AC5E40">
        <w:rPr>
          <w:color w:val="auto"/>
        </w:rPr>
        <w:t>п.г.т. Махнёво, ул. Городок Карьера, д. 11</w:t>
      </w:r>
      <w:r w:rsidR="00AC5E40" w:rsidRPr="00AC5E40">
        <w:rPr>
          <w:color w:val="auto"/>
        </w:rPr>
        <w:t>;</w:t>
      </w:r>
    </w:p>
    <w:p w:rsidR="00E324F6" w:rsidRDefault="00912212" w:rsidP="00AC5E40">
      <w:pPr>
        <w:spacing w:after="0" w:line="240" w:lineRule="auto"/>
        <w:rPr>
          <w:color w:val="auto"/>
        </w:rPr>
      </w:pPr>
      <w:r>
        <w:rPr>
          <w:color w:val="auto"/>
        </w:rPr>
        <w:t>6</w:t>
      </w:r>
      <w:r w:rsidR="002C2EAF">
        <w:rPr>
          <w:color w:val="auto"/>
        </w:rPr>
        <w:t xml:space="preserve">. </w:t>
      </w:r>
      <w:r w:rsidR="00E324F6" w:rsidRPr="00AC5E40">
        <w:rPr>
          <w:color w:val="auto"/>
        </w:rPr>
        <w:t>п.г.т. Махнёво, ул. Городок Карьера, д. 12</w:t>
      </w:r>
      <w:r>
        <w:rPr>
          <w:color w:val="auto"/>
        </w:rPr>
        <w:t>;</w:t>
      </w:r>
    </w:p>
    <w:p w:rsidR="00912212" w:rsidRDefault="00912212" w:rsidP="00AC5E40">
      <w:pPr>
        <w:spacing w:after="0" w:line="240" w:lineRule="auto"/>
        <w:rPr>
          <w:color w:val="000000"/>
        </w:rPr>
      </w:pPr>
      <w:r>
        <w:rPr>
          <w:color w:val="auto"/>
        </w:rPr>
        <w:t xml:space="preserve">7. </w:t>
      </w:r>
      <w:r>
        <w:rPr>
          <w:color w:val="000000"/>
        </w:rPr>
        <w:t>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 xml:space="preserve">. </w:t>
      </w:r>
      <w:r w:rsidRPr="001E5B08">
        <w:rPr>
          <w:color w:val="000000"/>
        </w:rPr>
        <w:t xml:space="preserve">Махнёво, ул. Победы, д. </w:t>
      </w:r>
      <w:r>
        <w:rPr>
          <w:color w:val="000000"/>
        </w:rPr>
        <w:t>98;</w:t>
      </w:r>
    </w:p>
    <w:p w:rsidR="00912212" w:rsidRDefault="00912212" w:rsidP="00AC5E40">
      <w:pPr>
        <w:spacing w:after="0" w:line="240" w:lineRule="auto"/>
        <w:rPr>
          <w:color w:val="000000"/>
        </w:rPr>
      </w:pPr>
      <w:r>
        <w:rPr>
          <w:color w:val="000000"/>
        </w:rPr>
        <w:t>8. 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ул. Советская</w:t>
      </w:r>
      <w:r w:rsidRPr="001E5B08">
        <w:rPr>
          <w:color w:val="000000"/>
        </w:rPr>
        <w:t>, д. 1</w:t>
      </w:r>
      <w:r>
        <w:rPr>
          <w:color w:val="000000"/>
        </w:rPr>
        <w:t>44;</w:t>
      </w:r>
    </w:p>
    <w:p w:rsidR="00912212" w:rsidRPr="00AC5E40" w:rsidRDefault="00912212" w:rsidP="00AC5E40">
      <w:pPr>
        <w:spacing w:after="0" w:line="240" w:lineRule="auto"/>
        <w:rPr>
          <w:color w:val="auto"/>
        </w:rPr>
      </w:pPr>
      <w:r>
        <w:rPr>
          <w:color w:val="000000"/>
        </w:rPr>
        <w:t>9. 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ул. Советская</w:t>
      </w:r>
      <w:r w:rsidRPr="001E5B08">
        <w:rPr>
          <w:color w:val="000000"/>
        </w:rPr>
        <w:t>, д. 1</w:t>
      </w:r>
      <w:r>
        <w:rPr>
          <w:color w:val="000000"/>
        </w:rPr>
        <w:t>46;</w:t>
      </w:r>
    </w:p>
    <w:p w:rsidR="006205E0" w:rsidRDefault="00912212" w:rsidP="00AC5E40">
      <w:pPr>
        <w:spacing w:after="0"/>
        <w:rPr>
          <w:color w:val="000000"/>
        </w:rPr>
      </w:pPr>
      <w:r>
        <w:rPr>
          <w:color w:val="auto"/>
        </w:rPr>
        <w:t xml:space="preserve">10. </w:t>
      </w:r>
      <w:r>
        <w:rPr>
          <w:color w:val="000000"/>
        </w:rPr>
        <w:t>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ул. Советская</w:t>
      </w:r>
      <w:r w:rsidRPr="001E5B08">
        <w:rPr>
          <w:color w:val="000000"/>
        </w:rPr>
        <w:t>, д. 1</w:t>
      </w:r>
      <w:r>
        <w:rPr>
          <w:color w:val="000000"/>
        </w:rPr>
        <w:t>48;</w:t>
      </w:r>
    </w:p>
    <w:p w:rsidR="00912212" w:rsidRPr="00AC5E40" w:rsidRDefault="00912212" w:rsidP="00AC5E40">
      <w:pPr>
        <w:spacing w:after="0"/>
        <w:rPr>
          <w:color w:val="auto"/>
        </w:rPr>
      </w:pPr>
      <w:r>
        <w:rPr>
          <w:color w:val="000000"/>
        </w:rPr>
        <w:t>11. 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пер. Чапаева</w:t>
      </w:r>
      <w:r w:rsidRPr="001E5B08">
        <w:rPr>
          <w:color w:val="000000"/>
        </w:rPr>
        <w:t>, д. 1</w:t>
      </w:r>
      <w:r>
        <w:rPr>
          <w:color w:val="000000"/>
        </w:rPr>
        <w:t>;</w:t>
      </w:r>
    </w:p>
    <w:p w:rsidR="00AC5E40" w:rsidRPr="00AC5E40" w:rsidRDefault="00AC5E40" w:rsidP="00AC5E40">
      <w:pPr>
        <w:spacing w:after="0"/>
        <w:rPr>
          <w:color w:val="auto"/>
        </w:rPr>
      </w:pPr>
    </w:p>
    <w:p w:rsidR="00AC5E40" w:rsidRDefault="00AC5E40" w:rsidP="00D32998">
      <w:pPr>
        <w:spacing w:after="0"/>
        <w:rPr>
          <w:color w:val="auto"/>
        </w:rPr>
      </w:pPr>
    </w:p>
    <w:p w:rsidR="00AC5E40" w:rsidRDefault="00AC5E40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0C6186" w:rsidRDefault="000C6186" w:rsidP="00D32998">
      <w:pPr>
        <w:spacing w:after="0"/>
        <w:rPr>
          <w:color w:val="auto"/>
        </w:rPr>
      </w:pPr>
    </w:p>
    <w:p w:rsidR="000C6186" w:rsidRDefault="000C6186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912212" w:rsidRDefault="00912212" w:rsidP="00D32998">
      <w:pPr>
        <w:spacing w:after="0"/>
        <w:rPr>
          <w:color w:val="auto"/>
        </w:rPr>
      </w:pPr>
    </w:p>
    <w:p w:rsidR="00912212" w:rsidRDefault="00912212" w:rsidP="00D32998">
      <w:pPr>
        <w:spacing w:after="0"/>
        <w:rPr>
          <w:color w:val="auto"/>
        </w:rPr>
      </w:pPr>
    </w:p>
    <w:sectPr w:rsidR="00912212" w:rsidSect="005535CB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6D"/>
    <w:multiLevelType w:val="hybridMultilevel"/>
    <w:tmpl w:val="1F60F128"/>
    <w:lvl w:ilvl="0" w:tplc="36B2D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EF165DC"/>
    <w:multiLevelType w:val="hybridMultilevel"/>
    <w:tmpl w:val="B658C438"/>
    <w:lvl w:ilvl="0" w:tplc="F486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C2BFA"/>
    <w:multiLevelType w:val="hybridMultilevel"/>
    <w:tmpl w:val="812CDC66"/>
    <w:lvl w:ilvl="0" w:tplc="BE1CE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7476"/>
    <w:multiLevelType w:val="hybridMultilevel"/>
    <w:tmpl w:val="D90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2A"/>
    <w:rsid w:val="00014CD2"/>
    <w:rsid w:val="000160FB"/>
    <w:rsid w:val="00017AD3"/>
    <w:rsid w:val="00041334"/>
    <w:rsid w:val="00046859"/>
    <w:rsid w:val="00063B9E"/>
    <w:rsid w:val="000920B4"/>
    <w:rsid w:val="000C550D"/>
    <w:rsid w:val="000C6186"/>
    <w:rsid w:val="000D5273"/>
    <w:rsid w:val="000D554C"/>
    <w:rsid w:val="0013188B"/>
    <w:rsid w:val="00165C49"/>
    <w:rsid w:val="001A77E3"/>
    <w:rsid w:val="001B7F82"/>
    <w:rsid w:val="001F3660"/>
    <w:rsid w:val="00294DC4"/>
    <w:rsid w:val="002B7BE2"/>
    <w:rsid w:val="002C2EAF"/>
    <w:rsid w:val="002D3695"/>
    <w:rsid w:val="00300C19"/>
    <w:rsid w:val="00330A7C"/>
    <w:rsid w:val="003861F4"/>
    <w:rsid w:val="004034FB"/>
    <w:rsid w:val="004069AE"/>
    <w:rsid w:val="0041145E"/>
    <w:rsid w:val="00414AC4"/>
    <w:rsid w:val="00454C93"/>
    <w:rsid w:val="00462952"/>
    <w:rsid w:val="004711F7"/>
    <w:rsid w:val="00473069"/>
    <w:rsid w:val="00474FF9"/>
    <w:rsid w:val="0049454F"/>
    <w:rsid w:val="00496667"/>
    <w:rsid w:val="004F6579"/>
    <w:rsid w:val="004F66BF"/>
    <w:rsid w:val="005535CB"/>
    <w:rsid w:val="00573BBD"/>
    <w:rsid w:val="005861C7"/>
    <w:rsid w:val="005C4575"/>
    <w:rsid w:val="005F7ABE"/>
    <w:rsid w:val="0060128B"/>
    <w:rsid w:val="006205E0"/>
    <w:rsid w:val="006208DE"/>
    <w:rsid w:val="006508BA"/>
    <w:rsid w:val="00671EAA"/>
    <w:rsid w:val="006A59D7"/>
    <w:rsid w:val="006C3319"/>
    <w:rsid w:val="00755202"/>
    <w:rsid w:val="00767F25"/>
    <w:rsid w:val="007942E2"/>
    <w:rsid w:val="007A6BE9"/>
    <w:rsid w:val="007C093E"/>
    <w:rsid w:val="007D0755"/>
    <w:rsid w:val="00846087"/>
    <w:rsid w:val="00887D4B"/>
    <w:rsid w:val="008B72E8"/>
    <w:rsid w:val="008C1869"/>
    <w:rsid w:val="008D7C68"/>
    <w:rsid w:val="00912212"/>
    <w:rsid w:val="00930368"/>
    <w:rsid w:val="0094322A"/>
    <w:rsid w:val="0094633F"/>
    <w:rsid w:val="009A323E"/>
    <w:rsid w:val="009B5F7B"/>
    <w:rsid w:val="00A26FA6"/>
    <w:rsid w:val="00A50759"/>
    <w:rsid w:val="00A73412"/>
    <w:rsid w:val="00A77E25"/>
    <w:rsid w:val="00A92D07"/>
    <w:rsid w:val="00AC3487"/>
    <w:rsid w:val="00AC516A"/>
    <w:rsid w:val="00AC5E40"/>
    <w:rsid w:val="00AC6269"/>
    <w:rsid w:val="00AD3839"/>
    <w:rsid w:val="00AD6354"/>
    <w:rsid w:val="00AE6759"/>
    <w:rsid w:val="00B3390F"/>
    <w:rsid w:val="00BA398D"/>
    <w:rsid w:val="00BC4F95"/>
    <w:rsid w:val="00CD0013"/>
    <w:rsid w:val="00CD3A7F"/>
    <w:rsid w:val="00D052A0"/>
    <w:rsid w:val="00D12B43"/>
    <w:rsid w:val="00D14AF8"/>
    <w:rsid w:val="00D15FA5"/>
    <w:rsid w:val="00D32998"/>
    <w:rsid w:val="00D3321F"/>
    <w:rsid w:val="00D9465B"/>
    <w:rsid w:val="00DE4A46"/>
    <w:rsid w:val="00E11C20"/>
    <w:rsid w:val="00E1282B"/>
    <w:rsid w:val="00E324F6"/>
    <w:rsid w:val="00E71281"/>
    <w:rsid w:val="00F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98"/>
    <w:rPr>
      <w:rFonts w:eastAsia="Times New Roman"/>
      <w:color w:val="49494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9432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4322A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4322A"/>
    <w:pPr>
      <w:widowControl w:val="0"/>
      <w:autoSpaceDE w:val="0"/>
      <w:autoSpaceDN w:val="0"/>
      <w:adjustRightInd w:val="0"/>
      <w:spacing w:after="0" w:line="275" w:lineRule="exact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94322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94322A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94322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87D4B"/>
    <w:pPr>
      <w:ind w:left="720"/>
      <w:contextualSpacing/>
    </w:pPr>
  </w:style>
  <w:style w:type="paragraph" w:customStyle="1" w:styleId="a4">
    <w:name w:val="Содержимое таблицы"/>
    <w:basedOn w:val="a"/>
    <w:rsid w:val="004F6579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D32998"/>
  </w:style>
  <w:style w:type="paragraph" w:styleId="a5">
    <w:name w:val="footer"/>
    <w:basedOn w:val="a"/>
    <w:link w:val="a6"/>
    <w:uiPriority w:val="99"/>
    <w:semiHidden/>
    <w:unhideWhenUsed/>
    <w:rsid w:val="00D329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3299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CB"/>
    <w:rPr>
      <w:rFonts w:ascii="Tahoma" w:eastAsia="Times New Roman" w:hAnsi="Tahoma" w:cs="Tahoma"/>
      <w:color w:val="49494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2018-10-24T11:10:00Z</cp:lastPrinted>
  <dcterms:created xsi:type="dcterms:W3CDTF">2018-10-23T04:03:00Z</dcterms:created>
  <dcterms:modified xsi:type="dcterms:W3CDTF">2018-10-24T11:13:00Z</dcterms:modified>
</cp:coreProperties>
</file>