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96" w:rsidRPr="002C7296" w:rsidRDefault="002C7296" w:rsidP="002C7296">
      <w:pPr>
        <w:pBdr>
          <w:top w:val="single" w:sz="6" w:space="0" w:color="D0D0D0"/>
        </w:pBdr>
        <w:shd w:val="clear" w:color="auto" w:fill="F0F0F0"/>
        <w:spacing w:after="180" w:line="240" w:lineRule="auto"/>
        <w:jc w:val="center"/>
        <w:textAlignment w:val="baseline"/>
        <w:outlineLvl w:val="1"/>
        <w:rPr>
          <w:rFonts w:ascii="Arial" w:eastAsia="Times New Roman" w:hAnsi="Arial" w:cs="Arial"/>
          <w:b/>
          <w:bCs/>
          <w:caps/>
          <w:color w:val="2A2A2A"/>
          <w:sz w:val="24"/>
          <w:szCs w:val="24"/>
        </w:rPr>
      </w:pPr>
      <w:r w:rsidRPr="002C7296">
        <w:rPr>
          <w:rFonts w:ascii="Arial" w:eastAsia="Times New Roman" w:hAnsi="Arial" w:cs="Arial"/>
          <w:b/>
          <w:bCs/>
          <w:caps/>
          <w:color w:val="2A2A2A"/>
          <w:sz w:val="24"/>
          <w:szCs w:val="24"/>
        </w:rPr>
        <w:t>ЗАКОН СВЕРДЛОВСКОЙ ОБЛАСТИ ОТ 25.11.2004 N 191-ОЗ</w:t>
      </w:r>
    </w:p>
    <w:p w:rsidR="002C7296" w:rsidRPr="002C7296" w:rsidRDefault="002C7296" w:rsidP="002C7296">
      <w:pPr>
        <w:shd w:val="clear" w:color="auto" w:fill="FFFFFF"/>
        <w:spacing w:after="180" w:line="240" w:lineRule="auto"/>
        <w:jc w:val="center"/>
        <w:textAlignment w:val="baseline"/>
        <w:outlineLvl w:val="0"/>
        <w:rPr>
          <w:rFonts w:ascii="Arial" w:eastAsia="Times New Roman" w:hAnsi="Arial" w:cs="Arial"/>
          <w:b/>
          <w:bCs/>
          <w:caps/>
          <w:color w:val="2A2A2A"/>
          <w:kern w:val="36"/>
          <w:sz w:val="27"/>
          <w:szCs w:val="27"/>
        </w:rPr>
      </w:pPr>
      <w:r w:rsidRPr="002C7296">
        <w:rPr>
          <w:rFonts w:ascii="Arial" w:eastAsia="Times New Roman" w:hAnsi="Arial" w:cs="Arial"/>
          <w:b/>
          <w:bCs/>
          <w:caps/>
          <w:color w:val="2A2A2A"/>
          <w:kern w:val="36"/>
          <w:sz w:val="27"/>
          <w:szCs w:val="27"/>
        </w:rPr>
        <w:t>О СОЦИАЛЬНОЙ ПОДДЕРЖКЕ РЕАБИЛИТИРОВАННЫХ ЛИЦ И ЛИЦ, ПРИЗНАННЫХ ПОСТРАДАВШИМИ ОТ ПОЛИТИЧЕСКИХ РЕПРЕССИЙ, В СВЕРДЛОВСКОЙ ОБЛАСТИ</w:t>
      </w:r>
    </w:p>
    <w:p w:rsidR="002C7296" w:rsidRPr="002C7296" w:rsidRDefault="002C7296" w:rsidP="002C7296">
      <w:pPr>
        <w:shd w:val="clear" w:color="auto" w:fill="FFFFFF"/>
        <w:spacing w:after="300" w:line="345" w:lineRule="atLeast"/>
        <w:jc w:val="right"/>
        <w:textAlignment w:val="baseline"/>
        <w:rPr>
          <w:rFonts w:ascii="Arial" w:eastAsia="Times New Roman" w:hAnsi="Arial" w:cs="Arial"/>
          <w:i/>
          <w:iCs/>
          <w:color w:val="555555"/>
          <w:sz w:val="17"/>
          <w:szCs w:val="17"/>
        </w:rPr>
      </w:pPr>
      <w:r w:rsidRPr="002C7296">
        <w:rPr>
          <w:rFonts w:ascii="Arial" w:eastAsia="Times New Roman" w:hAnsi="Arial" w:cs="Arial"/>
          <w:i/>
          <w:iCs/>
          <w:color w:val="555555"/>
          <w:sz w:val="17"/>
          <w:szCs w:val="17"/>
        </w:rPr>
        <w:t>Текст документа по состоянию на январь 2014 года</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25 ноября 2004 года N 191-ОЗ</w:t>
      </w:r>
      <w:r w:rsidRPr="002C7296">
        <w:rPr>
          <w:rFonts w:ascii="Arial" w:eastAsia="Times New Roman" w:hAnsi="Arial" w:cs="Arial"/>
          <w:color w:val="555555"/>
          <w:sz w:val="21"/>
        </w:rPr>
        <w:t> </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right"/>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Принят</w:t>
      </w:r>
      <w:proofErr w:type="gramEnd"/>
      <w:r w:rsidRPr="002C7296">
        <w:rPr>
          <w:rFonts w:ascii="Arial" w:eastAsia="Times New Roman" w:hAnsi="Arial" w:cs="Arial"/>
          <w:color w:val="555555"/>
          <w:sz w:val="21"/>
          <w:szCs w:val="21"/>
        </w:rPr>
        <w:t xml:space="preserve"> Областной Думой</w:t>
      </w:r>
      <w:r w:rsidRPr="002C7296">
        <w:rPr>
          <w:rFonts w:ascii="Arial" w:eastAsia="Times New Roman" w:hAnsi="Arial" w:cs="Arial"/>
          <w:color w:val="555555"/>
          <w:sz w:val="21"/>
        </w:rPr>
        <w:t> </w:t>
      </w:r>
      <w:r w:rsidRPr="002C7296">
        <w:rPr>
          <w:rFonts w:ascii="Arial" w:eastAsia="Times New Roman" w:hAnsi="Arial" w:cs="Arial"/>
          <w:color w:val="555555"/>
          <w:sz w:val="21"/>
          <w:szCs w:val="21"/>
        </w:rPr>
        <w:br/>
        <w:t>Законодательного Собрания</w:t>
      </w:r>
      <w:r w:rsidRPr="002C7296">
        <w:rPr>
          <w:rFonts w:ascii="Arial" w:eastAsia="Times New Roman" w:hAnsi="Arial" w:cs="Arial"/>
          <w:color w:val="555555"/>
          <w:sz w:val="21"/>
        </w:rPr>
        <w:t> </w:t>
      </w:r>
      <w:r w:rsidRPr="002C7296">
        <w:rPr>
          <w:rFonts w:ascii="Arial" w:eastAsia="Times New Roman" w:hAnsi="Arial" w:cs="Arial"/>
          <w:color w:val="555555"/>
          <w:sz w:val="21"/>
          <w:szCs w:val="21"/>
        </w:rPr>
        <w:br/>
        <w:t>Свердловской области</w:t>
      </w:r>
      <w:r w:rsidRPr="002C7296">
        <w:rPr>
          <w:rFonts w:ascii="Arial" w:eastAsia="Times New Roman" w:hAnsi="Arial" w:cs="Arial"/>
          <w:color w:val="555555"/>
          <w:sz w:val="21"/>
        </w:rPr>
        <w:t> </w:t>
      </w:r>
      <w:r w:rsidRPr="002C7296">
        <w:rPr>
          <w:rFonts w:ascii="Arial" w:eastAsia="Times New Roman" w:hAnsi="Arial" w:cs="Arial"/>
          <w:color w:val="555555"/>
          <w:sz w:val="21"/>
          <w:szCs w:val="21"/>
        </w:rPr>
        <w:br/>
        <w:t>16 ноября 2004 года</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right"/>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Одобрен</w:t>
      </w:r>
      <w:proofErr w:type="gramEnd"/>
      <w:r w:rsidRPr="002C7296">
        <w:rPr>
          <w:rFonts w:ascii="Arial" w:eastAsia="Times New Roman" w:hAnsi="Arial" w:cs="Arial"/>
          <w:color w:val="555555"/>
          <w:sz w:val="21"/>
          <w:szCs w:val="21"/>
        </w:rPr>
        <w:t xml:space="preserve"> Палатой Представителей</w:t>
      </w:r>
      <w:r w:rsidRPr="002C7296">
        <w:rPr>
          <w:rFonts w:ascii="Arial" w:eastAsia="Times New Roman" w:hAnsi="Arial" w:cs="Arial"/>
          <w:color w:val="555555"/>
          <w:sz w:val="21"/>
        </w:rPr>
        <w:t> </w:t>
      </w:r>
      <w:r w:rsidRPr="002C7296">
        <w:rPr>
          <w:rFonts w:ascii="Arial" w:eastAsia="Times New Roman" w:hAnsi="Arial" w:cs="Arial"/>
          <w:color w:val="555555"/>
          <w:sz w:val="21"/>
          <w:szCs w:val="21"/>
        </w:rPr>
        <w:br/>
        <w:t>Законодательного Собрания</w:t>
      </w:r>
      <w:r w:rsidRPr="002C7296">
        <w:rPr>
          <w:rFonts w:ascii="Arial" w:eastAsia="Times New Roman" w:hAnsi="Arial" w:cs="Arial"/>
          <w:color w:val="555555"/>
          <w:sz w:val="21"/>
        </w:rPr>
        <w:t> </w:t>
      </w:r>
      <w:r w:rsidRPr="002C7296">
        <w:rPr>
          <w:rFonts w:ascii="Arial" w:eastAsia="Times New Roman" w:hAnsi="Arial" w:cs="Arial"/>
          <w:color w:val="555555"/>
          <w:sz w:val="21"/>
          <w:szCs w:val="21"/>
        </w:rPr>
        <w:br/>
        <w:t>Свердловской области</w:t>
      </w:r>
      <w:r w:rsidRPr="002C7296">
        <w:rPr>
          <w:rFonts w:ascii="Arial" w:eastAsia="Times New Roman" w:hAnsi="Arial" w:cs="Arial"/>
          <w:color w:val="555555"/>
          <w:sz w:val="21"/>
        </w:rPr>
        <w:t> </w:t>
      </w:r>
      <w:r w:rsidRPr="002C7296">
        <w:rPr>
          <w:rFonts w:ascii="Arial" w:eastAsia="Times New Roman" w:hAnsi="Arial" w:cs="Arial"/>
          <w:color w:val="555555"/>
          <w:sz w:val="21"/>
          <w:szCs w:val="21"/>
        </w:rPr>
        <w:br/>
        <w:t>23 ноября 2004 года</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Статья 1. Отношения, регулируемые настоящим Законом Свердловской области</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Настоящий Закон Свердловской области регулирует отношения, связанные с предоставлением гражданам Российской Федерации, иностранным гражданам и лицам без гражданства, проживающим на территории Свердловской области, являющимся реабилитированными лицами и лицами, признанными пострадавшими от политических репрессий, мер социальной поддержки, порядок предоставления которых в соответствии с федеральным законом устанавливается законами и иными нормативными правовыми актами субъектов Российской Федерации, с предоставлением отдельным категориям указанных лиц</w:t>
      </w:r>
      <w:proofErr w:type="gramEnd"/>
      <w:r w:rsidRPr="002C7296">
        <w:rPr>
          <w:rFonts w:ascii="Arial" w:eastAsia="Times New Roman" w:hAnsi="Arial" w:cs="Arial"/>
          <w:color w:val="555555"/>
          <w:sz w:val="21"/>
          <w:szCs w:val="21"/>
        </w:rPr>
        <w:t xml:space="preserve"> мер социальной поддержки, устанавливаемых в соответствии с федеральным законом субъектами Российской Федерации.</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Статья 2. Меры социальной поддержки реабилитированных лиц и лиц, признанных пострадавшими от политических репрессий</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lastRenderedPageBreak/>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 xml:space="preserve">1. </w:t>
      </w:r>
      <w:proofErr w:type="gramStart"/>
      <w:r w:rsidRPr="002C7296">
        <w:rPr>
          <w:rFonts w:ascii="Arial" w:eastAsia="Times New Roman" w:hAnsi="Arial" w:cs="Arial"/>
          <w:color w:val="555555"/>
          <w:sz w:val="21"/>
          <w:szCs w:val="21"/>
        </w:rPr>
        <w:t>В соответствии с федеральным законом реабилитированные лица, утратившие жилые помещения в связи с репрессиями, и члены их семей в случае возвращения на прежнее место жительства (в те местности и населенные пункты, где они проживали до применения к ним репрессий) принимаются на учет и обеспечиваются жилыми помещениями в порядке, предусмотренном законодательством Свердловской области.</w:t>
      </w:r>
      <w:proofErr w:type="gramEnd"/>
      <w:r w:rsidRPr="002C7296">
        <w:rPr>
          <w:rFonts w:ascii="Arial" w:eastAsia="Times New Roman" w:hAnsi="Arial" w:cs="Arial"/>
          <w:color w:val="555555"/>
          <w:sz w:val="21"/>
          <w:szCs w:val="21"/>
        </w:rPr>
        <w:t xml:space="preserve"> Указанное право в соответствии с федеральным законом распространяется также на членов семей реабилитированных лиц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w:t>
      </w:r>
      <w:proofErr w:type="spellStart"/>
      <w:r w:rsidRPr="002C7296">
        <w:rPr>
          <w:rFonts w:ascii="Arial" w:eastAsia="Times New Roman" w:hAnsi="Arial" w:cs="Arial"/>
          <w:color w:val="555555"/>
          <w:sz w:val="21"/>
          <w:szCs w:val="21"/>
        </w:rPr>
        <w:t>спецпоселении</w:t>
      </w:r>
      <w:proofErr w:type="spellEnd"/>
      <w:r w:rsidRPr="002C7296">
        <w:rPr>
          <w:rFonts w:ascii="Arial" w:eastAsia="Times New Roman" w:hAnsi="Arial" w:cs="Arial"/>
          <w:color w:val="555555"/>
          <w:sz w:val="21"/>
          <w:szCs w:val="21"/>
        </w:rPr>
        <w:t>.</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 xml:space="preserve">2. </w:t>
      </w:r>
      <w:proofErr w:type="gramStart"/>
      <w:r w:rsidRPr="002C7296">
        <w:rPr>
          <w:rFonts w:ascii="Arial" w:eastAsia="Times New Roman" w:hAnsi="Arial" w:cs="Arial"/>
          <w:color w:val="555555"/>
          <w:sz w:val="21"/>
          <w:szCs w:val="21"/>
        </w:rPr>
        <w:t xml:space="preserve">Для реабилитированных лиц, подвергшихся в административном порядке ссылке, высылке, направлению на </w:t>
      </w:r>
      <w:proofErr w:type="spellStart"/>
      <w:r w:rsidRPr="002C7296">
        <w:rPr>
          <w:rFonts w:ascii="Arial" w:eastAsia="Times New Roman" w:hAnsi="Arial" w:cs="Arial"/>
          <w:color w:val="555555"/>
          <w:sz w:val="21"/>
          <w:szCs w:val="21"/>
        </w:rPr>
        <w:t>спецпоселение</w:t>
      </w:r>
      <w:proofErr w:type="spellEnd"/>
      <w:r w:rsidRPr="002C7296">
        <w:rPr>
          <w:rFonts w:ascii="Arial" w:eastAsia="Times New Roman" w:hAnsi="Arial" w:cs="Arial"/>
          <w:color w:val="555555"/>
          <w:sz w:val="21"/>
          <w:szCs w:val="21"/>
        </w:rPr>
        <w:t>, привлечению к принудительному труду в условиях ограничения свободы, в том числе в "рабочих колоннах НКВД", а также иным ограничениям прав и свобод (включая реабилитированных лиц, которые, будучи детьми, находились вместе с репрессированными по политическим мотивам родителями или лицами, их заменявшими, в местах лишения свободы, в ссылке, высылке, на</w:t>
      </w:r>
      <w:proofErr w:type="gramEnd"/>
      <w:r w:rsidRPr="002C7296">
        <w:rPr>
          <w:rFonts w:ascii="Arial" w:eastAsia="Times New Roman" w:hAnsi="Arial" w:cs="Arial"/>
          <w:color w:val="555555"/>
          <w:sz w:val="21"/>
          <w:szCs w:val="21"/>
        </w:rPr>
        <w:t xml:space="preserve"> </w:t>
      </w:r>
      <w:proofErr w:type="spellStart"/>
      <w:proofErr w:type="gramStart"/>
      <w:r w:rsidRPr="002C7296">
        <w:rPr>
          <w:rFonts w:ascii="Arial" w:eastAsia="Times New Roman" w:hAnsi="Arial" w:cs="Arial"/>
          <w:color w:val="555555"/>
          <w:sz w:val="21"/>
          <w:szCs w:val="21"/>
        </w:rPr>
        <w:t>спецпоселении</w:t>
      </w:r>
      <w:proofErr w:type="spellEnd"/>
      <w:r w:rsidRPr="002C7296">
        <w:rPr>
          <w:rFonts w:ascii="Arial" w:eastAsia="Times New Roman" w:hAnsi="Arial" w:cs="Arial"/>
          <w:color w:val="555555"/>
          <w:sz w:val="21"/>
          <w:szCs w:val="21"/>
        </w:rPr>
        <w:t>), реабилитированных лиц, необоснованно помещавшихся по решениям судов и несудебных органов в психиатрические учреждения на принудительное лечение, а также реабилитированных лиц, которые, будучи детьми, остались в несовершеннолетнем возрасте без попечения родителей или одного из них, необоснованно репрессированных по политическим мотивам, настоящим Законом Свердловской области устанавливаются следующие меры социальной поддержки:</w:t>
      </w:r>
      <w:proofErr w:type="gramEnd"/>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1) 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занимаемым им и совместно с ним проживающими членами его семьи жилым помещением в пределах нормы, установленной Правительством Свердловской области, и 50 процентов расходов на оплату содержания и ремонта жилого</w:t>
      </w:r>
      <w:proofErr w:type="gramEnd"/>
      <w:r w:rsidRPr="002C7296">
        <w:rPr>
          <w:rFonts w:ascii="Arial" w:eastAsia="Times New Roman" w:hAnsi="Arial" w:cs="Arial"/>
          <w:color w:val="555555"/>
          <w:sz w:val="21"/>
          <w:szCs w:val="21"/>
        </w:rPr>
        <w:t xml:space="preserve"> </w:t>
      </w:r>
      <w:proofErr w:type="gramStart"/>
      <w:r w:rsidRPr="002C7296">
        <w:rPr>
          <w:rFonts w:ascii="Arial" w:eastAsia="Times New Roman" w:hAnsi="Arial" w:cs="Arial"/>
          <w:color w:val="555555"/>
          <w:sz w:val="21"/>
          <w:szCs w:val="21"/>
        </w:rPr>
        <w:t>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w:t>
      </w:r>
      <w:proofErr w:type="gramEnd"/>
      <w:r w:rsidRPr="002C7296">
        <w:rPr>
          <w:rFonts w:ascii="Arial" w:eastAsia="Times New Roman" w:hAnsi="Arial" w:cs="Arial"/>
          <w:color w:val="555555"/>
          <w:sz w:val="21"/>
          <w:szCs w:val="21"/>
        </w:rPr>
        <w:t xml:space="preserve">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 xml:space="preserve">2) компенсация 50 процентов расходов на оплату коммунальных услуг, включающую в себя оплату горячего водоснабжения, холодного водоснабжения, водоотведения, электроснабжения, газоснабжения (в том числе поставок бытового газа в баллонах), </w:t>
      </w:r>
      <w:r w:rsidRPr="002C7296">
        <w:rPr>
          <w:rFonts w:ascii="Arial" w:eastAsia="Times New Roman" w:hAnsi="Arial" w:cs="Arial"/>
          <w:color w:val="555555"/>
          <w:sz w:val="21"/>
          <w:szCs w:val="21"/>
        </w:rPr>
        <w:lastRenderedPageBreak/>
        <w:t>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 для семей и одиноко проживающих граждан;</w:t>
      </w:r>
      <w:proofErr w:type="gramEnd"/>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3) утратил силу. -</w:t>
      </w:r>
      <w:r w:rsidRPr="002C7296">
        <w:rPr>
          <w:rFonts w:ascii="Arial" w:eastAsia="Times New Roman" w:hAnsi="Arial" w:cs="Arial"/>
          <w:color w:val="555555"/>
          <w:sz w:val="21"/>
        </w:rPr>
        <w:t> </w:t>
      </w:r>
      <w:hyperlink r:id="rId4" w:history="1">
        <w:r w:rsidRPr="002C7296">
          <w:rPr>
            <w:rFonts w:ascii="Arial" w:eastAsia="Times New Roman" w:hAnsi="Arial" w:cs="Arial"/>
            <w:color w:val="228B22"/>
            <w:sz w:val="21"/>
          </w:rPr>
          <w:t>Закон</w:t>
        </w:r>
      </w:hyperlink>
      <w:r w:rsidRPr="002C7296">
        <w:rPr>
          <w:rFonts w:ascii="Arial" w:eastAsia="Times New Roman" w:hAnsi="Arial" w:cs="Arial"/>
          <w:color w:val="555555"/>
          <w:sz w:val="21"/>
        </w:rPr>
        <w:t> </w:t>
      </w:r>
      <w:r w:rsidRPr="002C7296">
        <w:rPr>
          <w:rFonts w:ascii="Arial" w:eastAsia="Times New Roman" w:hAnsi="Arial" w:cs="Arial"/>
          <w:color w:val="555555"/>
          <w:sz w:val="21"/>
          <w:szCs w:val="21"/>
        </w:rPr>
        <w:t>Свердловской области от 16.05.2005 N 45-ОЗ;</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3)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установленном Правительством Свердловской области;</w:t>
      </w:r>
      <w:proofErr w:type="gramEnd"/>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4) бесплатные изготовление и ремонт зубных протезов (за исключением расходов на оплату стоимости драгоценных металлов и металлокерамики) в государственных и муниципальных медицинских организациях;</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5) компенсация 100 процентов расходов на оплату по действующим тарифам услуг по установке телефона по месту жительства;</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6) бесплатный проезд по территории Свердловской области на автомобильном транспорте общего пользования (кроме такси) междугородных маршрутов;</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7) бесплатный проезд по территории Свердловской области на железнодорожном транспорте пригородного сообщения, водном транспорте пригородного сообщения или междугородных маршрутов;</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8) компенсация расходов на оплату проезда (туда и обратно) по территории Российской Федерации один раз в календарный год на железнодорожном транспорте дальнего следования или воздушном транспорте в размере фактически понесенных расходов, но не более стоимости проезда кратчайшим путем железнодорожным транспортом дальнего следования в купейном вагоне (без учета стоимости платного сервисного обслуживания, предоставляемого в вагонах повышенной комфортности);</w:t>
      </w:r>
      <w:proofErr w:type="gramEnd"/>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9) внеочередной прием в дома-интернаты для престарелых и инвалидов;</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10)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областных государственных организациях здравоохранения;</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11) оплата в размере 50 процентов стоимости лекарственных препаратов, приобретаемых в фармацевтических организациях по рецептам врачей.</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 xml:space="preserve">Меры социальной поддержки, указанные в подпунктах 3 - 8 и 11 части первой настоящего пункта, предоставляются лицам, указанным в абзаце первом части первой настоящего пункта </w:t>
      </w:r>
      <w:r w:rsidRPr="002C7296">
        <w:rPr>
          <w:rFonts w:ascii="Arial" w:eastAsia="Times New Roman" w:hAnsi="Arial" w:cs="Arial"/>
          <w:color w:val="555555"/>
          <w:sz w:val="21"/>
          <w:szCs w:val="21"/>
        </w:rPr>
        <w:lastRenderedPageBreak/>
        <w:t>и имеющим инвалидность, независимо от предоставления им ежемесячной денежной выплаты в соответствии с федеральными законами.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В случае смерти реабилитированного лица лицу, взявшему на себя обязанность осуществить погребение умершего, выплачивается компенсация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3. Для лиц, признанных пострадавшими от политических репрессий, настоящим Законом Свердловской области устанавливаются меры социальной поддержки, предусмотренные в подпунктах 1 - 3, 6, 7 и 9 - 11 части первой пункта 2 настоящей статьи.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Меры социальной поддержки, указанные в подпунктах 3, 6, 7 и 11 части первой пункта 2 настоящей статьи, предоставляются лицам, указанным в части первой настоящего пункта и имеющим инвалидность, независимо от предоставления им ежемесячной денежной выплаты в соответствии с федеральными законами.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3-1. Утратил силу с 1 января 2010 года. -</w:t>
      </w:r>
      <w:r w:rsidRPr="002C7296">
        <w:rPr>
          <w:rFonts w:ascii="Arial" w:eastAsia="Times New Roman" w:hAnsi="Arial" w:cs="Arial"/>
          <w:color w:val="555555"/>
          <w:sz w:val="21"/>
        </w:rPr>
        <w:t> </w:t>
      </w:r>
      <w:hyperlink r:id="rId5" w:history="1">
        <w:r w:rsidRPr="002C7296">
          <w:rPr>
            <w:rFonts w:ascii="Arial" w:eastAsia="Times New Roman" w:hAnsi="Arial" w:cs="Arial"/>
            <w:color w:val="228B22"/>
            <w:sz w:val="21"/>
          </w:rPr>
          <w:t>Закон</w:t>
        </w:r>
      </w:hyperlink>
      <w:r w:rsidRPr="002C7296">
        <w:rPr>
          <w:rFonts w:ascii="Arial" w:eastAsia="Times New Roman" w:hAnsi="Arial" w:cs="Arial"/>
          <w:color w:val="555555"/>
          <w:sz w:val="21"/>
        </w:rPr>
        <w:t> </w:t>
      </w:r>
      <w:r w:rsidRPr="002C7296">
        <w:rPr>
          <w:rFonts w:ascii="Arial" w:eastAsia="Times New Roman" w:hAnsi="Arial" w:cs="Arial"/>
          <w:color w:val="555555"/>
          <w:sz w:val="21"/>
          <w:szCs w:val="21"/>
        </w:rPr>
        <w:t>Свердловской области от 16.07.2009 N 69-ОЗ.</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3-2. Порядок и условия назначения и выплаты ежемесячного пособия, указанного в подпункте 3 части первой пункта 2 настоящей статьи, а также порядок его индексации устанавливаются нормативными правовыми актами, издаваемыми Правительством Свердловской области.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 xml:space="preserve">4. </w:t>
      </w:r>
      <w:proofErr w:type="gramStart"/>
      <w:r w:rsidRPr="002C7296">
        <w:rPr>
          <w:rFonts w:ascii="Arial" w:eastAsia="Times New Roman" w:hAnsi="Arial" w:cs="Arial"/>
          <w:color w:val="555555"/>
          <w:sz w:val="21"/>
          <w:szCs w:val="21"/>
        </w:rPr>
        <w:t>Порядок предоставления на территории Свердловской области реабилитированным лицам, лицам, признанным пострадавшими от политических репрессий, и совместно с ними проживающим членам их семей, мер социальной поддержки, предусмотренных в подпунктах 1, 2, 4 и 11 части первой пункта 2 настоящей статьи, устанавливается законами и иными нормативными правовыми актами Свердловской области.</w:t>
      </w:r>
      <w:proofErr w:type="gramEnd"/>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Порядок предоставления на территории Свердловской области реабилитированным лицам и лицам, признанным пострадавшими от политических репрессий, мер социальной поддержки, предусмотренных в подпункте 10 части первой пункта 2 настоящей статьи, устанавливается нормативными правовыми актами, издаваемыми Правительством Свердловской области.</w:t>
      </w:r>
      <w:proofErr w:type="gramEnd"/>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Предоставление на территории Свердловской области реабилитированным лицам и лицам, признанным пострадавшими от политических репрессий, мер социальной поддержки, предусмотренных в подпунктах 5 - 7 и 9 части первой пункта 2 настоящей статьи, осуществляется в порядке, установленном законом и иными нормативными правовыми актами Свердловской области, в которых предоставляются соответствующие меры социальной поддержки ветеранов.</w:t>
      </w:r>
      <w:proofErr w:type="gramEnd"/>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lastRenderedPageBreak/>
        <w:t>Статья 3.</w:t>
      </w:r>
      <w:r w:rsidRPr="002C7296">
        <w:rPr>
          <w:rFonts w:ascii="Arial" w:eastAsia="Times New Roman" w:hAnsi="Arial" w:cs="Arial"/>
          <w:color w:val="555555"/>
          <w:sz w:val="21"/>
        </w:rPr>
        <w:t> </w:t>
      </w:r>
      <w:hyperlink r:id="rId6" w:history="1">
        <w:proofErr w:type="gramStart"/>
        <w:r w:rsidRPr="002C7296">
          <w:rPr>
            <w:rFonts w:ascii="Arial" w:eastAsia="Times New Roman" w:hAnsi="Arial" w:cs="Arial"/>
            <w:color w:val="228B22"/>
            <w:sz w:val="21"/>
          </w:rPr>
          <w:t>Порядок</w:t>
        </w:r>
      </w:hyperlink>
      <w:r w:rsidRPr="002C7296">
        <w:rPr>
          <w:rFonts w:ascii="Arial" w:eastAsia="Times New Roman" w:hAnsi="Arial" w:cs="Arial"/>
          <w:color w:val="555555"/>
          <w:sz w:val="21"/>
        </w:rPr>
        <w:t> </w:t>
      </w:r>
      <w:r w:rsidRPr="002C7296">
        <w:rPr>
          <w:rFonts w:ascii="Arial" w:eastAsia="Times New Roman" w:hAnsi="Arial" w:cs="Arial"/>
          <w:color w:val="555555"/>
          <w:sz w:val="21"/>
          <w:szCs w:val="21"/>
        </w:rPr>
        <w:t>предоставления на территории Свердловской области реабилитированным лицам меры социальной поддержки по компенсации расходов на оплату проезда (туда и обратно) по территории Российской Федерации один раз в календарный год на железнодорожном транспорте дальнего следования или воздушном транспорте в размере фактически понесенных расходов, но не более стоимости проезда кратчайшим путем железнодорожным транспортом дальнего следования в купейном вагоне (без учета стоимости платного</w:t>
      </w:r>
      <w:proofErr w:type="gramEnd"/>
      <w:r w:rsidRPr="002C7296">
        <w:rPr>
          <w:rFonts w:ascii="Arial" w:eastAsia="Times New Roman" w:hAnsi="Arial" w:cs="Arial"/>
          <w:color w:val="555555"/>
          <w:sz w:val="21"/>
          <w:szCs w:val="21"/>
        </w:rPr>
        <w:t xml:space="preserve"> сервисного обслуживания, предоставляемого в вагонах повышенной комфортности)</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 xml:space="preserve">1. </w:t>
      </w:r>
      <w:proofErr w:type="gramStart"/>
      <w:r w:rsidRPr="002C7296">
        <w:rPr>
          <w:rFonts w:ascii="Arial" w:eastAsia="Times New Roman" w:hAnsi="Arial" w:cs="Arial"/>
          <w:color w:val="555555"/>
          <w:sz w:val="21"/>
          <w:szCs w:val="21"/>
        </w:rPr>
        <w:t>Мера социальной поддержки реабилитированных лиц по компенсации расходов на оплату проезда (туда и обратно) по территории Российской Федерации один раз в календарный год на железнодорожном транспорте дальнего следования или воздушном транспорте в размере фактически понесенных расходов, но не более стоимости проезда кратчайшим путем железнодорожным транспортом дальнего следования в купейном вагоне (без учета стоимости платного сервисного обслуживания, предоставляемого в вагонах повышенной</w:t>
      </w:r>
      <w:proofErr w:type="gramEnd"/>
      <w:r w:rsidRPr="002C7296">
        <w:rPr>
          <w:rFonts w:ascii="Arial" w:eastAsia="Times New Roman" w:hAnsi="Arial" w:cs="Arial"/>
          <w:color w:val="555555"/>
          <w:sz w:val="21"/>
          <w:szCs w:val="21"/>
        </w:rPr>
        <w:t xml:space="preserve"> комфортности) предоставляется лицам, для которых она установлена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реабилитированных лиц.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 установленных настоящим Законом Свердловской области, выдаваемое в порядке, предусмотренном Правительством Свердловской области (далее - удостоверение, дающее право на получение мер социальной поддержки). К заявлениям прилагаются документы, подтверждающие осуществление расходов на оплату проезда (туда и обратно) по территории Российской Федерации на железнодорожном транспорте дальнего следования или воздушном транспорте.</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Заявления и другие документы, указанные в части первой настоящего пункта, могут быть поданы в территориальные исполнительные органы государственной власти Свердловской области в сфере социальной защиты населения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2C7296">
        <w:rPr>
          <w:rFonts w:ascii="Arial" w:eastAsia="Times New Roman" w:hAnsi="Arial" w:cs="Arial"/>
          <w:color w:val="555555"/>
          <w:sz w:val="21"/>
          <w:szCs w:val="21"/>
        </w:rPr>
        <w:t xml:space="preserve"> Порядок оформления указанных электронных документов устанавливается Правительством Свердловской области.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 xml:space="preserve">2. </w:t>
      </w:r>
      <w:proofErr w:type="gramStart"/>
      <w:r w:rsidRPr="002C7296">
        <w:rPr>
          <w:rFonts w:ascii="Arial" w:eastAsia="Times New Roman" w:hAnsi="Arial" w:cs="Arial"/>
          <w:color w:val="555555"/>
          <w:sz w:val="21"/>
          <w:szCs w:val="21"/>
        </w:rPr>
        <w:t>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компенсации расходов на оплату проезда (туда и обратно) по территории Российской Федерации один раз в календарный год на железнодорожном транспорте дальнего следования или воздушном транспорте в размере фактически понесенных расходов, но не более стоимости проезда кратчайшим путем железнодорожным транспортом дальнего следования в купейном вагоне (без</w:t>
      </w:r>
      <w:proofErr w:type="gramEnd"/>
      <w:r w:rsidRPr="002C7296">
        <w:rPr>
          <w:rFonts w:ascii="Arial" w:eastAsia="Times New Roman" w:hAnsi="Arial" w:cs="Arial"/>
          <w:color w:val="555555"/>
          <w:sz w:val="21"/>
          <w:szCs w:val="21"/>
        </w:rPr>
        <w:t xml:space="preserve"> учета стоимости платного сервисного обслуживания, предоставляемого в вагонах </w:t>
      </w:r>
      <w:r w:rsidRPr="002C7296">
        <w:rPr>
          <w:rFonts w:ascii="Arial" w:eastAsia="Times New Roman" w:hAnsi="Arial" w:cs="Arial"/>
          <w:color w:val="555555"/>
          <w:sz w:val="21"/>
          <w:szCs w:val="21"/>
        </w:rPr>
        <w:lastRenderedPageBreak/>
        <w:t>повышенной комфортности), определение размера этой компенсац</w:t>
      </w:r>
      <w:proofErr w:type="gramStart"/>
      <w:r w:rsidRPr="002C7296">
        <w:rPr>
          <w:rFonts w:ascii="Arial" w:eastAsia="Times New Roman" w:hAnsi="Arial" w:cs="Arial"/>
          <w:color w:val="555555"/>
          <w:sz w:val="21"/>
          <w:szCs w:val="21"/>
        </w:rPr>
        <w:t>ии и ее</w:t>
      </w:r>
      <w:proofErr w:type="gramEnd"/>
      <w:r w:rsidRPr="002C7296">
        <w:rPr>
          <w:rFonts w:ascii="Arial" w:eastAsia="Times New Roman" w:hAnsi="Arial" w:cs="Arial"/>
          <w:color w:val="555555"/>
          <w:sz w:val="21"/>
          <w:szCs w:val="21"/>
        </w:rPr>
        <w:t xml:space="preserve"> выплата осуществляются в порядке, предусмотренном Правительством Свердловской области в соответствии с настоящим Законом Свердловской области.</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Статья 4.</w:t>
      </w:r>
      <w:r w:rsidRPr="002C7296">
        <w:rPr>
          <w:rFonts w:ascii="Arial" w:eastAsia="Times New Roman" w:hAnsi="Arial" w:cs="Arial"/>
          <w:color w:val="555555"/>
          <w:sz w:val="21"/>
        </w:rPr>
        <w:t> </w:t>
      </w:r>
      <w:hyperlink r:id="rId7" w:history="1">
        <w:r w:rsidRPr="002C7296">
          <w:rPr>
            <w:rFonts w:ascii="Arial" w:eastAsia="Times New Roman" w:hAnsi="Arial" w:cs="Arial"/>
            <w:color w:val="228B22"/>
            <w:sz w:val="21"/>
          </w:rPr>
          <w:t>Порядок</w:t>
        </w:r>
      </w:hyperlink>
      <w:r w:rsidRPr="002C7296">
        <w:rPr>
          <w:rFonts w:ascii="Arial" w:eastAsia="Times New Roman" w:hAnsi="Arial" w:cs="Arial"/>
          <w:color w:val="555555"/>
          <w:sz w:val="21"/>
        </w:rPr>
        <w:t> </w:t>
      </w:r>
      <w:r w:rsidRPr="002C7296">
        <w:rPr>
          <w:rFonts w:ascii="Arial" w:eastAsia="Times New Roman" w:hAnsi="Arial" w:cs="Arial"/>
          <w:color w:val="555555"/>
          <w:sz w:val="21"/>
          <w:szCs w:val="21"/>
        </w:rPr>
        <w:t>осуществления компенсации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 xml:space="preserve">1. </w:t>
      </w:r>
      <w:proofErr w:type="gramStart"/>
      <w:r w:rsidRPr="002C7296">
        <w:rPr>
          <w:rFonts w:ascii="Arial" w:eastAsia="Times New Roman" w:hAnsi="Arial" w:cs="Arial"/>
          <w:color w:val="555555"/>
          <w:sz w:val="21"/>
          <w:szCs w:val="21"/>
        </w:rPr>
        <w:t>Компенсация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 предоставляется лицу, взявшему на себя обязанность осуществить погребение умершего, на основании заявления, подаваемого в территориальный исполнительный орган государственной власти Свердловской области в сфере социальной защиты населения по последнему месту жительства реабилитированного лица.</w:t>
      </w:r>
      <w:proofErr w:type="gramEnd"/>
      <w:r w:rsidRPr="002C7296">
        <w:rPr>
          <w:rFonts w:ascii="Arial" w:eastAsia="Times New Roman" w:hAnsi="Arial" w:cs="Arial"/>
          <w:color w:val="555555"/>
          <w:sz w:val="21"/>
          <w:szCs w:val="21"/>
        </w:rPr>
        <w:t xml:space="preserve"> Лицо, подавшее заявление, предъявляет паспорт или иной документ, удостоверяющий личность, и удостоверение, дающее право на получение мер социальной поддержки, выданное на имя реабилитированного лица. К заявлению прилагаются документы, подтверждающие осуществление лицом, подавшим заявление, расходов на оплату услуг по погребению умершего реабилитированного лица.</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2C7296">
        <w:rPr>
          <w:rFonts w:ascii="Arial" w:eastAsia="Times New Roman" w:hAnsi="Arial" w:cs="Arial"/>
          <w:color w:val="555555"/>
          <w:sz w:val="21"/>
          <w:szCs w:val="21"/>
        </w:rPr>
        <w:t xml:space="preserve"> Порядок оформления указанных электронных документов устанавливается Правительством Свердловской области.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 xml:space="preserve">2. </w:t>
      </w:r>
      <w:proofErr w:type="gramStart"/>
      <w:r w:rsidRPr="002C7296">
        <w:rPr>
          <w:rFonts w:ascii="Arial" w:eastAsia="Times New Roman" w:hAnsi="Arial" w:cs="Arial"/>
          <w:color w:val="555555"/>
          <w:sz w:val="21"/>
          <w:szCs w:val="21"/>
        </w:rPr>
        <w:t>Компенсация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 осуществляется территориальными исполнительными органами государственной власти Свердловской области в сфере социальной защиты населения, если заявление об этой компенсации подано не позднее чем через шесть месяцев со дня смерти реабилитированного лица.</w:t>
      </w:r>
      <w:proofErr w:type="gramEnd"/>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proofErr w:type="gramStart"/>
      <w:r w:rsidRPr="002C7296">
        <w:rPr>
          <w:rFonts w:ascii="Arial" w:eastAsia="Times New Roman" w:hAnsi="Arial" w:cs="Arial"/>
          <w:color w:val="555555"/>
          <w:sz w:val="21"/>
          <w:szCs w:val="21"/>
        </w:rPr>
        <w:t xml:space="preserve">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компенсации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w:t>
      </w:r>
      <w:r w:rsidRPr="002C7296">
        <w:rPr>
          <w:rFonts w:ascii="Arial" w:eastAsia="Times New Roman" w:hAnsi="Arial" w:cs="Arial"/>
          <w:color w:val="555555"/>
          <w:sz w:val="21"/>
          <w:szCs w:val="21"/>
        </w:rPr>
        <w:lastRenderedPageBreak/>
        <w:t>федеральным законом, и выплата этой компенсации осуществляются в порядке, предусмотренном Правительством Свердловской области в соответствии с настоящим Законом Свердловской области.</w:t>
      </w:r>
      <w:proofErr w:type="gramEnd"/>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Статья 5. Предоставление сведений о мерах социальной поддержки реабилитированных лиц и лиц, признанных пострадавшими от политических репрессий, и оказание этим лицам помощи в получении социальной поддержки</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1. Органы государственной власти Свердловской области в пределах своей компетенции обязаны бесплатно:</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1) давать справки и разъяснения по вопросам, связанным с предоставлением мер социальной поддержки реабилитированных лиц и лиц, признанных пострадавшими от политических репрессий, установленных федеральным законом и настоящим Законом Свердловской области;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2) оказывать реабилитированным лицам и лицам, признанным пострадавшими от политических репрессий, содействие в сборе документов, необходимых для получения мер социальной поддержки, предусмотренных в настоящем Законе Свердловской области.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2. Органы местного самоуправления муниципальных образований, расположенных на территории Свердловской области, и организации, осуществляющие на территории Свердловской области деятельность, связанную с предоставлением мер социальной поддержки реабилитированных лиц и лиц, признанных пострадавшими от политических репрессий, в пределах своей компетенции в соответствии с федеральным законодательством:</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1) дают справки и разъяснения по вопросам, связанным с предоставлением мер социальной поддержки реабилитированных лиц и лиц, признанных пострадавшими от политических репрессий;</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2) оказывают реабилитированным лицам и лицам, признанным пострадавшими от политических репрессий, содействие в сборе документов, необходимых для получения мер социальной поддержки, предусмотренных в настоящем Законе Свердловской области.</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Статья 6. Финансирование затрат, связанных с предоставлением мер социальной поддержки реабилитированных лиц и лиц, признанных пострадавшими от политических репрессий</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lastRenderedPageBreak/>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1. Финансирование затрат, связанных с предоставлением мер социальной поддержки реабилитированных лиц и лиц, признанных пострадавшими от политических репрессий, установленных федеральным законом, осуществляется в порядке, предусмотренном законодательством Российской Федерации.</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2. Финансирование затрат, связанных с предоставлением мер социальной поддержки реабилитированных лиц и лиц, признанных пострадавшими от политических репрессий, установленных настоящим Законом Свердловской области, осуществляется за счет средств областного бюджета.</w:t>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 Свердловской области.</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Статья 7. Вступление в силу настоящего Закона Свердловской области</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both"/>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Настоящий Закон Свердловской области вступает в силу с 1 января 2005 года.</w:t>
      </w:r>
    </w:p>
    <w:p w:rsidR="002C7296" w:rsidRPr="002C7296" w:rsidRDefault="002C7296" w:rsidP="002C7296">
      <w:pPr>
        <w:spacing w:after="0" w:line="240" w:lineRule="auto"/>
        <w:rPr>
          <w:rFonts w:ascii="Times New Roman" w:eastAsia="Times New Roman" w:hAnsi="Times New Roman" w:cs="Times New Roman"/>
          <w:sz w:val="24"/>
          <w:szCs w:val="24"/>
        </w:rPr>
      </w:pPr>
      <w:r w:rsidRPr="002C7296">
        <w:rPr>
          <w:rFonts w:ascii="Arial" w:eastAsia="Times New Roman" w:hAnsi="Arial" w:cs="Arial"/>
          <w:color w:val="555555"/>
          <w:sz w:val="21"/>
          <w:szCs w:val="21"/>
        </w:rPr>
        <w:br/>
      </w:r>
    </w:p>
    <w:p w:rsidR="002C7296" w:rsidRPr="002C7296" w:rsidRDefault="002C7296" w:rsidP="002C7296">
      <w:pPr>
        <w:shd w:val="clear" w:color="auto" w:fill="FFFFFF"/>
        <w:spacing w:after="300" w:line="345" w:lineRule="atLeast"/>
        <w:jc w:val="right"/>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Губернатор</w:t>
      </w:r>
      <w:r w:rsidRPr="002C7296">
        <w:rPr>
          <w:rFonts w:ascii="Arial" w:eastAsia="Times New Roman" w:hAnsi="Arial" w:cs="Arial"/>
          <w:color w:val="555555"/>
          <w:sz w:val="21"/>
        </w:rPr>
        <w:t> </w:t>
      </w:r>
      <w:r w:rsidRPr="002C7296">
        <w:rPr>
          <w:rFonts w:ascii="Arial" w:eastAsia="Times New Roman" w:hAnsi="Arial" w:cs="Arial"/>
          <w:color w:val="555555"/>
          <w:sz w:val="21"/>
          <w:szCs w:val="21"/>
        </w:rPr>
        <w:br/>
        <w:t>Свердловской области</w:t>
      </w:r>
      <w:r w:rsidRPr="002C7296">
        <w:rPr>
          <w:rFonts w:ascii="Arial" w:eastAsia="Times New Roman" w:hAnsi="Arial" w:cs="Arial"/>
          <w:color w:val="555555"/>
          <w:sz w:val="21"/>
        </w:rPr>
        <w:t> </w:t>
      </w:r>
      <w:r w:rsidRPr="002C7296">
        <w:rPr>
          <w:rFonts w:ascii="Arial" w:eastAsia="Times New Roman" w:hAnsi="Arial" w:cs="Arial"/>
          <w:color w:val="555555"/>
          <w:sz w:val="21"/>
          <w:szCs w:val="21"/>
        </w:rPr>
        <w:br/>
        <w:t>Э.Э.РОССЕЛЬ</w:t>
      </w:r>
    </w:p>
    <w:p w:rsidR="002C7296" w:rsidRPr="002C7296" w:rsidRDefault="002C7296" w:rsidP="002C7296">
      <w:pPr>
        <w:shd w:val="clear" w:color="auto" w:fill="FFFFFF"/>
        <w:spacing w:after="300" w:line="345" w:lineRule="atLeast"/>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г. Екатеринбург</w:t>
      </w:r>
    </w:p>
    <w:p w:rsidR="002C7296" w:rsidRPr="002C7296" w:rsidRDefault="002C7296" w:rsidP="002C7296">
      <w:pPr>
        <w:shd w:val="clear" w:color="auto" w:fill="FFFFFF"/>
        <w:spacing w:after="300" w:line="345" w:lineRule="atLeast"/>
        <w:textAlignment w:val="baseline"/>
        <w:rPr>
          <w:rFonts w:ascii="Arial" w:eastAsia="Times New Roman" w:hAnsi="Arial" w:cs="Arial"/>
          <w:color w:val="555555"/>
          <w:sz w:val="21"/>
          <w:szCs w:val="21"/>
        </w:rPr>
      </w:pPr>
      <w:r w:rsidRPr="002C7296">
        <w:rPr>
          <w:rFonts w:ascii="Arial" w:eastAsia="Times New Roman" w:hAnsi="Arial" w:cs="Arial"/>
          <w:color w:val="555555"/>
          <w:sz w:val="21"/>
          <w:szCs w:val="21"/>
        </w:rPr>
        <w:t>25 ноября 2004 года</w:t>
      </w:r>
    </w:p>
    <w:p w:rsidR="001B145B" w:rsidRDefault="001B145B"/>
    <w:sectPr w:rsidR="001B1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296"/>
    <w:rsid w:val="001B145B"/>
    <w:rsid w:val="002C7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7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C72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29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C7296"/>
    <w:rPr>
      <w:rFonts w:ascii="Times New Roman" w:eastAsia="Times New Roman" w:hAnsi="Times New Roman" w:cs="Times New Roman"/>
      <w:b/>
      <w:bCs/>
      <w:sz w:val="36"/>
      <w:szCs w:val="36"/>
    </w:rPr>
  </w:style>
  <w:style w:type="paragraph" w:customStyle="1" w:styleId="dobnovl">
    <w:name w:val="dobnovl"/>
    <w:basedOn w:val="a"/>
    <w:rsid w:val="002C7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ktekstl">
    <w:name w:val="doktekstl"/>
    <w:basedOn w:val="a"/>
    <w:rsid w:val="002C7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7296"/>
  </w:style>
  <w:style w:type="paragraph" w:customStyle="1" w:styleId="doktekstr">
    <w:name w:val="doktekstr"/>
    <w:basedOn w:val="a"/>
    <w:rsid w:val="002C7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ktekstj">
    <w:name w:val="doktekstj"/>
    <w:basedOn w:val="a"/>
    <w:rsid w:val="002C729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C7296"/>
    <w:rPr>
      <w:color w:val="0000FF"/>
      <w:u w:val="single"/>
    </w:rPr>
  </w:style>
</w:styles>
</file>

<file path=word/webSettings.xml><?xml version="1.0" encoding="utf-8"?>
<w:webSettings xmlns:r="http://schemas.openxmlformats.org/officeDocument/2006/relationships" xmlns:w="http://schemas.openxmlformats.org/wordprocessingml/2006/main">
  <w:divs>
    <w:div w:id="2402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kb4.info/tekst8/zakon1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kb4.info/tekst8/zakon17.htm" TargetMode="External"/><Relationship Id="rId5" Type="http://schemas.openxmlformats.org/officeDocument/2006/relationships/hyperlink" Target="http://ekb4.info/ekaterinburg7/zakon14.htm" TargetMode="External"/><Relationship Id="rId4" Type="http://schemas.openxmlformats.org/officeDocument/2006/relationships/hyperlink" Target="http://ekb4.info/prawo9/zakon48.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2708</Words>
  <Characters>15441</Characters>
  <Application>Microsoft Office Word</Application>
  <DocSecurity>0</DocSecurity>
  <Lines>128</Lines>
  <Paragraphs>36</Paragraphs>
  <ScaleCrop>false</ScaleCrop>
  <Company>Microsoft</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2017-11-10T06:30:00Z</dcterms:created>
  <dcterms:modified xsi:type="dcterms:W3CDTF">2017-11-10T06:34:00Z</dcterms:modified>
</cp:coreProperties>
</file>