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487C12" w:rsidP="00BF6A69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</w:t>
      </w:r>
      <w:r w:rsidR="00BF1F10" w:rsidRPr="009F6797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9F679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EC520E" w:rsidRPr="009F6797">
        <w:rPr>
          <w:rFonts w:ascii="Liberation Serif" w:hAnsi="Liberation Serif"/>
          <w:sz w:val="28"/>
          <w:szCs w:val="28"/>
        </w:rPr>
        <w:t xml:space="preserve"> </w:t>
      </w:r>
      <w:r w:rsidR="003C281E">
        <w:rPr>
          <w:rFonts w:ascii="Liberation Serif" w:hAnsi="Liberation Serif"/>
          <w:sz w:val="28"/>
          <w:szCs w:val="28"/>
        </w:rPr>
        <w:t>___</w:t>
      </w:r>
      <w:r w:rsidR="00D06DC5"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>декабря</w:t>
      </w:r>
      <w:r w:rsidR="00BC275D" w:rsidRPr="009F6797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3C281E">
        <w:rPr>
          <w:rFonts w:ascii="Liberation Serif" w:hAnsi="Liberation Serif"/>
          <w:sz w:val="28"/>
          <w:szCs w:val="28"/>
        </w:rPr>
        <w:t>___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BF6A69" w:rsidRPr="009F6797" w:rsidRDefault="00D40009" w:rsidP="00BF6A6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Об утверждении 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Махнёвского  муниципального образования </w:t>
      </w:r>
    </w:p>
    <w:p w:rsidR="00BF6A69" w:rsidRPr="009F6797" w:rsidRDefault="00BC275D" w:rsidP="00BF6A6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F6797">
        <w:rPr>
          <w:rFonts w:ascii="Liberation Serif" w:hAnsi="Liberation Serif"/>
          <w:b/>
          <w:i/>
          <w:sz w:val="28"/>
          <w:szCs w:val="28"/>
        </w:rPr>
        <w:t xml:space="preserve"> на 202</w:t>
      </w:r>
      <w:r w:rsidR="003C281E">
        <w:rPr>
          <w:rFonts w:ascii="Liberation Serif" w:hAnsi="Liberation Serif"/>
          <w:b/>
          <w:i/>
          <w:sz w:val="28"/>
          <w:szCs w:val="28"/>
        </w:rPr>
        <w:t>2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Pr="009F6797">
        <w:rPr>
          <w:rFonts w:ascii="Liberation Serif" w:hAnsi="Liberation Serif"/>
          <w:b/>
          <w:i/>
          <w:sz w:val="28"/>
          <w:szCs w:val="28"/>
        </w:rPr>
        <w:t xml:space="preserve"> и плановый период 202</w:t>
      </w:r>
      <w:r w:rsidR="003C281E">
        <w:rPr>
          <w:rFonts w:ascii="Liberation Serif" w:hAnsi="Liberation Serif"/>
          <w:b/>
          <w:i/>
          <w:sz w:val="28"/>
          <w:szCs w:val="28"/>
        </w:rPr>
        <w:t>3</w:t>
      </w:r>
      <w:r w:rsidRPr="009F6797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3C281E">
        <w:rPr>
          <w:rFonts w:ascii="Liberation Serif" w:hAnsi="Liberation Serif"/>
          <w:b/>
          <w:i/>
          <w:sz w:val="28"/>
          <w:szCs w:val="28"/>
        </w:rPr>
        <w:t>4</w:t>
      </w:r>
      <w:r w:rsidR="00D06DC5" w:rsidRPr="009F6797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BF6A69" w:rsidRPr="009F6797" w:rsidRDefault="00BF6A69" w:rsidP="00BF6A6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Pr="009F6797">
        <w:rPr>
          <w:rFonts w:ascii="Liberation Serif" w:hAnsi="Liberation Serif"/>
          <w:sz w:val="28"/>
          <w:szCs w:val="28"/>
        </w:rPr>
        <w:t>Настоящим Решением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</w:t>
      </w:r>
      <w:r w:rsidR="00455770" w:rsidRPr="009F6797">
        <w:rPr>
          <w:rFonts w:ascii="Liberation Serif" w:hAnsi="Liberation Serif"/>
          <w:sz w:val="28"/>
          <w:szCs w:val="28"/>
        </w:rPr>
        <w:t xml:space="preserve">ий предел муниципального долга </w:t>
      </w:r>
      <w:r w:rsidRPr="009F6797">
        <w:rPr>
          <w:rFonts w:ascii="Liberation Serif" w:hAnsi="Liberation Serif"/>
          <w:sz w:val="28"/>
          <w:szCs w:val="28"/>
        </w:rPr>
        <w:t>на очередной финансовый год, утверждаются перечень главных администраторов доходов бюджета Махнёвского 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 муниципального образования на исполнение</w:t>
      </w:r>
      <w:proofErr w:type="gramEnd"/>
      <w:r w:rsidRPr="009F6797">
        <w:rPr>
          <w:rFonts w:ascii="Liberation Serif" w:hAnsi="Liberation Serif"/>
          <w:sz w:val="28"/>
          <w:szCs w:val="28"/>
        </w:rPr>
        <w:t xml:space="preserve">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9F6797">
        <w:rPr>
          <w:rFonts w:ascii="Liberation Serif" w:hAnsi="Liberation Serif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9F6797">
        <w:rPr>
          <w:rFonts w:ascii="Liberation Serif" w:hAnsi="Liberation Serif"/>
          <w:sz w:val="28"/>
          <w:szCs w:val="28"/>
        </w:rPr>
        <w:t xml:space="preserve"> образования, размер и структура муниципального долга</w:t>
      </w:r>
      <w:r w:rsidRPr="009F6797">
        <w:rPr>
          <w:rFonts w:ascii="Liberation Serif" w:hAnsi="Liberation Serif"/>
          <w:sz w:val="28"/>
        </w:rPr>
        <w:t>.</w:t>
      </w:r>
    </w:p>
    <w:p w:rsidR="00BF6A69" w:rsidRPr="009F6797" w:rsidRDefault="00BF6A69" w:rsidP="00BF6A69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ab/>
        <w:t>Рассмотрев проект бюджета 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BC275D" w:rsidRPr="009F6797">
        <w:rPr>
          <w:rFonts w:ascii="Liberation Serif" w:hAnsi="Liberation Serif"/>
          <w:sz w:val="28"/>
          <w:szCs w:val="28"/>
        </w:rPr>
        <w:t xml:space="preserve"> г</w:t>
      </w:r>
      <w:r w:rsidRPr="009F6797">
        <w:rPr>
          <w:rFonts w:ascii="Liberation Serif" w:hAnsi="Liberation Serif"/>
          <w:sz w:val="28"/>
          <w:szCs w:val="28"/>
        </w:rPr>
        <w:t xml:space="preserve">од </w:t>
      </w:r>
      <w:r w:rsidR="00495F42" w:rsidRPr="009F6797">
        <w:rPr>
          <w:rFonts w:ascii="Liberation Serif" w:hAnsi="Liberation Serif"/>
          <w:sz w:val="28"/>
          <w:szCs w:val="28"/>
        </w:rPr>
        <w:t>и плановый период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06525E" w:rsidRPr="009F6797">
        <w:rPr>
          <w:rFonts w:ascii="Liberation Serif" w:hAnsi="Liberation Serif"/>
          <w:sz w:val="28"/>
          <w:szCs w:val="28"/>
        </w:rPr>
        <w:t xml:space="preserve"> и 20</w:t>
      </w:r>
      <w:r w:rsidR="00495F42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="00D06DC5" w:rsidRPr="009F6797">
        <w:rPr>
          <w:rFonts w:ascii="Liberation Serif" w:hAnsi="Liberation Serif"/>
          <w:sz w:val="28"/>
          <w:szCs w:val="28"/>
        </w:rPr>
        <w:t xml:space="preserve"> годов</w:t>
      </w:r>
      <w:r w:rsidR="00D40009">
        <w:rPr>
          <w:rFonts w:ascii="Liberation Serif" w:hAnsi="Liberation Serif"/>
          <w:sz w:val="28"/>
          <w:szCs w:val="28"/>
        </w:rPr>
        <w:t>,</w:t>
      </w:r>
      <w:r w:rsidR="0006525E" w:rsidRPr="009F6797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представленный  местной Администрацией в соответствии </w:t>
      </w:r>
      <w:r w:rsidR="00406113" w:rsidRPr="009F6797">
        <w:rPr>
          <w:rFonts w:ascii="Liberation Serif" w:hAnsi="Liberation Serif"/>
          <w:sz w:val="28"/>
          <w:szCs w:val="28"/>
        </w:rPr>
        <w:t xml:space="preserve">с </w:t>
      </w:r>
      <w:r w:rsidRPr="009F6797">
        <w:rPr>
          <w:rFonts w:ascii="Liberation Serif" w:hAnsi="Liberation Serif"/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9F6797">
        <w:rPr>
          <w:rFonts w:ascii="Liberation Serif" w:hAnsi="Liberation Serif"/>
          <w:sz w:val="28"/>
          <w:szCs w:val="28"/>
        </w:rPr>
        <w:t>от 05.12.2011 №121 (с изменениями от 21.11.2013 № 393)</w:t>
      </w:r>
      <w:r w:rsidRPr="009F6797">
        <w:rPr>
          <w:rFonts w:ascii="Liberation Serif" w:hAnsi="Liberation Serif"/>
          <w:sz w:val="28"/>
          <w:szCs w:val="28"/>
        </w:rPr>
        <w:t xml:space="preserve">, Дума Махнёвского муниципального образования </w:t>
      </w:r>
    </w:p>
    <w:p w:rsidR="00803D3F" w:rsidRPr="009F6797" w:rsidRDefault="00114BE4" w:rsidP="00803D3F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9F679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9F6797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9F6797">
        <w:rPr>
          <w:rFonts w:ascii="Liberation Serif" w:hAnsi="Liberation Serif"/>
          <w:sz w:val="28"/>
          <w:szCs w:val="28"/>
        </w:rPr>
        <w:t>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>год</w:t>
      </w:r>
      <w:r w:rsidR="00BC275D" w:rsidRPr="009F6797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06525E" w:rsidRPr="009F6797">
        <w:rPr>
          <w:rFonts w:ascii="Liberation Serif" w:hAnsi="Liberation Serif"/>
          <w:sz w:val="28"/>
          <w:szCs w:val="28"/>
        </w:rPr>
        <w:t xml:space="preserve"> и 20</w:t>
      </w:r>
      <w:r w:rsidR="00F42EA4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="00D06DC5" w:rsidRPr="009F6797">
        <w:rPr>
          <w:rFonts w:ascii="Liberation Serif" w:hAnsi="Liberation Serif"/>
          <w:sz w:val="28"/>
          <w:szCs w:val="28"/>
        </w:rPr>
        <w:t xml:space="preserve"> годов</w:t>
      </w:r>
      <w:r w:rsidR="00F06541" w:rsidRPr="009F6797">
        <w:rPr>
          <w:rFonts w:ascii="Liberation Serif" w:hAnsi="Liberation Serif"/>
          <w:sz w:val="28"/>
          <w:szCs w:val="28"/>
        </w:rPr>
        <w:t>: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6797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>ета 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61320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C5A81" w:rsidRPr="0061320A">
        <w:rPr>
          <w:rFonts w:ascii="Liberation Serif" w:hAnsi="Liberation Serif"/>
          <w:sz w:val="28"/>
          <w:szCs w:val="28"/>
        </w:rPr>
        <w:t>3</w:t>
      </w:r>
      <w:r w:rsidR="0061320A" w:rsidRPr="0061320A">
        <w:rPr>
          <w:rFonts w:ascii="Liberation Serif" w:hAnsi="Liberation Serif"/>
          <w:sz w:val="28"/>
          <w:szCs w:val="28"/>
        </w:rPr>
        <w:t>7</w:t>
      </w:r>
      <w:r w:rsidR="004C5A81" w:rsidRPr="0061320A">
        <w:rPr>
          <w:rFonts w:ascii="Liberation Serif" w:hAnsi="Liberation Serif"/>
          <w:sz w:val="28"/>
          <w:szCs w:val="28"/>
        </w:rPr>
        <w:t>2 </w:t>
      </w:r>
      <w:r w:rsidR="0061320A" w:rsidRPr="0061320A">
        <w:rPr>
          <w:rFonts w:ascii="Liberation Serif" w:hAnsi="Liberation Serif"/>
          <w:sz w:val="28"/>
          <w:szCs w:val="28"/>
        </w:rPr>
        <w:t>15</w:t>
      </w:r>
      <w:r w:rsidR="004C5A81" w:rsidRPr="0061320A">
        <w:rPr>
          <w:rFonts w:ascii="Liberation Serif" w:hAnsi="Liberation Serif"/>
          <w:sz w:val="28"/>
          <w:szCs w:val="28"/>
        </w:rPr>
        <w:t>2,</w:t>
      </w:r>
      <w:r w:rsidR="0061320A" w:rsidRPr="0061320A">
        <w:rPr>
          <w:rFonts w:ascii="Liberation Serif" w:hAnsi="Liberation Serif"/>
          <w:sz w:val="28"/>
          <w:szCs w:val="28"/>
        </w:rPr>
        <w:t>7</w:t>
      </w:r>
      <w:r w:rsidR="00471621" w:rsidRPr="0061320A">
        <w:rPr>
          <w:rFonts w:ascii="Liberation Serif" w:hAnsi="Liberation Serif"/>
          <w:sz w:val="28"/>
          <w:szCs w:val="28"/>
        </w:rPr>
        <w:t xml:space="preserve"> </w:t>
      </w:r>
      <w:r w:rsidR="008670D4" w:rsidRPr="0061320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61320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61320A">
        <w:rPr>
          <w:rFonts w:ascii="Liberation Serif" w:hAnsi="Liberation Serif"/>
          <w:sz w:val="28"/>
          <w:szCs w:val="28"/>
        </w:rPr>
        <w:t xml:space="preserve"> –</w:t>
      </w:r>
      <w:r w:rsidR="00D30AC2" w:rsidRPr="0061320A">
        <w:rPr>
          <w:rFonts w:ascii="Liberation Serif" w:hAnsi="Liberation Serif"/>
          <w:sz w:val="28"/>
          <w:szCs w:val="28"/>
        </w:rPr>
        <w:t xml:space="preserve"> </w:t>
      </w:r>
      <w:r w:rsidR="004C5A81" w:rsidRPr="0061320A">
        <w:rPr>
          <w:rFonts w:ascii="Liberation Serif" w:hAnsi="Liberation Serif"/>
          <w:sz w:val="28"/>
          <w:szCs w:val="28"/>
        </w:rPr>
        <w:t>2</w:t>
      </w:r>
      <w:r w:rsidR="0061320A" w:rsidRPr="0061320A">
        <w:rPr>
          <w:rFonts w:ascii="Liberation Serif" w:hAnsi="Liberation Serif"/>
          <w:sz w:val="28"/>
          <w:szCs w:val="28"/>
        </w:rPr>
        <w:t>96</w:t>
      </w:r>
      <w:r w:rsidR="00C478BC">
        <w:rPr>
          <w:rFonts w:ascii="Liberation Serif" w:hAnsi="Liberation Serif"/>
          <w:sz w:val="28"/>
          <w:szCs w:val="28"/>
        </w:rPr>
        <w:t xml:space="preserve"> </w:t>
      </w:r>
      <w:r w:rsidR="0061320A" w:rsidRPr="0061320A">
        <w:rPr>
          <w:rFonts w:ascii="Liberation Serif" w:hAnsi="Liberation Serif"/>
          <w:sz w:val="28"/>
          <w:szCs w:val="28"/>
        </w:rPr>
        <w:t>499,5</w:t>
      </w:r>
      <w:r w:rsidR="001F3050" w:rsidRPr="0061320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61320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61320A">
        <w:rPr>
          <w:rFonts w:ascii="Liberation Serif" w:hAnsi="Liberation Serif"/>
          <w:sz w:val="28"/>
          <w:szCs w:val="28"/>
        </w:rPr>
        <w:t xml:space="preserve">   2) на 202</w:t>
      </w:r>
      <w:r w:rsidR="003C281E" w:rsidRPr="0061320A">
        <w:rPr>
          <w:rFonts w:ascii="Liberation Serif" w:hAnsi="Liberation Serif"/>
          <w:sz w:val="28"/>
          <w:szCs w:val="28"/>
        </w:rPr>
        <w:t>3</w:t>
      </w:r>
      <w:r w:rsidR="00F42EA4" w:rsidRPr="0061320A">
        <w:rPr>
          <w:rFonts w:ascii="Liberation Serif" w:hAnsi="Liberation Serif"/>
          <w:sz w:val="28"/>
          <w:szCs w:val="28"/>
        </w:rPr>
        <w:t xml:space="preserve"> </w:t>
      </w:r>
      <w:r w:rsidR="0006525E" w:rsidRPr="0061320A">
        <w:rPr>
          <w:rFonts w:ascii="Liberation Serif" w:hAnsi="Liberation Serif"/>
          <w:sz w:val="28"/>
          <w:szCs w:val="28"/>
        </w:rPr>
        <w:t xml:space="preserve">год – </w:t>
      </w:r>
      <w:r w:rsidR="0061320A" w:rsidRPr="0061320A">
        <w:rPr>
          <w:rFonts w:ascii="Liberation Serif" w:hAnsi="Liberation Serif"/>
          <w:sz w:val="28"/>
          <w:szCs w:val="28"/>
        </w:rPr>
        <w:t>334 650,9</w:t>
      </w:r>
      <w:r w:rsidR="0006525E" w:rsidRPr="0061320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61320A">
        <w:rPr>
          <w:rFonts w:ascii="Liberation Serif" w:hAnsi="Liberation Serif"/>
          <w:sz w:val="28"/>
          <w:szCs w:val="28"/>
        </w:rPr>
        <w:t>25</w:t>
      </w:r>
      <w:r w:rsidR="0061320A" w:rsidRPr="0061320A">
        <w:rPr>
          <w:rFonts w:ascii="Liberation Serif" w:hAnsi="Liberation Serif"/>
          <w:sz w:val="28"/>
          <w:szCs w:val="28"/>
        </w:rPr>
        <w:t>6 </w:t>
      </w:r>
      <w:r w:rsidR="004C5A81" w:rsidRPr="0061320A">
        <w:rPr>
          <w:rFonts w:ascii="Liberation Serif" w:hAnsi="Liberation Serif"/>
          <w:sz w:val="28"/>
          <w:szCs w:val="28"/>
        </w:rPr>
        <w:t>9</w:t>
      </w:r>
      <w:r w:rsidR="0061320A" w:rsidRPr="0061320A">
        <w:rPr>
          <w:rFonts w:ascii="Liberation Serif" w:hAnsi="Liberation Serif"/>
          <w:sz w:val="28"/>
          <w:szCs w:val="28"/>
        </w:rPr>
        <w:t>64</w:t>
      </w:r>
      <w:r w:rsidR="004C5A81" w:rsidRPr="0061320A">
        <w:rPr>
          <w:rFonts w:ascii="Liberation Serif" w:hAnsi="Liberation Serif"/>
          <w:sz w:val="28"/>
          <w:szCs w:val="28"/>
        </w:rPr>
        <w:t>,</w:t>
      </w:r>
      <w:r w:rsidR="0061320A" w:rsidRPr="0061320A">
        <w:rPr>
          <w:rFonts w:ascii="Liberation Serif" w:hAnsi="Liberation Serif"/>
          <w:sz w:val="28"/>
          <w:szCs w:val="28"/>
        </w:rPr>
        <w:t>1</w:t>
      </w:r>
      <w:r w:rsidR="0006525E" w:rsidRPr="0061320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61320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61320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61320A">
        <w:rPr>
          <w:rFonts w:ascii="Liberation Serif" w:hAnsi="Liberation Serif"/>
          <w:sz w:val="28"/>
          <w:szCs w:val="28"/>
        </w:rPr>
        <w:t>2</w:t>
      </w:r>
      <w:r w:rsidR="003C281E" w:rsidRPr="0061320A">
        <w:rPr>
          <w:rFonts w:ascii="Liberation Serif" w:hAnsi="Liberation Serif"/>
          <w:sz w:val="28"/>
          <w:szCs w:val="28"/>
        </w:rPr>
        <w:t>4</w:t>
      </w:r>
      <w:r w:rsidRPr="0061320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61320A">
        <w:rPr>
          <w:rFonts w:ascii="Liberation Serif" w:hAnsi="Liberation Serif"/>
          <w:sz w:val="28"/>
          <w:szCs w:val="28"/>
        </w:rPr>
        <w:t>33</w:t>
      </w:r>
      <w:r w:rsidR="0061320A" w:rsidRPr="0061320A">
        <w:rPr>
          <w:rFonts w:ascii="Liberation Serif" w:hAnsi="Liberation Serif"/>
          <w:sz w:val="28"/>
          <w:szCs w:val="28"/>
        </w:rPr>
        <w:t>1</w:t>
      </w:r>
      <w:r w:rsidR="004C5A81" w:rsidRPr="0061320A">
        <w:rPr>
          <w:rFonts w:ascii="Liberation Serif" w:hAnsi="Liberation Serif"/>
          <w:sz w:val="28"/>
          <w:szCs w:val="28"/>
        </w:rPr>
        <w:t> </w:t>
      </w:r>
      <w:r w:rsidR="0061320A" w:rsidRPr="0061320A">
        <w:rPr>
          <w:rFonts w:ascii="Liberation Serif" w:hAnsi="Liberation Serif"/>
          <w:sz w:val="28"/>
          <w:szCs w:val="28"/>
        </w:rPr>
        <w:t>242</w:t>
      </w:r>
      <w:r w:rsidR="004C5A81" w:rsidRPr="0061320A">
        <w:rPr>
          <w:rFonts w:ascii="Liberation Serif" w:hAnsi="Liberation Serif"/>
          <w:sz w:val="28"/>
          <w:szCs w:val="28"/>
        </w:rPr>
        <w:t>,</w:t>
      </w:r>
      <w:r w:rsidR="0061320A" w:rsidRPr="0061320A">
        <w:rPr>
          <w:rFonts w:ascii="Liberation Serif" w:hAnsi="Liberation Serif"/>
          <w:sz w:val="28"/>
          <w:szCs w:val="28"/>
        </w:rPr>
        <w:t>5</w:t>
      </w:r>
      <w:r w:rsidRPr="0061320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61320A">
        <w:rPr>
          <w:rFonts w:ascii="Liberation Serif" w:hAnsi="Liberation Serif"/>
          <w:sz w:val="28"/>
          <w:szCs w:val="28"/>
        </w:rPr>
        <w:t>2</w:t>
      </w:r>
      <w:r w:rsidR="0061320A" w:rsidRPr="0061320A">
        <w:rPr>
          <w:rFonts w:ascii="Liberation Serif" w:hAnsi="Liberation Serif"/>
          <w:sz w:val="28"/>
          <w:szCs w:val="28"/>
        </w:rPr>
        <w:t>51</w:t>
      </w:r>
      <w:r w:rsidR="004C5A81" w:rsidRPr="0061320A">
        <w:rPr>
          <w:rFonts w:ascii="Liberation Serif" w:hAnsi="Liberation Serif"/>
          <w:sz w:val="28"/>
          <w:szCs w:val="28"/>
        </w:rPr>
        <w:t> 5</w:t>
      </w:r>
      <w:r w:rsidR="0061320A" w:rsidRPr="0061320A">
        <w:rPr>
          <w:rFonts w:ascii="Liberation Serif" w:hAnsi="Liberation Serif"/>
          <w:sz w:val="28"/>
          <w:szCs w:val="28"/>
        </w:rPr>
        <w:t>31</w:t>
      </w:r>
      <w:r w:rsidR="004C5A81" w:rsidRPr="0061320A">
        <w:rPr>
          <w:rFonts w:ascii="Liberation Serif" w:hAnsi="Liberation Serif"/>
          <w:sz w:val="28"/>
          <w:szCs w:val="28"/>
        </w:rPr>
        <w:t>,</w:t>
      </w:r>
      <w:r w:rsidR="0061320A" w:rsidRPr="0061320A">
        <w:rPr>
          <w:rFonts w:ascii="Liberation Serif" w:hAnsi="Liberation Serif"/>
          <w:sz w:val="28"/>
          <w:szCs w:val="28"/>
        </w:rPr>
        <w:t>5</w:t>
      </w:r>
      <w:r w:rsidR="00BC275D" w:rsidRPr="0061320A">
        <w:rPr>
          <w:rFonts w:ascii="Liberation Serif" w:hAnsi="Liberation Serif"/>
          <w:sz w:val="28"/>
          <w:szCs w:val="28"/>
        </w:rPr>
        <w:t xml:space="preserve"> </w:t>
      </w:r>
      <w:r w:rsidRPr="0061320A">
        <w:rPr>
          <w:rFonts w:ascii="Liberation Serif" w:hAnsi="Liberation Serif"/>
          <w:sz w:val="28"/>
          <w:szCs w:val="28"/>
        </w:rPr>
        <w:t>тысяч рублей</w:t>
      </w:r>
      <w:r w:rsidR="00AD673D" w:rsidRPr="0061320A">
        <w:rPr>
          <w:rFonts w:ascii="Liberation Serif" w:hAnsi="Liberation Serif"/>
          <w:sz w:val="28"/>
          <w:szCs w:val="28"/>
        </w:rPr>
        <w:t>.</w:t>
      </w:r>
      <w:r w:rsidRPr="0061320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4C5A81" w:rsidRPr="009F508A">
        <w:rPr>
          <w:rFonts w:ascii="Liberation Serif" w:hAnsi="Liberation Serif"/>
          <w:sz w:val="28"/>
          <w:szCs w:val="28"/>
        </w:rPr>
        <w:t>3</w:t>
      </w:r>
      <w:r w:rsidR="0061320A">
        <w:rPr>
          <w:rFonts w:ascii="Liberation Serif" w:hAnsi="Liberation Serif"/>
          <w:sz w:val="28"/>
          <w:szCs w:val="28"/>
        </w:rPr>
        <w:t>72</w:t>
      </w:r>
      <w:r w:rsidR="003C281E">
        <w:rPr>
          <w:rFonts w:ascii="Liberation Serif" w:hAnsi="Liberation Serif"/>
          <w:sz w:val="28"/>
          <w:szCs w:val="28"/>
        </w:rPr>
        <w:t xml:space="preserve"> </w:t>
      </w:r>
      <w:r w:rsidR="0061320A">
        <w:rPr>
          <w:rFonts w:ascii="Liberation Serif" w:hAnsi="Liberation Serif"/>
          <w:sz w:val="28"/>
          <w:szCs w:val="28"/>
        </w:rPr>
        <w:t>1</w:t>
      </w:r>
      <w:r w:rsidR="003C281E">
        <w:rPr>
          <w:rFonts w:ascii="Liberation Serif" w:hAnsi="Liberation Serif"/>
          <w:sz w:val="28"/>
          <w:szCs w:val="28"/>
        </w:rPr>
        <w:t>52,</w:t>
      </w:r>
      <w:r w:rsidR="0061320A">
        <w:rPr>
          <w:rFonts w:ascii="Liberation Serif" w:hAnsi="Liberation Serif"/>
          <w:sz w:val="28"/>
          <w:szCs w:val="28"/>
        </w:rPr>
        <w:t>7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</w:t>
      </w:r>
      <w:r w:rsidR="0061320A">
        <w:rPr>
          <w:rFonts w:ascii="Liberation Serif" w:hAnsi="Liberation Serif"/>
          <w:sz w:val="28"/>
          <w:szCs w:val="28"/>
        </w:rPr>
        <w:t>34</w:t>
      </w:r>
      <w:r w:rsidR="003C281E">
        <w:rPr>
          <w:rFonts w:ascii="Liberation Serif" w:hAnsi="Liberation Serif"/>
          <w:sz w:val="28"/>
          <w:szCs w:val="28"/>
        </w:rPr>
        <w:t> </w:t>
      </w:r>
      <w:r w:rsidR="0061320A">
        <w:rPr>
          <w:rFonts w:ascii="Liberation Serif" w:hAnsi="Liberation Serif"/>
          <w:sz w:val="28"/>
          <w:szCs w:val="28"/>
        </w:rPr>
        <w:t>650</w:t>
      </w:r>
      <w:r w:rsidR="003C281E">
        <w:rPr>
          <w:rFonts w:ascii="Liberation Serif" w:hAnsi="Liberation Serif"/>
          <w:sz w:val="28"/>
          <w:szCs w:val="28"/>
        </w:rPr>
        <w:t>,</w:t>
      </w:r>
      <w:r w:rsidR="0061320A">
        <w:rPr>
          <w:rFonts w:ascii="Liberation Serif" w:hAnsi="Liberation Serif"/>
          <w:sz w:val="28"/>
          <w:szCs w:val="28"/>
        </w:rPr>
        <w:t>9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8750E0">
        <w:rPr>
          <w:rFonts w:ascii="Liberation Serif" w:hAnsi="Liberation Serif"/>
          <w:sz w:val="28"/>
          <w:szCs w:val="28"/>
        </w:rPr>
        <w:t>5 464,</w:t>
      </w:r>
      <w:r w:rsidR="00C478BC">
        <w:rPr>
          <w:rFonts w:ascii="Liberation Serif" w:hAnsi="Liberation Serif"/>
          <w:sz w:val="28"/>
          <w:szCs w:val="28"/>
        </w:rPr>
        <w:t>1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</w:t>
      </w:r>
      <w:r w:rsidR="003C281E">
        <w:rPr>
          <w:rFonts w:ascii="Liberation Serif" w:hAnsi="Liberation Serif"/>
          <w:sz w:val="28"/>
          <w:szCs w:val="28"/>
        </w:rPr>
        <w:t>3</w:t>
      </w:r>
      <w:r w:rsidR="0061320A">
        <w:rPr>
          <w:rFonts w:ascii="Liberation Serif" w:hAnsi="Liberation Serif"/>
          <w:sz w:val="28"/>
          <w:szCs w:val="28"/>
        </w:rPr>
        <w:t>1 242,5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750E0">
        <w:rPr>
          <w:rFonts w:ascii="Liberation Serif" w:hAnsi="Liberation Serif"/>
          <w:sz w:val="28"/>
          <w:szCs w:val="28"/>
        </w:rPr>
        <w:t xml:space="preserve">0 </w:t>
      </w:r>
      <w:r w:rsidR="0061320A">
        <w:rPr>
          <w:rFonts w:ascii="Liberation Serif" w:hAnsi="Liberation Serif"/>
          <w:sz w:val="28"/>
          <w:szCs w:val="28"/>
        </w:rPr>
        <w:t>6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750E0">
        <w:rPr>
          <w:rFonts w:ascii="Liberation Serif" w:hAnsi="Liberation Serif"/>
          <w:sz w:val="28"/>
          <w:szCs w:val="28"/>
        </w:rPr>
        <w:t>9</w:t>
      </w:r>
      <w:r w:rsidR="00D5273B" w:rsidRPr="009F6797">
        <w:rPr>
          <w:rFonts w:ascii="Liberation Serif" w:hAnsi="Liberation Serif"/>
          <w:sz w:val="28"/>
          <w:szCs w:val="28"/>
        </w:rPr>
        <w:t>,</w:t>
      </w:r>
      <w:r w:rsidR="008750E0">
        <w:rPr>
          <w:rFonts w:ascii="Liberation Serif" w:hAnsi="Liberation Serif"/>
          <w:sz w:val="28"/>
          <w:szCs w:val="28"/>
        </w:rPr>
        <w:t>9</w:t>
      </w:r>
      <w:r w:rsidR="001A3DAA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64202C" w:rsidRPr="009F6797" w:rsidRDefault="0039588C" w:rsidP="00D5273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8412D" w:rsidRPr="009F6797">
        <w:rPr>
          <w:rFonts w:ascii="Liberation Serif" w:hAnsi="Liberation Serif"/>
          <w:sz w:val="28"/>
          <w:szCs w:val="28"/>
        </w:rPr>
        <w:t xml:space="preserve">Дефицит бюджета муниципального образования  не </w:t>
      </w:r>
      <w:r w:rsidR="001F1F40" w:rsidRPr="009F6797">
        <w:rPr>
          <w:rFonts w:ascii="Liberation Serif" w:hAnsi="Liberation Serif"/>
          <w:sz w:val="28"/>
          <w:szCs w:val="28"/>
        </w:rPr>
        <w:t>п</w:t>
      </w:r>
      <w:r w:rsidR="001F1F40">
        <w:rPr>
          <w:rFonts w:ascii="Liberation Serif" w:hAnsi="Liberation Serif"/>
          <w:sz w:val="28"/>
          <w:szCs w:val="28"/>
        </w:rPr>
        <w:t>редусматривать</w:t>
      </w:r>
      <w:r w:rsidR="0048412D" w:rsidRPr="009F6797">
        <w:rPr>
          <w:rFonts w:ascii="Liberation Serif" w:hAnsi="Liberation Serif"/>
          <w:sz w:val="28"/>
          <w:szCs w:val="28"/>
        </w:rPr>
        <w:t>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3C281E">
        <w:rPr>
          <w:rFonts w:ascii="Liberation Serif" w:hAnsi="Liberation Serif"/>
          <w:sz w:val="28"/>
          <w:szCs w:val="28"/>
        </w:rPr>
        <w:t xml:space="preserve">5 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3C281E">
        <w:rPr>
          <w:rFonts w:ascii="Liberation Serif" w:hAnsi="Liberation Serif"/>
          <w:sz w:val="28"/>
          <w:szCs w:val="28"/>
        </w:rPr>
        <w:t>4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2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3C281E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3C281E">
        <w:rPr>
          <w:rFonts w:ascii="Liberation Serif" w:hAnsi="Liberation Serif"/>
          <w:sz w:val="28"/>
          <w:szCs w:val="28"/>
        </w:rPr>
        <w:t>4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3C281E">
        <w:rPr>
          <w:rFonts w:ascii="Liberation Serif" w:hAnsi="Liberation Serif"/>
          <w:sz w:val="28"/>
          <w:szCs w:val="28"/>
        </w:rPr>
        <w:t>2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3C281E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3C281E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F70D1D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</w:t>
      </w:r>
      <w:r w:rsidR="003B5E72" w:rsidRPr="00F70D1D">
        <w:rPr>
          <w:rFonts w:ascii="Liberation Serif" w:hAnsi="Liberation Serif"/>
          <w:sz w:val="28"/>
          <w:szCs w:val="28"/>
        </w:rPr>
        <w:t xml:space="preserve">на </w:t>
      </w:r>
      <w:r w:rsidR="00D94701" w:rsidRPr="00F70D1D">
        <w:rPr>
          <w:rFonts w:ascii="Liberation Serif" w:hAnsi="Liberation Serif"/>
          <w:sz w:val="28"/>
          <w:szCs w:val="28"/>
        </w:rPr>
        <w:t>исполнение публичных нормативных обязательств муниципального образования</w:t>
      </w:r>
      <w:r w:rsidR="00E128CD" w:rsidRPr="00F70D1D">
        <w:rPr>
          <w:rFonts w:ascii="Liberation Serif" w:hAnsi="Liberation Serif"/>
          <w:sz w:val="28"/>
          <w:szCs w:val="28"/>
        </w:rPr>
        <w:t>:</w:t>
      </w:r>
    </w:p>
    <w:p w:rsidR="003B5E72" w:rsidRPr="00F70D1D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F70D1D">
        <w:rPr>
          <w:rFonts w:ascii="Liberation Serif" w:hAnsi="Liberation Serif"/>
          <w:sz w:val="28"/>
          <w:szCs w:val="28"/>
        </w:rPr>
        <w:t xml:space="preserve">     1) </w:t>
      </w:r>
      <w:r w:rsidR="00D5273B" w:rsidRPr="00F70D1D">
        <w:rPr>
          <w:rFonts w:ascii="Liberation Serif" w:hAnsi="Liberation Serif"/>
          <w:sz w:val="28"/>
          <w:szCs w:val="28"/>
        </w:rPr>
        <w:t xml:space="preserve"> на 202</w:t>
      </w:r>
      <w:r w:rsidR="003C281E" w:rsidRPr="00F70D1D">
        <w:rPr>
          <w:rFonts w:ascii="Liberation Serif" w:hAnsi="Liberation Serif"/>
          <w:sz w:val="28"/>
          <w:szCs w:val="28"/>
        </w:rPr>
        <w:t>2</w:t>
      </w:r>
      <w:r w:rsidR="00F41EED" w:rsidRPr="00F70D1D">
        <w:rPr>
          <w:rFonts w:ascii="Liberation Serif" w:hAnsi="Liberation Serif"/>
          <w:sz w:val="28"/>
          <w:szCs w:val="28"/>
        </w:rPr>
        <w:t xml:space="preserve"> год</w:t>
      </w:r>
      <w:r w:rsidR="003B5E72" w:rsidRPr="00F70D1D">
        <w:rPr>
          <w:rFonts w:ascii="Liberation Serif" w:hAnsi="Liberation Serif"/>
          <w:sz w:val="28"/>
          <w:szCs w:val="28"/>
        </w:rPr>
        <w:t xml:space="preserve"> – </w:t>
      </w:r>
      <w:r w:rsidR="00D94701" w:rsidRPr="00F70D1D">
        <w:rPr>
          <w:rFonts w:ascii="Liberation Serif" w:hAnsi="Liberation Serif"/>
          <w:sz w:val="28"/>
          <w:szCs w:val="28"/>
        </w:rPr>
        <w:t>8,9</w:t>
      </w:r>
      <w:r w:rsidR="003B5E72" w:rsidRPr="00F70D1D">
        <w:rPr>
          <w:rFonts w:ascii="Liberation Serif" w:hAnsi="Liberation Serif"/>
          <w:sz w:val="28"/>
          <w:szCs w:val="28"/>
        </w:rPr>
        <w:t xml:space="preserve"> тысяч рублей</w:t>
      </w:r>
      <w:r w:rsidRPr="00F70D1D">
        <w:rPr>
          <w:rFonts w:ascii="Liberation Serif" w:hAnsi="Liberation Serif"/>
          <w:sz w:val="28"/>
          <w:szCs w:val="28"/>
        </w:rPr>
        <w:t>;</w:t>
      </w:r>
    </w:p>
    <w:p w:rsidR="00E128CD" w:rsidRPr="00F70D1D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F70D1D">
        <w:rPr>
          <w:rFonts w:ascii="Liberation Serif" w:hAnsi="Liberation Serif"/>
          <w:sz w:val="28"/>
          <w:szCs w:val="28"/>
        </w:rPr>
        <w:t xml:space="preserve">     2) на 202</w:t>
      </w:r>
      <w:r w:rsidR="003C281E" w:rsidRPr="00F70D1D">
        <w:rPr>
          <w:rFonts w:ascii="Liberation Serif" w:hAnsi="Liberation Serif"/>
          <w:sz w:val="28"/>
          <w:szCs w:val="28"/>
        </w:rPr>
        <w:t>3</w:t>
      </w:r>
      <w:r w:rsidR="00E128CD" w:rsidRPr="00F70D1D">
        <w:rPr>
          <w:rFonts w:ascii="Liberation Serif" w:hAnsi="Liberation Serif"/>
          <w:sz w:val="28"/>
          <w:szCs w:val="28"/>
        </w:rPr>
        <w:t xml:space="preserve"> год – </w:t>
      </w:r>
      <w:r w:rsidR="00D94701" w:rsidRPr="00F70D1D">
        <w:rPr>
          <w:rFonts w:ascii="Liberation Serif" w:hAnsi="Liberation Serif"/>
          <w:sz w:val="28"/>
          <w:szCs w:val="28"/>
        </w:rPr>
        <w:t>9</w:t>
      </w:r>
      <w:r w:rsidR="00D5273B" w:rsidRPr="00F70D1D">
        <w:rPr>
          <w:rFonts w:ascii="Liberation Serif" w:hAnsi="Liberation Serif"/>
          <w:sz w:val="28"/>
          <w:szCs w:val="28"/>
        </w:rPr>
        <w:t>,</w:t>
      </w:r>
      <w:r w:rsidR="00D94701" w:rsidRPr="00F70D1D">
        <w:rPr>
          <w:rFonts w:ascii="Liberation Serif" w:hAnsi="Liberation Serif"/>
          <w:sz w:val="28"/>
          <w:szCs w:val="28"/>
        </w:rPr>
        <w:t>3</w:t>
      </w:r>
      <w:r w:rsidR="00E128CD" w:rsidRPr="00F70D1D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F70D1D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F70D1D">
        <w:rPr>
          <w:rFonts w:ascii="Liberation Serif" w:hAnsi="Liberation Serif"/>
          <w:sz w:val="28"/>
          <w:szCs w:val="28"/>
        </w:rPr>
        <w:t xml:space="preserve">     3) на 202</w:t>
      </w:r>
      <w:r w:rsidR="003C281E" w:rsidRPr="00F70D1D">
        <w:rPr>
          <w:rFonts w:ascii="Liberation Serif" w:hAnsi="Liberation Serif"/>
          <w:sz w:val="28"/>
          <w:szCs w:val="28"/>
        </w:rPr>
        <w:t>4</w:t>
      </w:r>
      <w:r w:rsidR="00E128CD" w:rsidRPr="00F70D1D">
        <w:rPr>
          <w:rFonts w:ascii="Liberation Serif" w:hAnsi="Liberation Serif"/>
          <w:sz w:val="28"/>
          <w:szCs w:val="28"/>
        </w:rPr>
        <w:t xml:space="preserve"> год – </w:t>
      </w:r>
      <w:r w:rsidR="00D94701" w:rsidRPr="00F70D1D">
        <w:rPr>
          <w:rFonts w:ascii="Liberation Serif" w:hAnsi="Liberation Serif"/>
          <w:sz w:val="28"/>
          <w:szCs w:val="28"/>
        </w:rPr>
        <w:t>9</w:t>
      </w:r>
      <w:r w:rsidR="0023469E" w:rsidRPr="00F70D1D">
        <w:rPr>
          <w:rFonts w:ascii="Liberation Serif" w:hAnsi="Liberation Serif"/>
          <w:sz w:val="28"/>
          <w:szCs w:val="28"/>
        </w:rPr>
        <w:t>,</w:t>
      </w:r>
      <w:r w:rsidR="00D94701" w:rsidRPr="00F70D1D">
        <w:rPr>
          <w:rFonts w:ascii="Liberation Serif" w:hAnsi="Liberation Serif"/>
          <w:sz w:val="28"/>
          <w:szCs w:val="28"/>
        </w:rPr>
        <w:t>7</w:t>
      </w:r>
      <w:r w:rsidR="00D86E65" w:rsidRPr="00F70D1D">
        <w:rPr>
          <w:rFonts w:ascii="Liberation Serif" w:hAnsi="Liberation Serif"/>
          <w:sz w:val="28"/>
          <w:szCs w:val="28"/>
        </w:rPr>
        <w:t xml:space="preserve"> </w:t>
      </w:r>
      <w:r w:rsidR="00E128CD" w:rsidRPr="00F70D1D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130311">
        <w:rPr>
          <w:rFonts w:ascii="Liberation Serif" w:hAnsi="Liberation Serif"/>
          <w:sz w:val="28"/>
          <w:szCs w:val="28"/>
        </w:rPr>
        <w:t>4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>Привлечение и погашение муниципальных внутренних заимствований в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9F6797" w:rsidRPr="009F508A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9F6797" w:rsidRPr="009F508A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="009F6797" w:rsidRPr="009F508A">
        <w:rPr>
          <w:rFonts w:ascii="Liberation Serif" w:hAnsi="Liberation Serif"/>
          <w:sz w:val="28"/>
          <w:szCs w:val="28"/>
        </w:rPr>
        <w:t xml:space="preserve">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</w:t>
      </w:r>
      <w:r w:rsidR="007519F5">
        <w:rPr>
          <w:rFonts w:ascii="Liberation Serif" w:hAnsi="Liberation Serif"/>
          <w:sz w:val="28"/>
          <w:szCs w:val="28"/>
        </w:rPr>
        <w:t>2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7519F5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7519F5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="00130311">
        <w:rPr>
          <w:rFonts w:ascii="Liberation Serif" w:hAnsi="Liberation Serif"/>
          <w:sz w:val="28"/>
          <w:szCs w:val="28"/>
        </w:rPr>
        <w:t>2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130311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61320A">
        <w:rPr>
          <w:rFonts w:ascii="Liberation Serif" w:hAnsi="Liberation Serif"/>
          <w:sz w:val="28"/>
          <w:szCs w:val="28"/>
        </w:rPr>
        <w:t>30 732,0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455770" w:rsidRPr="009F6797">
        <w:rPr>
          <w:rFonts w:ascii="Liberation Serif" w:hAnsi="Liberation Serif"/>
          <w:sz w:val="28"/>
          <w:szCs w:val="28"/>
        </w:rPr>
        <w:t xml:space="preserve">18 </w:t>
      </w:r>
      <w:r w:rsidR="0061320A">
        <w:rPr>
          <w:rFonts w:ascii="Liberation Serif" w:hAnsi="Liberation Serif"/>
          <w:sz w:val="28"/>
          <w:szCs w:val="28"/>
        </w:rPr>
        <w:t>2</w:t>
      </w:r>
      <w:r w:rsidR="00455770" w:rsidRPr="009F6797">
        <w:rPr>
          <w:rFonts w:ascii="Liberation Serif" w:hAnsi="Liberation Serif"/>
          <w:sz w:val="28"/>
          <w:szCs w:val="28"/>
        </w:rPr>
        <w:t>00,0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61320A">
        <w:rPr>
          <w:rFonts w:ascii="Liberation Serif" w:hAnsi="Liberation Serif"/>
          <w:sz w:val="28"/>
          <w:szCs w:val="28"/>
        </w:rPr>
        <w:t>1</w:t>
      </w:r>
      <w:r w:rsidR="007519F5">
        <w:rPr>
          <w:rFonts w:ascii="Liberation Serif" w:hAnsi="Liberation Serif"/>
          <w:sz w:val="28"/>
          <w:szCs w:val="28"/>
        </w:rPr>
        <w:t>1</w:t>
      </w:r>
      <w:r w:rsidR="0061320A">
        <w:rPr>
          <w:rFonts w:ascii="Liberation Serif" w:hAnsi="Liberation Serif"/>
          <w:sz w:val="28"/>
          <w:szCs w:val="28"/>
        </w:rPr>
        <w:t> </w:t>
      </w:r>
      <w:r w:rsidR="007519F5">
        <w:rPr>
          <w:rFonts w:ascii="Liberation Serif" w:hAnsi="Liberation Serif"/>
          <w:sz w:val="28"/>
          <w:szCs w:val="28"/>
        </w:rPr>
        <w:t>250</w:t>
      </w:r>
      <w:r w:rsidR="00455770" w:rsidRPr="009F6797">
        <w:rPr>
          <w:rFonts w:ascii="Liberation Serif" w:hAnsi="Liberation Serif"/>
          <w:sz w:val="28"/>
          <w:szCs w:val="28"/>
        </w:rPr>
        <w:t>,</w:t>
      </w:r>
      <w:r w:rsidR="007519F5">
        <w:rPr>
          <w:rFonts w:ascii="Liberation Serif" w:hAnsi="Liberation Serif"/>
          <w:sz w:val="28"/>
          <w:szCs w:val="28"/>
        </w:rPr>
        <w:t>8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130311">
        <w:rPr>
          <w:rFonts w:ascii="Liberation Serif" w:hAnsi="Liberation Serif"/>
          <w:sz w:val="28"/>
          <w:szCs w:val="28"/>
        </w:rPr>
        <w:t>2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130311">
        <w:rPr>
          <w:rFonts w:ascii="Liberation Serif" w:hAnsi="Liberation Serif"/>
          <w:sz w:val="28"/>
          <w:szCs w:val="28"/>
        </w:rPr>
        <w:t>3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130311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</w:t>
      </w:r>
      <w:r w:rsidR="00EF6F77" w:rsidRPr="009F6797">
        <w:rPr>
          <w:rFonts w:ascii="Liberation Serif" w:hAnsi="Liberation Serif"/>
          <w:sz w:val="28"/>
          <w:szCs w:val="28"/>
        </w:rPr>
        <w:lastRenderedPageBreak/>
        <w:t>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DF1A5B" w:rsidRPr="009F6797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F1A5B" w:rsidRPr="009F6797">
        <w:rPr>
          <w:rFonts w:ascii="Liberation Serif" w:hAnsi="Liberation Serif"/>
          <w:sz w:val="28"/>
          <w:szCs w:val="28"/>
        </w:rPr>
        <w:t>).</w:t>
      </w:r>
    </w:p>
    <w:p w:rsidR="00456F45" w:rsidRPr="009F6797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9F6797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9F6797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4BE4" w:rsidRPr="009F6797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9F6797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0311"/>
    <w:rsid w:val="001310AB"/>
    <w:rsid w:val="0013505C"/>
    <w:rsid w:val="00136B96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33070"/>
    <w:rsid w:val="0023469E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15D9E"/>
    <w:rsid w:val="003256D8"/>
    <w:rsid w:val="0033730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281E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770"/>
    <w:rsid w:val="00455BF8"/>
    <w:rsid w:val="00456F45"/>
    <w:rsid w:val="00460685"/>
    <w:rsid w:val="00460801"/>
    <w:rsid w:val="00462355"/>
    <w:rsid w:val="00471621"/>
    <w:rsid w:val="00474AE3"/>
    <w:rsid w:val="0048412D"/>
    <w:rsid w:val="00487C12"/>
    <w:rsid w:val="00495F42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67E1E"/>
    <w:rsid w:val="005764DB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20A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E1F15"/>
    <w:rsid w:val="006F4F22"/>
    <w:rsid w:val="007036EB"/>
    <w:rsid w:val="00721FC6"/>
    <w:rsid w:val="00730A88"/>
    <w:rsid w:val="00734BE9"/>
    <w:rsid w:val="0073707B"/>
    <w:rsid w:val="00740017"/>
    <w:rsid w:val="007474D3"/>
    <w:rsid w:val="007519F5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082E"/>
    <w:rsid w:val="00835F7D"/>
    <w:rsid w:val="0084173C"/>
    <w:rsid w:val="00843CC1"/>
    <w:rsid w:val="00857CC7"/>
    <w:rsid w:val="00860FD6"/>
    <w:rsid w:val="008670D4"/>
    <w:rsid w:val="008705B1"/>
    <w:rsid w:val="00871EC7"/>
    <w:rsid w:val="008750E0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39E3"/>
    <w:rsid w:val="00A44BB6"/>
    <w:rsid w:val="00A45075"/>
    <w:rsid w:val="00A517F6"/>
    <w:rsid w:val="00A51AF5"/>
    <w:rsid w:val="00A6099C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173C"/>
    <w:rsid w:val="00BE627D"/>
    <w:rsid w:val="00BF144C"/>
    <w:rsid w:val="00BF1F10"/>
    <w:rsid w:val="00BF6A69"/>
    <w:rsid w:val="00C05673"/>
    <w:rsid w:val="00C102BF"/>
    <w:rsid w:val="00C412A5"/>
    <w:rsid w:val="00C466F2"/>
    <w:rsid w:val="00C478BC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803FB"/>
    <w:rsid w:val="00D82D4C"/>
    <w:rsid w:val="00D84808"/>
    <w:rsid w:val="00D85947"/>
    <w:rsid w:val="00D86E65"/>
    <w:rsid w:val="00D91ADD"/>
    <w:rsid w:val="00D94701"/>
    <w:rsid w:val="00D94A40"/>
    <w:rsid w:val="00D94F03"/>
    <w:rsid w:val="00D9686B"/>
    <w:rsid w:val="00DA0113"/>
    <w:rsid w:val="00DB1305"/>
    <w:rsid w:val="00DB41FA"/>
    <w:rsid w:val="00DC0E79"/>
    <w:rsid w:val="00DC2865"/>
    <w:rsid w:val="00DD2ED8"/>
    <w:rsid w:val="00DE26D5"/>
    <w:rsid w:val="00DE2F6C"/>
    <w:rsid w:val="00DF1A5B"/>
    <w:rsid w:val="00E04150"/>
    <w:rsid w:val="00E128CD"/>
    <w:rsid w:val="00E13FB4"/>
    <w:rsid w:val="00E1434F"/>
    <w:rsid w:val="00E205F5"/>
    <w:rsid w:val="00E32E43"/>
    <w:rsid w:val="00E33992"/>
    <w:rsid w:val="00E344DB"/>
    <w:rsid w:val="00E42067"/>
    <w:rsid w:val="00E47BE9"/>
    <w:rsid w:val="00E555F8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0D1D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74</cp:revision>
  <cp:lastPrinted>2021-11-15T07:00:00Z</cp:lastPrinted>
  <dcterms:created xsi:type="dcterms:W3CDTF">2015-11-26T09:23:00Z</dcterms:created>
  <dcterms:modified xsi:type="dcterms:W3CDTF">2021-12-01T11:52:00Z</dcterms:modified>
</cp:coreProperties>
</file>