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3A" w:rsidRPr="00694A00" w:rsidRDefault="00E6193A" w:rsidP="00E6193A">
      <w:pPr>
        <w:spacing w:after="0" w:line="240" w:lineRule="auto"/>
        <w:jc w:val="center"/>
      </w:pPr>
      <w:r w:rsidRPr="00694A00">
        <w:rPr>
          <w:noProof/>
          <w:sz w:val="24"/>
          <w:szCs w:val="24"/>
        </w:rPr>
        <w:drawing>
          <wp:inline distT="0" distB="0" distL="0" distR="0" wp14:anchorId="4C61CFF2" wp14:editId="5F735266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3A" w:rsidRPr="00694A00" w:rsidRDefault="00E6193A" w:rsidP="00E6193A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 w:rsidRPr="00694A00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E6193A" w:rsidRPr="00694A00" w:rsidRDefault="00E6193A" w:rsidP="00E6193A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694A00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E6193A" w:rsidRPr="00694A00" w:rsidRDefault="00E6193A" w:rsidP="00E6193A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</w:rPr>
      </w:pPr>
      <w:r w:rsidRPr="00694A00">
        <w:rPr>
          <w:rFonts w:ascii="Liberation Serif" w:hAnsi="Liberation Serif"/>
          <w:b/>
          <w:color w:val="000000"/>
          <w:sz w:val="40"/>
          <w:szCs w:val="40"/>
        </w:rPr>
        <w:t>ПОСТАНОВЛЕНИЕ</w:t>
      </w:r>
    </w:p>
    <w:p w:rsidR="00E6193A" w:rsidRPr="00694A00" w:rsidRDefault="00E6193A" w:rsidP="00E6193A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 w:rsidRPr="00694A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A2F3A" wp14:editId="3F5291EC">
                <wp:simplePos x="0" y="0"/>
                <wp:positionH relativeFrom="column">
                  <wp:posOffset>-24765</wp:posOffset>
                </wp:positionH>
                <wp:positionV relativeFrom="paragraph">
                  <wp:posOffset>183515</wp:posOffset>
                </wp:positionV>
                <wp:extent cx="6267450" cy="635"/>
                <wp:effectExtent l="0" t="0" r="0" b="18415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9E19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" o:spid="_x0000_s1026" type="#_x0000_t34" style="position:absolute;margin-left:-1.95pt;margin-top:14.45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"/>
            </w:pict>
          </mc:Fallback>
        </mc:AlternateContent>
      </w:r>
      <w:r w:rsidRPr="00694A00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5DF80BE" wp14:editId="2A5AE632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267450" cy="0"/>
                <wp:effectExtent l="0" t="0" r="0" b="0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19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95pt;margin-top:9.45pt;width:493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" strokeweight="2pt"/>
            </w:pict>
          </mc:Fallback>
        </mc:AlternateContent>
      </w:r>
    </w:p>
    <w:p w:rsidR="00E6193A" w:rsidRPr="00694A00" w:rsidRDefault="00E6193A" w:rsidP="00E6193A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694A00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7</w:t>
      </w:r>
      <w:r w:rsidRPr="00694A00">
        <w:rPr>
          <w:rFonts w:ascii="Liberation Serif" w:hAnsi="Liberation Serif"/>
          <w:sz w:val="28"/>
          <w:szCs w:val="28"/>
        </w:rPr>
        <w:t xml:space="preserve"> декабря 2020 года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694A00">
        <w:rPr>
          <w:rFonts w:ascii="Liberation Serif" w:hAnsi="Liberation Serif"/>
          <w:sz w:val="28"/>
          <w:szCs w:val="28"/>
        </w:rPr>
        <w:t>№ 8</w:t>
      </w:r>
      <w:r>
        <w:rPr>
          <w:rFonts w:ascii="Liberation Serif" w:hAnsi="Liberation Serif"/>
          <w:sz w:val="28"/>
          <w:szCs w:val="28"/>
        </w:rPr>
        <w:t>24</w:t>
      </w:r>
    </w:p>
    <w:p w:rsidR="00885C9E" w:rsidRDefault="00E6193A" w:rsidP="00E6193A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694A00">
        <w:rPr>
          <w:rFonts w:ascii="Liberation Serif" w:hAnsi="Liberation Serif"/>
          <w:sz w:val="28"/>
          <w:szCs w:val="28"/>
        </w:rPr>
        <w:t>п.г.т</w:t>
      </w:r>
      <w:proofErr w:type="spellEnd"/>
      <w:r w:rsidRPr="00694A00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694A00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E6193A" w:rsidRPr="00E6193A" w:rsidRDefault="00E6193A" w:rsidP="00E6193A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</w:p>
    <w:p w:rsidR="00885C9E" w:rsidRPr="00E6193A" w:rsidRDefault="00581287" w:rsidP="00E6193A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bookmarkStart w:id="0" w:name="_GoBack"/>
      <w:r w:rsidRPr="00E6193A">
        <w:rPr>
          <w:rFonts w:ascii="Liberation Serif" w:hAnsi="Liberation Serif"/>
          <w:i/>
          <w:sz w:val="28"/>
          <w:szCs w:val="28"/>
        </w:rPr>
        <w:t>О создании межведомственной комиссии по предотвращению</w:t>
      </w:r>
    </w:p>
    <w:p w:rsidR="00E6193A" w:rsidRDefault="00581287" w:rsidP="00E6193A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E6193A">
        <w:rPr>
          <w:rFonts w:ascii="Liberation Serif" w:hAnsi="Liberation Serif"/>
          <w:i/>
          <w:sz w:val="28"/>
          <w:szCs w:val="28"/>
        </w:rPr>
        <w:t>незаконной заготовки и оборота древесины</w:t>
      </w:r>
      <w:r w:rsidR="00813FEC" w:rsidRPr="00E6193A">
        <w:rPr>
          <w:rFonts w:ascii="Liberation Serif" w:hAnsi="Liberation Serif"/>
          <w:i/>
          <w:sz w:val="28"/>
          <w:szCs w:val="28"/>
        </w:rPr>
        <w:t xml:space="preserve"> на территории</w:t>
      </w:r>
    </w:p>
    <w:p w:rsidR="00885C9E" w:rsidRPr="00E6193A" w:rsidRDefault="00813FEC" w:rsidP="00E6193A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E6193A">
        <w:rPr>
          <w:rFonts w:ascii="Liberation Serif" w:hAnsi="Liberation Serif"/>
          <w:i/>
          <w:sz w:val="28"/>
          <w:szCs w:val="28"/>
        </w:rPr>
        <w:t xml:space="preserve"> Махнёвского муниципального образования</w:t>
      </w:r>
      <w:bookmarkEnd w:id="0"/>
    </w:p>
    <w:p w:rsidR="00885C9E" w:rsidRPr="00E6193A" w:rsidRDefault="00885C9E" w:rsidP="00E6193A">
      <w:pPr>
        <w:pStyle w:val="ConsPlusNormal"/>
        <w:rPr>
          <w:rFonts w:ascii="Liberation Serif" w:hAnsi="Liberation Serif"/>
          <w:sz w:val="28"/>
          <w:szCs w:val="28"/>
        </w:rPr>
      </w:pPr>
    </w:p>
    <w:p w:rsidR="00885C9E" w:rsidRPr="00E6193A" w:rsidRDefault="00885C9E" w:rsidP="00E6193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6" w:history="1">
        <w:r w:rsidRPr="00E6193A">
          <w:rPr>
            <w:rFonts w:ascii="Liberation Serif" w:hAnsi="Liberation Serif"/>
            <w:sz w:val="28"/>
            <w:szCs w:val="28"/>
          </w:rPr>
          <w:t>законом</w:t>
        </w:r>
      </w:hyperlink>
      <w:r w:rsidRPr="00E6193A">
        <w:rPr>
          <w:rFonts w:ascii="Liberation Serif" w:hAnsi="Liberation Serif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реализации мероприятий по предотвращению незаконной заготовки и оборота древесины на территории </w:t>
      </w:r>
      <w:r w:rsidR="00581287" w:rsidRPr="00E6193A">
        <w:rPr>
          <w:rFonts w:ascii="Liberation Serif" w:hAnsi="Liberation Serif"/>
          <w:sz w:val="28"/>
          <w:szCs w:val="28"/>
        </w:rPr>
        <w:t xml:space="preserve">Махнёвского </w:t>
      </w:r>
      <w:r w:rsidRPr="00E6193A">
        <w:rPr>
          <w:rFonts w:ascii="Liberation Serif" w:hAnsi="Liberation Serif"/>
          <w:sz w:val="28"/>
          <w:szCs w:val="28"/>
        </w:rPr>
        <w:t>муниципального образования и организации эффективного межведомственног</w:t>
      </w:r>
      <w:r w:rsidR="00581287" w:rsidRPr="00E6193A">
        <w:rPr>
          <w:rFonts w:ascii="Liberation Serif" w:hAnsi="Liberation Serif"/>
          <w:sz w:val="28"/>
          <w:szCs w:val="28"/>
        </w:rPr>
        <w:t>о взаимодействия в этой области.</w:t>
      </w:r>
    </w:p>
    <w:p w:rsidR="00581287" w:rsidRPr="00E6193A" w:rsidRDefault="00581287" w:rsidP="00E6193A">
      <w:pPr>
        <w:pStyle w:val="ConsPlusNormal"/>
        <w:ind w:left="-142" w:right="-284" w:firstLine="682"/>
        <w:jc w:val="both"/>
        <w:rPr>
          <w:rFonts w:ascii="Liberation Serif" w:hAnsi="Liberation Serif"/>
          <w:sz w:val="28"/>
          <w:szCs w:val="28"/>
        </w:rPr>
      </w:pPr>
    </w:p>
    <w:p w:rsidR="00581287" w:rsidRDefault="00581287" w:rsidP="00E6193A">
      <w:pPr>
        <w:pStyle w:val="ConsPlusNormal"/>
        <w:ind w:right="-284"/>
        <w:jc w:val="both"/>
        <w:rPr>
          <w:rFonts w:ascii="Liberation Serif" w:hAnsi="Liberation Serif"/>
          <w:b/>
          <w:sz w:val="28"/>
          <w:szCs w:val="28"/>
        </w:rPr>
      </w:pPr>
      <w:r w:rsidRPr="00E6193A">
        <w:rPr>
          <w:rFonts w:ascii="Liberation Serif" w:hAnsi="Liberation Serif"/>
          <w:b/>
          <w:sz w:val="28"/>
          <w:szCs w:val="28"/>
        </w:rPr>
        <w:t>ПОСТАНОВЛЯЮ:</w:t>
      </w:r>
    </w:p>
    <w:p w:rsidR="00E6193A" w:rsidRPr="00E6193A" w:rsidRDefault="00E6193A" w:rsidP="00E6193A">
      <w:pPr>
        <w:pStyle w:val="ConsPlusNormal"/>
        <w:ind w:right="-284"/>
        <w:jc w:val="both"/>
        <w:rPr>
          <w:rFonts w:ascii="Liberation Serif" w:hAnsi="Liberation Serif"/>
          <w:b/>
          <w:sz w:val="28"/>
          <w:szCs w:val="28"/>
        </w:rPr>
      </w:pPr>
    </w:p>
    <w:p w:rsidR="00885C9E" w:rsidRPr="00E6193A" w:rsidRDefault="00885C9E" w:rsidP="00E6193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 xml:space="preserve">1. Создать межведомственную комиссию по предотвращению незаконной заготовки и оборота древесины на территории </w:t>
      </w:r>
      <w:proofErr w:type="spellStart"/>
      <w:r w:rsidR="00E6193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E6193A">
        <w:rPr>
          <w:rFonts w:ascii="Liberation Serif" w:hAnsi="Liberation Serif"/>
          <w:sz w:val="28"/>
          <w:szCs w:val="28"/>
        </w:rPr>
        <w:t xml:space="preserve"> </w:t>
      </w:r>
      <w:r w:rsidRPr="00E6193A">
        <w:rPr>
          <w:rFonts w:ascii="Liberation Serif" w:hAnsi="Liberation Serif"/>
          <w:sz w:val="28"/>
          <w:szCs w:val="28"/>
        </w:rPr>
        <w:t>муниципального образования</w:t>
      </w:r>
      <w:r w:rsidR="00E6193A">
        <w:rPr>
          <w:rFonts w:ascii="Liberation Serif" w:hAnsi="Liberation Serif"/>
          <w:sz w:val="28"/>
          <w:szCs w:val="28"/>
        </w:rPr>
        <w:t>.</w:t>
      </w:r>
      <w:r w:rsidRPr="00E6193A">
        <w:rPr>
          <w:rFonts w:ascii="Liberation Serif" w:hAnsi="Liberation Serif"/>
          <w:sz w:val="28"/>
          <w:szCs w:val="28"/>
        </w:rPr>
        <w:t xml:space="preserve"> </w:t>
      </w:r>
    </w:p>
    <w:p w:rsidR="00885C9E" w:rsidRPr="00E6193A" w:rsidRDefault="00581287" w:rsidP="00E6193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 xml:space="preserve">2. </w:t>
      </w:r>
      <w:r w:rsidR="00885C9E" w:rsidRPr="00E6193A">
        <w:rPr>
          <w:rFonts w:ascii="Liberation Serif" w:hAnsi="Liberation Serif"/>
          <w:sz w:val="28"/>
          <w:szCs w:val="28"/>
        </w:rPr>
        <w:t xml:space="preserve"> </w:t>
      </w:r>
      <w:hyperlink w:anchor="P33" w:history="1">
        <w:r w:rsidR="00885C9E" w:rsidRPr="00E6193A">
          <w:rPr>
            <w:rFonts w:ascii="Liberation Serif" w:hAnsi="Liberation Serif"/>
            <w:sz w:val="28"/>
            <w:szCs w:val="28"/>
          </w:rPr>
          <w:t>Состав</w:t>
        </w:r>
      </w:hyperlink>
      <w:r w:rsidR="00885C9E" w:rsidRPr="00E6193A">
        <w:rPr>
          <w:rFonts w:ascii="Liberation Serif" w:hAnsi="Liberation Serif"/>
          <w:sz w:val="28"/>
          <w:szCs w:val="28"/>
        </w:rPr>
        <w:t xml:space="preserve"> межведомственной комиссии по предотвращению незаконной заготовки и оборота древесины на территории </w:t>
      </w:r>
      <w:proofErr w:type="spellStart"/>
      <w:r w:rsidR="00885C9E" w:rsidRPr="00E6193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885C9E" w:rsidRPr="00E6193A">
        <w:rPr>
          <w:rFonts w:ascii="Liberation Serif" w:hAnsi="Liberation Serif"/>
          <w:sz w:val="28"/>
          <w:szCs w:val="28"/>
        </w:rPr>
        <w:t xml:space="preserve"> муниципального образования (прилагается);</w:t>
      </w:r>
    </w:p>
    <w:p w:rsidR="00885C9E" w:rsidRPr="00E6193A" w:rsidRDefault="00581287" w:rsidP="00E6193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3.</w:t>
      </w:r>
      <w:r w:rsidR="00885C9E" w:rsidRPr="00E6193A">
        <w:rPr>
          <w:rFonts w:ascii="Liberation Serif" w:hAnsi="Liberation Serif"/>
          <w:sz w:val="28"/>
          <w:szCs w:val="28"/>
        </w:rPr>
        <w:t xml:space="preserve"> </w:t>
      </w:r>
      <w:hyperlink w:anchor="P68" w:history="1">
        <w:r w:rsidR="00885C9E" w:rsidRPr="00E6193A">
          <w:rPr>
            <w:rFonts w:ascii="Liberation Serif" w:hAnsi="Liberation Serif"/>
            <w:sz w:val="28"/>
            <w:szCs w:val="28"/>
          </w:rPr>
          <w:t>Положение</w:t>
        </w:r>
      </w:hyperlink>
      <w:r w:rsidR="00885C9E" w:rsidRPr="00E6193A">
        <w:rPr>
          <w:rFonts w:ascii="Liberation Serif" w:hAnsi="Liberation Serif"/>
          <w:sz w:val="28"/>
          <w:szCs w:val="28"/>
        </w:rPr>
        <w:t xml:space="preserve"> о межведомственной комиссии по предотвращению незаконной заготовки и оборота древесины на территории </w:t>
      </w:r>
      <w:proofErr w:type="spellStart"/>
      <w:r w:rsidR="00885C9E" w:rsidRPr="00E6193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885C9E" w:rsidRPr="00E6193A">
        <w:rPr>
          <w:rFonts w:ascii="Liberation Serif" w:hAnsi="Liberation Serif"/>
          <w:sz w:val="28"/>
          <w:szCs w:val="28"/>
        </w:rPr>
        <w:t xml:space="preserve"> муниципального образования (прилагается).</w:t>
      </w:r>
    </w:p>
    <w:p w:rsidR="00885C9E" w:rsidRPr="00E6193A" w:rsidRDefault="00581287" w:rsidP="00E6193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4. Разместить настоящее п</w:t>
      </w:r>
      <w:r w:rsidR="00885C9E" w:rsidRPr="00E6193A">
        <w:rPr>
          <w:rFonts w:ascii="Liberation Serif" w:hAnsi="Liberation Serif"/>
          <w:sz w:val="28"/>
          <w:szCs w:val="28"/>
        </w:rPr>
        <w:t xml:space="preserve">остановление на официальном сайте </w:t>
      </w:r>
      <w:proofErr w:type="spellStart"/>
      <w:r w:rsidR="00885C9E" w:rsidRPr="00E6193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885C9E" w:rsidRPr="00E6193A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885C9E" w:rsidRPr="00E6193A" w:rsidRDefault="00581287" w:rsidP="00E6193A">
      <w:pPr>
        <w:pStyle w:val="ConsPlusNormal"/>
        <w:ind w:left="-142" w:right="-284" w:firstLine="851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5</w:t>
      </w:r>
      <w:r w:rsidR="00885C9E" w:rsidRPr="00E6193A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оставляю за собой.</w:t>
      </w:r>
    </w:p>
    <w:p w:rsidR="00885C9E" w:rsidRDefault="00885C9E" w:rsidP="00E6193A">
      <w:pPr>
        <w:pStyle w:val="ConsPlusNormal"/>
        <w:spacing w:before="220"/>
        <w:ind w:right="-284"/>
        <w:jc w:val="both"/>
        <w:rPr>
          <w:rFonts w:ascii="Liberation Serif" w:hAnsi="Liberation Serif"/>
          <w:sz w:val="28"/>
          <w:szCs w:val="28"/>
        </w:rPr>
      </w:pPr>
    </w:p>
    <w:p w:rsidR="00E6193A" w:rsidRPr="00E6193A" w:rsidRDefault="00E6193A" w:rsidP="00E6193A">
      <w:pPr>
        <w:pStyle w:val="ConsPlusNormal"/>
        <w:spacing w:before="220"/>
        <w:ind w:right="-284"/>
        <w:jc w:val="both"/>
        <w:rPr>
          <w:rFonts w:ascii="Liberation Serif" w:hAnsi="Liberation Serif"/>
          <w:sz w:val="28"/>
          <w:szCs w:val="28"/>
        </w:rPr>
      </w:pPr>
    </w:p>
    <w:p w:rsidR="00581287" w:rsidRPr="00E6193A" w:rsidRDefault="00885C9E" w:rsidP="00E6193A">
      <w:pPr>
        <w:pStyle w:val="ConsPlusNormal"/>
        <w:ind w:left="-142" w:right="-284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Глава Махнёвского</w:t>
      </w:r>
    </w:p>
    <w:p w:rsidR="00885C9E" w:rsidRPr="00E6193A" w:rsidRDefault="00E6193A" w:rsidP="00E6193A">
      <w:pPr>
        <w:pStyle w:val="ConsPlusNormal"/>
        <w:ind w:left="-142" w:right="-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="00581287" w:rsidRPr="00E6193A">
        <w:rPr>
          <w:rFonts w:ascii="Liberation Serif" w:hAnsi="Liberation Serif"/>
          <w:sz w:val="28"/>
          <w:szCs w:val="28"/>
        </w:rPr>
        <w:t xml:space="preserve">униципального образования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="00581287" w:rsidRPr="00E6193A">
        <w:rPr>
          <w:rFonts w:ascii="Liberation Serif" w:hAnsi="Liberation Serif"/>
          <w:sz w:val="28"/>
          <w:szCs w:val="28"/>
        </w:rPr>
        <w:t>А.С. Корелин</w:t>
      </w:r>
      <w:r w:rsidR="00885C9E" w:rsidRPr="00E6193A">
        <w:rPr>
          <w:rFonts w:ascii="Liberation Serif" w:hAnsi="Liberation Serif"/>
          <w:sz w:val="28"/>
          <w:szCs w:val="28"/>
        </w:rPr>
        <w:t xml:space="preserve"> </w:t>
      </w:r>
    </w:p>
    <w:p w:rsidR="00885C9E" w:rsidRPr="00E6193A" w:rsidRDefault="00885C9E" w:rsidP="00E6193A">
      <w:pPr>
        <w:pStyle w:val="ConsPlusNormal"/>
        <w:ind w:left="-142" w:right="-284" w:firstLine="682"/>
        <w:rPr>
          <w:rFonts w:ascii="Liberation Serif" w:hAnsi="Liberation Serif"/>
          <w:sz w:val="28"/>
          <w:szCs w:val="28"/>
        </w:rPr>
      </w:pPr>
    </w:p>
    <w:p w:rsidR="00885C9E" w:rsidRPr="00E6193A" w:rsidRDefault="00885C9E" w:rsidP="00E6193A">
      <w:pPr>
        <w:pStyle w:val="ConsPlusNormal"/>
        <w:ind w:left="-142" w:right="-284" w:firstLine="682"/>
        <w:rPr>
          <w:rFonts w:ascii="Liberation Serif" w:hAnsi="Liberation Serif"/>
          <w:sz w:val="28"/>
          <w:szCs w:val="28"/>
        </w:rPr>
      </w:pPr>
    </w:p>
    <w:p w:rsidR="00885C9E" w:rsidRPr="00E6193A" w:rsidRDefault="00885C9E" w:rsidP="00E6193A">
      <w:pPr>
        <w:pStyle w:val="ConsPlusNormal"/>
        <w:ind w:left="-142" w:right="-284" w:firstLine="682"/>
        <w:rPr>
          <w:rFonts w:ascii="Liberation Serif" w:hAnsi="Liberation Serif"/>
          <w:sz w:val="28"/>
          <w:szCs w:val="28"/>
        </w:rPr>
      </w:pPr>
    </w:p>
    <w:p w:rsidR="00885C9E" w:rsidRPr="00E6193A" w:rsidRDefault="00885C9E" w:rsidP="00E6193A">
      <w:pPr>
        <w:pStyle w:val="ConsPlusNormal"/>
        <w:ind w:left="-142" w:right="-284" w:firstLine="682"/>
        <w:rPr>
          <w:rFonts w:ascii="Liberation Serif" w:hAnsi="Liberation Serif"/>
          <w:sz w:val="28"/>
          <w:szCs w:val="28"/>
        </w:rPr>
      </w:pPr>
    </w:p>
    <w:p w:rsidR="00885C9E" w:rsidRPr="00E6193A" w:rsidRDefault="00885C9E" w:rsidP="00E6193A">
      <w:pPr>
        <w:pStyle w:val="ConsPlusNormal"/>
        <w:ind w:left="-142" w:right="-284" w:firstLine="682"/>
        <w:rPr>
          <w:rFonts w:ascii="Liberation Serif" w:hAnsi="Liberation Serif"/>
          <w:sz w:val="28"/>
          <w:szCs w:val="28"/>
        </w:rPr>
      </w:pPr>
    </w:p>
    <w:p w:rsidR="00885C9E" w:rsidRPr="00581287" w:rsidRDefault="00885C9E" w:rsidP="00E6193A">
      <w:pPr>
        <w:pStyle w:val="ConsPlusNormal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E6193A">
      <w:pPr>
        <w:pStyle w:val="ConsPlusNormal"/>
        <w:ind w:left="-142" w:firstLine="682"/>
        <w:jc w:val="right"/>
        <w:outlineLvl w:val="0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885C9E" w:rsidRPr="00581287" w:rsidRDefault="00885C9E" w:rsidP="00E6193A">
      <w:pPr>
        <w:pStyle w:val="ConsPlusNormal"/>
        <w:ind w:left="-142" w:firstLine="682"/>
        <w:jc w:val="right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t>постановлением</w:t>
      </w:r>
    </w:p>
    <w:p w:rsidR="00885C9E" w:rsidRPr="00581287" w:rsidRDefault="00885C9E" w:rsidP="00E6193A">
      <w:pPr>
        <w:pStyle w:val="ConsPlusNormal"/>
        <w:ind w:left="-142" w:firstLine="682"/>
        <w:jc w:val="right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Pr="00581287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Pr="00581287">
        <w:rPr>
          <w:rFonts w:ascii="Liberation Serif" w:hAnsi="Liberation Serif"/>
          <w:sz w:val="24"/>
          <w:szCs w:val="24"/>
        </w:rPr>
        <w:t xml:space="preserve"> МО</w:t>
      </w:r>
    </w:p>
    <w:p w:rsidR="00885C9E" w:rsidRDefault="00885C9E" w:rsidP="00E6193A">
      <w:pPr>
        <w:pStyle w:val="ConsPlusNormal"/>
        <w:ind w:left="-142" w:firstLine="682"/>
        <w:jc w:val="right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t xml:space="preserve">от </w:t>
      </w:r>
      <w:r w:rsidR="00E6193A">
        <w:rPr>
          <w:rFonts w:ascii="Liberation Serif" w:hAnsi="Liberation Serif"/>
          <w:sz w:val="24"/>
          <w:szCs w:val="24"/>
        </w:rPr>
        <w:t>17.12.2020 N 824</w:t>
      </w:r>
    </w:p>
    <w:p w:rsidR="00E6193A" w:rsidRDefault="00E6193A" w:rsidP="00E6193A">
      <w:pPr>
        <w:pStyle w:val="ConsPlusNormal"/>
        <w:ind w:left="-142" w:firstLine="682"/>
        <w:jc w:val="right"/>
        <w:rPr>
          <w:rFonts w:ascii="Liberation Serif" w:hAnsi="Liberation Serif"/>
          <w:sz w:val="24"/>
          <w:szCs w:val="24"/>
        </w:rPr>
      </w:pPr>
    </w:p>
    <w:p w:rsidR="00E6193A" w:rsidRPr="00581287" w:rsidRDefault="00E6193A" w:rsidP="00E6193A">
      <w:pPr>
        <w:pStyle w:val="ConsPlusNormal"/>
        <w:ind w:left="-142" w:firstLine="682"/>
        <w:jc w:val="right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E6193A">
      <w:pPr>
        <w:pStyle w:val="ConsPlusTitle"/>
        <w:ind w:left="-142" w:firstLine="682"/>
        <w:jc w:val="center"/>
        <w:rPr>
          <w:rFonts w:ascii="Liberation Serif" w:hAnsi="Liberation Serif"/>
          <w:sz w:val="24"/>
          <w:szCs w:val="24"/>
        </w:rPr>
      </w:pPr>
      <w:bookmarkStart w:id="1" w:name="P33"/>
      <w:bookmarkEnd w:id="1"/>
      <w:r w:rsidRPr="00581287">
        <w:rPr>
          <w:rFonts w:ascii="Liberation Serif" w:hAnsi="Liberation Serif"/>
          <w:sz w:val="24"/>
          <w:szCs w:val="24"/>
        </w:rPr>
        <w:t>СОСТАВ</w:t>
      </w:r>
    </w:p>
    <w:p w:rsidR="00885C9E" w:rsidRPr="00581287" w:rsidRDefault="00885C9E" w:rsidP="00E6193A">
      <w:pPr>
        <w:pStyle w:val="ConsPlusTitle"/>
        <w:ind w:left="-142" w:firstLine="682"/>
        <w:jc w:val="center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t>МЕЖВЕДОМСТВЕННОЙ КОМИССИИ ПО ПРЕДОТВРАЩЕНИЮ</w:t>
      </w:r>
    </w:p>
    <w:p w:rsidR="00885C9E" w:rsidRPr="00581287" w:rsidRDefault="00885C9E" w:rsidP="00E6193A">
      <w:pPr>
        <w:pStyle w:val="ConsPlusTitle"/>
        <w:ind w:left="-142" w:firstLine="682"/>
        <w:jc w:val="center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t>НЕЗАКОННОЙ ЗАГОТОВКИ И ОБОРОТА ДРЕВЕСИНЫ НА ТЕРРИТОРИИ</w:t>
      </w:r>
    </w:p>
    <w:p w:rsidR="00885C9E" w:rsidRPr="00581287" w:rsidRDefault="00885C9E" w:rsidP="00E6193A">
      <w:pPr>
        <w:pStyle w:val="ConsPlusTitle"/>
        <w:ind w:left="-142" w:firstLine="682"/>
        <w:jc w:val="center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885C9E" w:rsidRPr="00581287" w:rsidRDefault="00885C9E" w:rsidP="00E6193A">
      <w:pPr>
        <w:pStyle w:val="ConsPlusNormal"/>
        <w:ind w:firstLine="682"/>
        <w:rPr>
          <w:rFonts w:ascii="Liberation Serif" w:hAnsi="Liberation Serif"/>
          <w:sz w:val="24"/>
          <w:szCs w:val="24"/>
        </w:rPr>
      </w:pPr>
    </w:p>
    <w:p w:rsidR="00401009" w:rsidRPr="00E6193A" w:rsidRDefault="00401009" w:rsidP="00E6193A">
      <w:pPr>
        <w:pStyle w:val="ConsPlusNormal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6193A">
        <w:rPr>
          <w:rFonts w:ascii="Liberation Serif" w:hAnsi="Liberation Serif"/>
          <w:b/>
          <w:sz w:val="28"/>
          <w:szCs w:val="28"/>
        </w:rPr>
        <w:t>Председатель комиссии:</w:t>
      </w:r>
      <w:r w:rsidR="00E6193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E6193A">
        <w:rPr>
          <w:rFonts w:ascii="Liberation Serif" w:hAnsi="Liberation Serif"/>
          <w:sz w:val="28"/>
          <w:szCs w:val="28"/>
        </w:rPr>
        <w:t>Корелин</w:t>
      </w:r>
      <w:proofErr w:type="spellEnd"/>
      <w:r w:rsidRPr="00E6193A">
        <w:rPr>
          <w:rFonts w:ascii="Liberation Serif" w:hAnsi="Liberation Serif"/>
          <w:sz w:val="28"/>
          <w:szCs w:val="28"/>
        </w:rPr>
        <w:t xml:space="preserve"> А.С. - Глава </w:t>
      </w:r>
      <w:proofErr w:type="spellStart"/>
      <w:r w:rsidRPr="00E6193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6193A">
        <w:rPr>
          <w:rFonts w:ascii="Liberation Serif" w:hAnsi="Liberation Serif"/>
          <w:sz w:val="28"/>
          <w:szCs w:val="28"/>
        </w:rPr>
        <w:t xml:space="preserve"> муниципального образования;</w:t>
      </w:r>
    </w:p>
    <w:p w:rsidR="00401009" w:rsidRPr="00E6193A" w:rsidRDefault="00401009" w:rsidP="00E6193A">
      <w:pPr>
        <w:pStyle w:val="ConsPlusNormal"/>
        <w:ind w:left="360"/>
        <w:jc w:val="both"/>
        <w:rPr>
          <w:rFonts w:ascii="Liberation Serif" w:hAnsi="Liberation Serif"/>
          <w:sz w:val="28"/>
          <w:szCs w:val="28"/>
        </w:rPr>
      </w:pPr>
    </w:p>
    <w:p w:rsidR="00401009" w:rsidRPr="00E6193A" w:rsidRDefault="00E6193A" w:rsidP="00E6193A">
      <w:pPr>
        <w:pStyle w:val="ConsPlusNormal"/>
        <w:tabs>
          <w:tab w:val="left" w:pos="709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401009" w:rsidRPr="00E6193A">
        <w:rPr>
          <w:rFonts w:ascii="Liberation Serif" w:hAnsi="Liberation Serif"/>
          <w:b/>
          <w:sz w:val="28"/>
          <w:szCs w:val="28"/>
        </w:rPr>
        <w:t>За</w:t>
      </w:r>
      <w:r>
        <w:rPr>
          <w:rFonts w:ascii="Liberation Serif" w:hAnsi="Liberation Serif"/>
          <w:b/>
          <w:sz w:val="28"/>
          <w:szCs w:val="28"/>
        </w:rPr>
        <w:t xml:space="preserve">меститель председателя комиссии: </w:t>
      </w:r>
      <w:r w:rsidR="00401009" w:rsidRPr="00E6193A">
        <w:rPr>
          <w:rFonts w:ascii="Liberation Serif" w:hAnsi="Liberation Serif"/>
          <w:sz w:val="28"/>
          <w:szCs w:val="28"/>
        </w:rPr>
        <w:t>Онучин А.В. - Первый заместитель главы администрации Махнёвского муниципального образования;</w:t>
      </w:r>
    </w:p>
    <w:p w:rsidR="00401009" w:rsidRPr="00E6193A" w:rsidRDefault="00401009" w:rsidP="00E6193A">
      <w:pPr>
        <w:pStyle w:val="ConsPlusNormal"/>
        <w:rPr>
          <w:rFonts w:ascii="Liberation Serif" w:hAnsi="Liberation Serif"/>
          <w:sz w:val="28"/>
          <w:szCs w:val="28"/>
        </w:rPr>
      </w:pPr>
    </w:p>
    <w:p w:rsidR="00401009" w:rsidRPr="00E6193A" w:rsidRDefault="00401009" w:rsidP="00E6193A">
      <w:pPr>
        <w:pStyle w:val="ConsPlusNormal"/>
        <w:ind w:firstLine="682"/>
        <w:rPr>
          <w:rFonts w:ascii="Liberation Serif" w:hAnsi="Liberation Serif"/>
          <w:b/>
          <w:sz w:val="28"/>
          <w:szCs w:val="28"/>
        </w:rPr>
      </w:pPr>
      <w:r w:rsidRPr="00E6193A">
        <w:rPr>
          <w:rFonts w:ascii="Liberation Serif" w:hAnsi="Liberation Serif"/>
          <w:b/>
          <w:sz w:val="28"/>
          <w:szCs w:val="28"/>
        </w:rPr>
        <w:t>Члены комиссии:</w:t>
      </w:r>
    </w:p>
    <w:p w:rsidR="00401009" w:rsidRPr="00E6193A" w:rsidRDefault="00401009" w:rsidP="00E6193A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 xml:space="preserve">Максимов С.Н. - Начальник отдела строительства, ЖКХ, архитектуры, благоустройства и охраны окружающей среды Администрации </w:t>
      </w:r>
      <w:proofErr w:type="spellStart"/>
      <w:r w:rsidRPr="00E6193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6193A">
        <w:rPr>
          <w:rFonts w:ascii="Liberation Serif" w:hAnsi="Liberation Serif"/>
          <w:sz w:val="28"/>
          <w:szCs w:val="28"/>
        </w:rPr>
        <w:t xml:space="preserve"> МО;</w:t>
      </w:r>
    </w:p>
    <w:p w:rsidR="00401009" w:rsidRPr="00E6193A" w:rsidRDefault="00401009" w:rsidP="00E6193A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Козуб С.А. - Начальник отдела экономики и потребительского рынка</w:t>
      </w:r>
      <w:r w:rsidR="00E6193A" w:rsidRPr="00E6193A">
        <w:rPr>
          <w:rFonts w:ascii="Liberation Serif" w:hAnsi="Liberation Serif"/>
          <w:sz w:val="28"/>
          <w:szCs w:val="28"/>
        </w:rPr>
        <w:t xml:space="preserve"> </w:t>
      </w:r>
      <w:r w:rsidR="00E6193A" w:rsidRPr="00E6193A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E6193A" w:rsidRPr="00E6193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E6193A" w:rsidRPr="00E6193A">
        <w:rPr>
          <w:rFonts w:ascii="Liberation Serif" w:hAnsi="Liberation Serif"/>
          <w:sz w:val="28"/>
          <w:szCs w:val="28"/>
        </w:rPr>
        <w:t xml:space="preserve"> МО</w:t>
      </w:r>
      <w:r w:rsidRPr="00E6193A">
        <w:rPr>
          <w:rFonts w:ascii="Liberation Serif" w:hAnsi="Liberation Serif"/>
          <w:sz w:val="28"/>
          <w:szCs w:val="28"/>
        </w:rPr>
        <w:t>;</w:t>
      </w:r>
    </w:p>
    <w:p w:rsidR="00401009" w:rsidRPr="00E6193A" w:rsidRDefault="00401009" w:rsidP="00E6193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E6193A">
        <w:rPr>
          <w:rFonts w:ascii="Liberation Serif" w:eastAsia="Times New Roman" w:hAnsi="Liberation Serif" w:cs="Calibri"/>
          <w:sz w:val="28"/>
          <w:szCs w:val="28"/>
          <w:lang w:eastAsia="ru-RU"/>
        </w:rPr>
        <w:t>Качанова Н.Н. – Начальник отдела по управлению имуществом и земельными ресурсами</w:t>
      </w:r>
      <w:r w:rsidR="00E6193A" w:rsidRPr="00E6193A">
        <w:rPr>
          <w:rFonts w:ascii="Liberation Serif" w:hAnsi="Liberation Serif"/>
          <w:sz w:val="28"/>
          <w:szCs w:val="28"/>
        </w:rPr>
        <w:t xml:space="preserve"> </w:t>
      </w:r>
      <w:r w:rsidR="00E6193A" w:rsidRPr="00E6193A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E6193A" w:rsidRPr="00E6193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E6193A" w:rsidRPr="00E6193A">
        <w:rPr>
          <w:rFonts w:ascii="Liberation Serif" w:hAnsi="Liberation Serif"/>
          <w:sz w:val="28"/>
          <w:szCs w:val="28"/>
        </w:rPr>
        <w:t xml:space="preserve"> МО</w:t>
      </w:r>
      <w:r w:rsidR="00E6193A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</w:p>
    <w:p w:rsidR="00401009" w:rsidRPr="00E6193A" w:rsidRDefault="00401009" w:rsidP="00E6193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E6193A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Ефремов И.С. – Специалист 1 категории </w:t>
      </w:r>
      <w:r w:rsidR="00DB6939" w:rsidRPr="00E6193A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отдела строительства, ЖКХ, архитектуры, благоустройства и охраны окружающей среды Администрации </w:t>
      </w:r>
      <w:proofErr w:type="spellStart"/>
      <w:r w:rsidR="00DB6939" w:rsidRPr="00E6193A">
        <w:rPr>
          <w:rFonts w:ascii="Liberation Serif" w:eastAsia="Times New Roman" w:hAnsi="Liberation Serif" w:cs="Calibri"/>
          <w:sz w:val="28"/>
          <w:szCs w:val="28"/>
          <w:lang w:eastAsia="ru-RU"/>
        </w:rPr>
        <w:t>Махнёвского</w:t>
      </w:r>
      <w:proofErr w:type="spellEnd"/>
      <w:r w:rsidR="00DB6939" w:rsidRPr="00E6193A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МО</w:t>
      </w:r>
      <w:r w:rsidR="00D61CF6" w:rsidRPr="00E6193A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</w:p>
    <w:p w:rsidR="001133A3" w:rsidRPr="00E6193A" w:rsidRDefault="001133A3" w:rsidP="00E6193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E6193A">
        <w:rPr>
          <w:rFonts w:ascii="Liberation Serif" w:eastAsia="Times New Roman" w:hAnsi="Liberation Serif" w:cs="Calibri"/>
          <w:sz w:val="28"/>
          <w:szCs w:val="28"/>
          <w:lang w:eastAsia="ru-RU"/>
        </w:rPr>
        <w:t>Сажин А.В. - Начальник отдела полиции ОП № 2 МВД «Алапаевский» (по согласованию)</w:t>
      </w:r>
    </w:p>
    <w:p w:rsidR="00D61CF6" w:rsidRPr="00D61CF6" w:rsidRDefault="00D61CF6" w:rsidP="00D61CF6">
      <w:pPr>
        <w:ind w:left="360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401009" w:rsidRPr="00401009" w:rsidRDefault="00401009" w:rsidP="00401009">
      <w:pPr>
        <w:pStyle w:val="ConsPlusNormal"/>
        <w:ind w:left="720" w:right="-284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581287">
      <w:pPr>
        <w:pStyle w:val="ConsPlusNormal"/>
        <w:ind w:right="-284" w:firstLine="682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581287">
      <w:pPr>
        <w:pStyle w:val="ConsPlusNormal"/>
        <w:ind w:right="-284" w:firstLine="682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581287">
      <w:pPr>
        <w:pStyle w:val="ConsPlusNormal"/>
        <w:ind w:right="-284" w:firstLine="682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581287">
      <w:pPr>
        <w:pStyle w:val="ConsPlusNormal"/>
        <w:ind w:left="-142" w:right="-284" w:firstLine="682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581287">
      <w:pPr>
        <w:pStyle w:val="ConsPlusNormal"/>
        <w:ind w:left="-142" w:right="-284" w:firstLine="682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581287">
      <w:pPr>
        <w:pStyle w:val="ConsPlusNormal"/>
        <w:ind w:left="-142" w:right="-284" w:firstLine="682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581287">
      <w:pPr>
        <w:pStyle w:val="ConsPlusNormal"/>
        <w:ind w:left="-142" w:right="-284" w:firstLine="682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581287">
      <w:pPr>
        <w:pStyle w:val="ConsPlusNormal"/>
        <w:ind w:left="-142" w:right="-284" w:firstLine="682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581287">
      <w:pPr>
        <w:pStyle w:val="ConsPlusNormal"/>
        <w:ind w:left="-142" w:right="-284" w:firstLine="682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581287">
      <w:pPr>
        <w:pStyle w:val="ConsPlusNormal"/>
        <w:ind w:left="-142" w:right="-284" w:firstLine="682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581287">
      <w:pPr>
        <w:pStyle w:val="ConsPlusNormal"/>
        <w:ind w:left="-142" w:right="-284" w:firstLine="682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581287">
      <w:pPr>
        <w:pStyle w:val="ConsPlusNormal"/>
        <w:ind w:left="-142" w:right="-284" w:firstLine="682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581287">
      <w:pPr>
        <w:pStyle w:val="ConsPlusNormal"/>
        <w:ind w:left="-142" w:right="-284" w:firstLine="682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581287">
      <w:pPr>
        <w:pStyle w:val="ConsPlusNormal"/>
        <w:ind w:left="-142" w:right="-284" w:firstLine="682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581287">
      <w:pPr>
        <w:pStyle w:val="ConsPlusNormal"/>
        <w:ind w:left="-142" w:right="-284" w:firstLine="682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E6193A">
      <w:pPr>
        <w:pStyle w:val="ConsPlusNormal"/>
        <w:ind w:right="-284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E6193A">
      <w:pPr>
        <w:pStyle w:val="ConsPlusNormal"/>
        <w:ind w:left="-142" w:firstLine="682"/>
        <w:jc w:val="right"/>
        <w:outlineLvl w:val="0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lastRenderedPageBreak/>
        <w:t>Утверждено</w:t>
      </w:r>
    </w:p>
    <w:p w:rsidR="00885C9E" w:rsidRPr="00581287" w:rsidRDefault="00885C9E" w:rsidP="00E6193A">
      <w:pPr>
        <w:pStyle w:val="ConsPlusNormal"/>
        <w:ind w:left="-142" w:firstLine="682"/>
        <w:jc w:val="right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t>постановлением</w:t>
      </w:r>
    </w:p>
    <w:p w:rsidR="00885C9E" w:rsidRPr="00581287" w:rsidRDefault="00885C9E" w:rsidP="00E6193A">
      <w:pPr>
        <w:pStyle w:val="ConsPlusNormal"/>
        <w:ind w:left="-142" w:firstLine="682"/>
        <w:jc w:val="right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t>Администрации Махнёвского МО</w:t>
      </w:r>
    </w:p>
    <w:p w:rsidR="00885C9E" w:rsidRPr="00581287" w:rsidRDefault="00E6193A" w:rsidP="00E6193A">
      <w:pPr>
        <w:pStyle w:val="ConsPlusNormal"/>
        <w:ind w:left="-142" w:firstLine="68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17.12.2020 N 824</w:t>
      </w:r>
    </w:p>
    <w:p w:rsidR="00885C9E" w:rsidRDefault="00885C9E" w:rsidP="00581287">
      <w:pPr>
        <w:pStyle w:val="ConsPlusNormal"/>
        <w:ind w:left="-142" w:right="-284" w:firstLine="682"/>
        <w:rPr>
          <w:rFonts w:ascii="Liberation Serif" w:hAnsi="Liberation Serif"/>
          <w:sz w:val="24"/>
          <w:szCs w:val="24"/>
        </w:rPr>
      </w:pPr>
    </w:p>
    <w:p w:rsidR="00E6193A" w:rsidRPr="00581287" w:rsidRDefault="00E6193A" w:rsidP="00E6193A">
      <w:pPr>
        <w:pStyle w:val="ConsPlusNormal"/>
        <w:ind w:right="-284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E6193A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2" w:name="P68"/>
      <w:bookmarkEnd w:id="2"/>
      <w:r w:rsidRPr="00581287">
        <w:rPr>
          <w:rFonts w:ascii="Liberation Serif" w:hAnsi="Liberation Serif"/>
          <w:sz w:val="24"/>
          <w:szCs w:val="24"/>
        </w:rPr>
        <w:t>ПОЛОЖЕНИЕ</w:t>
      </w:r>
    </w:p>
    <w:p w:rsidR="00885C9E" w:rsidRPr="00581287" w:rsidRDefault="00885C9E" w:rsidP="00E6193A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t>О МЕЖВЕДОМСТВЕННОЙ КОМИССИИ ПО ПРЕДОТВРАЩЕНИЮ</w:t>
      </w:r>
    </w:p>
    <w:p w:rsidR="00885C9E" w:rsidRPr="00581287" w:rsidRDefault="00885C9E" w:rsidP="00E6193A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t>НЕЗАКОННОЙ ЗАГОТОВКИ И ОБОРОТА ДРЕВЕСИНЫ НА ТЕРРИТОРИИ</w:t>
      </w:r>
    </w:p>
    <w:p w:rsidR="00885C9E" w:rsidRPr="00581287" w:rsidRDefault="00885C9E" w:rsidP="00E6193A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t>МУНИЦИПАЛЬНОГО ОБРАЗОВАНИЯ ГОРОД КАМЕНСК-УРАЛЬСКИЙ</w:t>
      </w:r>
    </w:p>
    <w:p w:rsidR="00885C9E" w:rsidRPr="00581287" w:rsidRDefault="00885C9E" w:rsidP="00E6193A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E6193A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t>Глава 1. ОБЩИЕ ПОЛОЖЕНИЯ</w:t>
      </w:r>
    </w:p>
    <w:p w:rsidR="00885C9E" w:rsidRPr="00581287" w:rsidRDefault="00885C9E" w:rsidP="00E6193A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E6193A" w:rsidRDefault="00885C9E" w:rsidP="00E6193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 xml:space="preserve">1. Настоящим Положением определяется порядок деятельности межведомственной комиссии по предотвращению незаконной заготовки и оборота древесины на территории Махнёвского муниципального образования (далее - Комиссия). Комиссия является координационным органом по контролю за размещением производств по лесопилению, пунктов приема древесины, учету лесопильных рам, соблюдению законности приобретения перерабатываемой на них древесины и выявлению незаконной порубки леса в границах </w:t>
      </w:r>
      <w:proofErr w:type="spellStart"/>
      <w:r w:rsidRPr="00E6193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6193A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E6193A" w:rsidRDefault="00885C9E" w:rsidP="00E6193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2. Комиссия организует свою работу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 и хозяйствующими субъектами Махнёвского муниципального образования, действующими в указанной сфере.</w:t>
      </w:r>
    </w:p>
    <w:p w:rsidR="00885C9E" w:rsidRPr="00E6193A" w:rsidRDefault="00885C9E" w:rsidP="00E6193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 xml:space="preserve">3. Комиссия в своей деятельности руководствуется законодательством Российской Федерации, Свердловской области, Лесным </w:t>
      </w:r>
      <w:hyperlink r:id="rId7" w:history="1">
        <w:r w:rsidRPr="00E6193A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E6193A">
        <w:rPr>
          <w:rFonts w:ascii="Liberation Serif" w:hAnsi="Liberation Serif"/>
          <w:sz w:val="28"/>
          <w:szCs w:val="28"/>
        </w:rPr>
        <w:t xml:space="preserve"> Российской Федерации и другими нормативными правовыми актами, обеспечивающими соблюдение законности в сфере лесопользования, а также настоящим Положением.</w:t>
      </w:r>
    </w:p>
    <w:p w:rsidR="00885C9E" w:rsidRPr="00581287" w:rsidRDefault="00885C9E" w:rsidP="00E6193A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E6193A">
      <w:pPr>
        <w:pStyle w:val="ConsPlusTitle"/>
        <w:ind w:firstLine="540"/>
        <w:jc w:val="center"/>
        <w:outlineLvl w:val="1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t>Глава 2. СОСТАВ И ПОРЯДОК ФОРМИРОВАНИЯ КОМИССИИ</w:t>
      </w:r>
    </w:p>
    <w:p w:rsidR="00885C9E" w:rsidRPr="00581287" w:rsidRDefault="00885C9E" w:rsidP="00E6193A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E6193A" w:rsidRDefault="00885C9E" w:rsidP="00E6193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4. Комиссия состоит из председателя, его заместителя, секретаря и членов Комиссии.</w:t>
      </w:r>
    </w:p>
    <w:p w:rsidR="00E6193A" w:rsidRDefault="00885C9E" w:rsidP="00E6193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5. Председателем Комиссии явл</w:t>
      </w:r>
      <w:r w:rsidR="00E6193A">
        <w:rPr>
          <w:rFonts w:ascii="Liberation Serif" w:hAnsi="Liberation Serif"/>
          <w:sz w:val="28"/>
          <w:szCs w:val="28"/>
        </w:rPr>
        <w:t>яется первый заместитель главы А</w:t>
      </w:r>
      <w:r w:rsidRPr="00E6193A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="00E6193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E6193A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E6193A">
        <w:rPr>
          <w:rFonts w:ascii="Liberation Serif" w:hAnsi="Liberation Serif"/>
          <w:sz w:val="28"/>
          <w:szCs w:val="28"/>
        </w:rPr>
        <w:t>.</w:t>
      </w:r>
    </w:p>
    <w:p w:rsidR="00885C9E" w:rsidRPr="00E6193A" w:rsidRDefault="00885C9E" w:rsidP="00E6193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 xml:space="preserve">6. </w:t>
      </w:r>
      <w:hyperlink w:anchor="P33" w:history="1">
        <w:r w:rsidRPr="00E6193A">
          <w:rPr>
            <w:rFonts w:ascii="Liberation Serif" w:hAnsi="Liberation Serif"/>
            <w:sz w:val="28"/>
            <w:szCs w:val="28"/>
          </w:rPr>
          <w:t>Состав</w:t>
        </w:r>
      </w:hyperlink>
      <w:r w:rsidRPr="00E6193A">
        <w:rPr>
          <w:rFonts w:ascii="Liberation Serif" w:hAnsi="Liberation Serif"/>
          <w:sz w:val="28"/>
          <w:szCs w:val="28"/>
        </w:rPr>
        <w:t xml:space="preserve"> Комиссии утверждается постановлением Администрации </w:t>
      </w:r>
      <w:proofErr w:type="spellStart"/>
      <w:r w:rsidRPr="00E6193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E6193A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E6193A">
        <w:rPr>
          <w:rFonts w:ascii="Liberation Serif" w:hAnsi="Liberation Serif"/>
          <w:sz w:val="28"/>
          <w:szCs w:val="28"/>
        </w:rPr>
        <w:t>.</w:t>
      </w:r>
    </w:p>
    <w:p w:rsidR="00885C9E" w:rsidRPr="00581287" w:rsidRDefault="00885C9E" w:rsidP="00E6193A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E6193A">
      <w:pPr>
        <w:pStyle w:val="ConsPlusTitle"/>
        <w:ind w:firstLine="540"/>
        <w:jc w:val="center"/>
        <w:outlineLvl w:val="1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t>Глава 3. ЗАДАЧИ КОМИССИИ</w:t>
      </w:r>
    </w:p>
    <w:p w:rsidR="00885C9E" w:rsidRPr="00581287" w:rsidRDefault="00885C9E" w:rsidP="00E6193A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E6193A" w:rsidRDefault="00885C9E" w:rsidP="00E6193A">
      <w:pPr>
        <w:pStyle w:val="ConsPlusNormal"/>
        <w:ind w:firstLine="708"/>
        <w:jc w:val="both"/>
        <w:rPr>
          <w:rFonts w:ascii="Liberation Serif" w:hAnsi="Liberation Serif"/>
          <w:sz w:val="28"/>
          <w:szCs w:val="24"/>
        </w:rPr>
      </w:pPr>
      <w:r w:rsidRPr="00E6193A">
        <w:rPr>
          <w:rFonts w:ascii="Liberation Serif" w:hAnsi="Liberation Serif"/>
          <w:sz w:val="28"/>
          <w:szCs w:val="24"/>
        </w:rPr>
        <w:t>7. Основными задачами Комиссии являются содействие в организации взаимодействия исполнительных органов государственной власти Свердловской области, территориальных органов федеральных органов власти и хозяйствующих субъектов Махнёвского муниципального образования в сфере лесопользования и подготовка предложений и рекомендаций по:</w:t>
      </w:r>
    </w:p>
    <w:p w:rsidR="00E6193A" w:rsidRDefault="00885C9E" w:rsidP="00E6193A">
      <w:pPr>
        <w:pStyle w:val="ConsPlusNormal"/>
        <w:ind w:firstLine="708"/>
        <w:jc w:val="both"/>
        <w:rPr>
          <w:rFonts w:ascii="Liberation Serif" w:hAnsi="Liberation Serif"/>
          <w:sz w:val="28"/>
          <w:szCs w:val="24"/>
        </w:rPr>
      </w:pPr>
      <w:r w:rsidRPr="00E6193A">
        <w:rPr>
          <w:rFonts w:ascii="Liberation Serif" w:hAnsi="Liberation Serif"/>
          <w:sz w:val="28"/>
          <w:szCs w:val="24"/>
        </w:rPr>
        <w:t>1) легализации незаконно работающих пилорам;</w:t>
      </w:r>
    </w:p>
    <w:p w:rsidR="00E6193A" w:rsidRDefault="00885C9E" w:rsidP="00E6193A">
      <w:pPr>
        <w:pStyle w:val="ConsPlusNormal"/>
        <w:ind w:firstLine="708"/>
        <w:jc w:val="both"/>
        <w:rPr>
          <w:rFonts w:ascii="Liberation Serif" w:hAnsi="Liberation Serif"/>
          <w:sz w:val="28"/>
          <w:szCs w:val="24"/>
        </w:rPr>
      </w:pPr>
      <w:r w:rsidRPr="00E6193A">
        <w:rPr>
          <w:rFonts w:ascii="Liberation Serif" w:hAnsi="Liberation Serif"/>
          <w:sz w:val="28"/>
          <w:szCs w:val="24"/>
        </w:rPr>
        <w:lastRenderedPageBreak/>
        <w:t>2) обеспечению государственного и муниципального контроля за соблюдением законодательства в сфере лесопользования;</w:t>
      </w:r>
    </w:p>
    <w:p w:rsidR="00E6193A" w:rsidRDefault="00885C9E" w:rsidP="00E6193A">
      <w:pPr>
        <w:pStyle w:val="ConsPlusNormal"/>
        <w:ind w:firstLine="708"/>
        <w:jc w:val="both"/>
        <w:rPr>
          <w:rFonts w:ascii="Liberation Serif" w:hAnsi="Liberation Serif"/>
          <w:sz w:val="28"/>
          <w:szCs w:val="24"/>
        </w:rPr>
      </w:pPr>
      <w:r w:rsidRPr="00E6193A">
        <w:rPr>
          <w:rFonts w:ascii="Liberation Serif" w:hAnsi="Liberation Serif"/>
          <w:sz w:val="28"/>
          <w:szCs w:val="24"/>
        </w:rPr>
        <w:t xml:space="preserve">3) содействию в решении вопросов, связанных с использованием, охраной, защитой и воспроизводством лесов, расположенных в границах </w:t>
      </w:r>
      <w:proofErr w:type="spellStart"/>
      <w:r w:rsidRPr="00E6193A">
        <w:rPr>
          <w:rFonts w:ascii="Liberation Serif" w:hAnsi="Liberation Serif"/>
          <w:sz w:val="28"/>
          <w:szCs w:val="24"/>
        </w:rPr>
        <w:t>Махнёвского</w:t>
      </w:r>
      <w:proofErr w:type="spellEnd"/>
      <w:r w:rsidRPr="00E6193A">
        <w:rPr>
          <w:rFonts w:ascii="Liberation Serif" w:hAnsi="Liberation Serif"/>
          <w:sz w:val="28"/>
          <w:szCs w:val="24"/>
        </w:rPr>
        <w:t xml:space="preserve"> муниципального образования;</w:t>
      </w:r>
    </w:p>
    <w:p w:rsidR="00E6193A" w:rsidRDefault="00885C9E" w:rsidP="00E6193A">
      <w:pPr>
        <w:pStyle w:val="ConsPlusNormal"/>
        <w:ind w:firstLine="708"/>
        <w:jc w:val="both"/>
        <w:rPr>
          <w:rFonts w:ascii="Liberation Serif" w:hAnsi="Liberation Serif"/>
          <w:sz w:val="28"/>
          <w:szCs w:val="24"/>
        </w:rPr>
      </w:pPr>
      <w:r w:rsidRPr="00E6193A">
        <w:rPr>
          <w:rFonts w:ascii="Liberation Serif" w:hAnsi="Liberation Serif"/>
          <w:sz w:val="28"/>
          <w:szCs w:val="24"/>
        </w:rPr>
        <w:t>4) повышению поступлений денежных средств (штрафы, налоги) в бюджет Махнёвского муниципального образования за счет совершенствования контроля за размещением производственных мощностей по заготовке и переработке древесины и предотвращению незаконной порубки леса;</w:t>
      </w:r>
    </w:p>
    <w:p w:rsidR="00885C9E" w:rsidRPr="00E6193A" w:rsidRDefault="00885C9E" w:rsidP="00E6193A">
      <w:pPr>
        <w:pStyle w:val="ConsPlusNormal"/>
        <w:ind w:firstLine="708"/>
        <w:jc w:val="both"/>
        <w:rPr>
          <w:rFonts w:ascii="Liberation Serif" w:hAnsi="Liberation Serif"/>
          <w:sz w:val="28"/>
          <w:szCs w:val="24"/>
        </w:rPr>
      </w:pPr>
      <w:r w:rsidRPr="00E6193A">
        <w:rPr>
          <w:rFonts w:ascii="Liberation Serif" w:hAnsi="Liberation Serif"/>
          <w:sz w:val="28"/>
          <w:szCs w:val="24"/>
        </w:rPr>
        <w:t xml:space="preserve">5) разработке мер, направленных на повышение эффективности рационального использования лесных ресурсов и борьбы с </w:t>
      </w:r>
      <w:proofErr w:type="spellStart"/>
      <w:r w:rsidRPr="00E6193A">
        <w:rPr>
          <w:rFonts w:ascii="Liberation Serif" w:hAnsi="Liberation Serif"/>
          <w:sz w:val="28"/>
          <w:szCs w:val="24"/>
        </w:rPr>
        <w:t>лесонарушениями</w:t>
      </w:r>
      <w:proofErr w:type="spellEnd"/>
      <w:r w:rsidRPr="00E6193A">
        <w:rPr>
          <w:rFonts w:ascii="Liberation Serif" w:hAnsi="Liberation Serif"/>
          <w:sz w:val="28"/>
          <w:szCs w:val="24"/>
        </w:rPr>
        <w:t xml:space="preserve"> на территории </w:t>
      </w:r>
      <w:proofErr w:type="spellStart"/>
      <w:r w:rsidRPr="00E6193A">
        <w:rPr>
          <w:rFonts w:ascii="Liberation Serif" w:hAnsi="Liberation Serif"/>
          <w:sz w:val="28"/>
          <w:szCs w:val="24"/>
        </w:rPr>
        <w:t>Махнёвского</w:t>
      </w:r>
      <w:proofErr w:type="spellEnd"/>
      <w:r w:rsidRPr="00E6193A">
        <w:rPr>
          <w:rFonts w:ascii="Liberation Serif" w:hAnsi="Liberation Serif"/>
          <w:sz w:val="28"/>
          <w:szCs w:val="24"/>
        </w:rPr>
        <w:t xml:space="preserve"> муниципального образования.</w:t>
      </w:r>
    </w:p>
    <w:p w:rsidR="00885C9E" w:rsidRPr="00581287" w:rsidRDefault="00885C9E" w:rsidP="00E6193A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E6193A">
      <w:pPr>
        <w:pStyle w:val="ConsPlusTitle"/>
        <w:ind w:firstLine="540"/>
        <w:jc w:val="center"/>
        <w:outlineLvl w:val="1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t>Глава 4. ПОЛНОМОЧИЯ КОМИССИИ</w:t>
      </w:r>
    </w:p>
    <w:p w:rsidR="00885C9E" w:rsidRPr="00581287" w:rsidRDefault="00885C9E" w:rsidP="00E6193A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E6193A" w:rsidRDefault="00885C9E" w:rsidP="00E6193A">
      <w:pPr>
        <w:pStyle w:val="ConsPlusNormal"/>
        <w:ind w:firstLine="708"/>
        <w:jc w:val="both"/>
        <w:rPr>
          <w:rFonts w:ascii="Liberation Serif" w:hAnsi="Liberation Serif"/>
          <w:sz w:val="28"/>
          <w:szCs w:val="24"/>
        </w:rPr>
      </w:pPr>
      <w:r w:rsidRPr="00E6193A">
        <w:rPr>
          <w:rFonts w:ascii="Liberation Serif" w:hAnsi="Liberation Serif"/>
          <w:sz w:val="28"/>
          <w:szCs w:val="24"/>
        </w:rPr>
        <w:t>8. Для реализации указанных задач Комиссия:</w:t>
      </w:r>
    </w:p>
    <w:p w:rsidR="00E6193A" w:rsidRDefault="00885C9E" w:rsidP="00E6193A">
      <w:pPr>
        <w:pStyle w:val="ConsPlusNormal"/>
        <w:ind w:firstLine="708"/>
        <w:jc w:val="both"/>
        <w:rPr>
          <w:rFonts w:ascii="Liberation Serif" w:hAnsi="Liberation Serif"/>
          <w:sz w:val="28"/>
          <w:szCs w:val="24"/>
        </w:rPr>
      </w:pPr>
      <w:r w:rsidRPr="00E6193A">
        <w:rPr>
          <w:rFonts w:ascii="Liberation Serif" w:hAnsi="Liberation Serif"/>
          <w:sz w:val="28"/>
          <w:szCs w:val="24"/>
        </w:rPr>
        <w:t xml:space="preserve">1) осуществляет комплексный анализ положения дел в сфере лесопользования на территории </w:t>
      </w:r>
      <w:r w:rsidR="00581287" w:rsidRPr="00E6193A">
        <w:rPr>
          <w:rFonts w:ascii="Liberation Serif" w:hAnsi="Liberation Serif"/>
          <w:sz w:val="28"/>
          <w:szCs w:val="24"/>
        </w:rPr>
        <w:t xml:space="preserve">Махнёвского </w:t>
      </w:r>
      <w:r w:rsidRPr="00E6193A">
        <w:rPr>
          <w:rFonts w:ascii="Liberation Serif" w:hAnsi="Liberation Serif"/>
          <w:sz w:val="28"/>
          <w:szCs w:val="24"/>
        </w:rPr>
        <w:t>муниципального образования и в установленном порядке готовит предложения по совершенствованию правового регулирования в сфере лесопользования;</w:t>
      </w:r>
    </w:p>
    <w:p w:rsidR="00E6193A" w:rsidRDefault="00885C9E" w:rsidP="00E6193A">
      <w:pPr>
        <w:pStyle w:val="ConsPlusNormal"/>
        <w:ind w:firstLine="708"/>
        <w:jc w:val="both"/>
        <w:rPr>
          <w:rFonts w:ascii="Liberation Serif" w:hAnsi="Liberation Serif"/>
          <w:sz w:val="28"/>
          <w:szCs w:val="24"/>
        </w:rPr>
      </w:pPr>
      <w:r w:rsidRPr="00E6193A">
        <w:rPr>
          <w:rFonts w:ascii="Liberation Serif" w:hAnsi="Liberation Serif"/>
          <w:sz w:val="28"/>
          <w:szCs w:val="24"/>
        </w:rPr>
        <w:t>2) организует взаимодействие органов исполнительной власти Свердловской области с хозяйствующими субъектами, осуществляющими деятельность в сфере лесопользования;</w:t>
      </w:r>
    </w:p>
    <w:p w:rsidR="00E6193A" w:rsidRDefault="00885C9E" w:rsidP="00E6193A">
      <w:pPr>
        <w:pStyle w:val="ConsPlusNormal"/>
        <w:ind w:firstLine="708"/>
        <w:jc w:val="both"/>
        <w:rPr>
          <w:rFonts w:ascii="Liberation Serif" w:hAnsi="Liberation Serif"/>
          <w:sz w:val="28"/>
          <w:szCs w:val="24"/>
        </w:rPr>
      </w:pPr>
      <w:r w:rsidRPr="00E6193A">
        <w:rPr>
          <w:rFonts w:ascii="Liberation Serif" w:hAnsi="Liberation Serif"/>
          <w:sz w:val="28"/>
          <w:szCs w:val="24"/>
        </w:rPr>
        <w:t>3) организует изучение и использование положительного опыта работы комиссий по контролю в сфере лесопользования муниципальных образований, расположенных на территории Свердловской области;</w:t>
      </w:r>
    </w:p>
    <w:p w:rsidR="00E6193A" w:rsidRDefault="00885C9E" w:rsidP="00E6193A">
      <w:pPr>
        <w:pStyle w:val="ConsPlusNormal"/>
        <w:ind w:firstLine="708"/>
        <w:jc w:val="both"/>
        <w:rPr>
          <w:rFonts w:ascii="Liberation Serif" w:hAnsi="Liberation Serif"/>
          <w:sz w:val="28"/>
          <w:szCs w:val="24"/>
        </w:rPr>
      </w:pPr>
      <w:r w:rsidRPr="00E6193A">
        <w:rPr>
          <w:rFonts w:ascii="Liberation Serif" w:hAnsi="Liberation Serif"/>
          <w:sz w:val="28"/>
          <w:szCs w:val="24"/>
        </w:rPr>
        <w:t>4) образует рабочие группы для решения вопросов, относящихся к компетенции Комиссии, и определяет порядок их работы;</w:t>
      </w:r>
    </w:p>
    <w:p w:rsidR="00E6193A" w:rsidRDefault="00885C9E" w:rsidP="00E6193A">
      <w:pPr>
        <w:pStyle w:val="ConsPlusNormal"/>
        <w:ind w:firstLine="708"/>
        <w:jc w:val="both"/>
        <w:rPr>
          <w:rFonts w:ascii="Liberation Serif" w:hAnsi="Liberation Serif"/>
          <w:sz w:val="28"/>
          <w:szCs w:val="24"/>
        </w:rPr>
      </w:pPr>
      <w:r w:rsidRPr="00E6193A">
        <w:rPr>
          <w:rFonts w:ascii="Liberation Serif" w:hAnsi="Liberation Serif"/>
          <w:sz w:val="28"/>
          <w:szCs w:val="24"/>
        </w:rPr>
        <w:t>5) запрашивает в пределах своей компетенции у государственных органов власти, иных организаций и должностных лиц необходимые для ее деятельности документы, материалы, информацию в установленном законодательством порядке;</w:t>
      </w:r>
    </w:p>
    <w:p w:rsidR="00885C9E" w:rsidRPr="00E6193A" w:rsidRDefault="00885C9E" w:rsidP="00E6193A">
      <w:pPr>
        <w:pStyle w:val="ConsPlusNormal"/>
        <w:ind w:firstLine="708"/>
        <w:jc w:val="both"/>
        <w:rPr>
          <w:rFonts w:ascii="Liberation Serif" w:hAnsi="Liberation Serif"/>
          <w:sz w:val="28"/>
          <w:szCs w:val="24"/>
        </w:rPr>
      </w:pPr>
      <w:r w:rsidRPr="00E6193A">
        <w:rPr>
          <w:rFonts w:ascii="Liberation Serif" w:hAnsi="Liberation Serif"/>
          <w:sz w:val="28"/>
          <w:szCs w:val="24"/>
        </w:rPr>
        <w:t>6) осуществляет взаимодействие со средствами массовой информации по вопросам освещения проблем в сфере лесопользования.</w:t>
      </w:r>
    </w:p>
    <w:p w:rsidR="00885C9E" w:rsidRPr="00581287" w:rsidRDefault="00885C9E" w:rsidP="00E6193A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885C9E" w:rsidRPr="00581287" w:rsidRDefault="00885C9E" w:rsidP="00E6193A">
      <w:pPr>
        <w:pStyle w:val="ConsPlusTitle"/>
        <w:ind w:firstLine="540"/>
        <w:jc w:val="center"/>
        <w:outlineLvl w:val="1"/>
        <w:rPr>
          <w:rFonts w:ascii="Liberation Serif" w:hAnsi="Liberation Serif"/>
          <w:sz w:val="24"/>
          <w:szCs w:val="24"/>
        </w:rPr>
      </w:pPr>
      <w:r w:rsidRPr="00581287">
        <w:rPr>
          <w:rFonts w:ascii="Liberation Serif" w:hAnsi="Liberation Serif"/>
          <w:sz w:val="24"/>
          <w:szCs w:val="24"/>
        </w:rPr>
        <w:t>Глава 5. ОРГАНИЗАЦИЯ РАБОТЫ КОМИССИИ</w:t>
      </w:r>
    </w:p>
    <w:p w:rsidR="00885C9E" w:rsidRPr="00581287" w:rsidRDefault="00885C9E" w:rsidP="00E6193A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9. Основной формой работы Комиссии являются заседания. Заседания Комиссии проводятся не реже одного раза в квартал в соответствии с планом работы, принимаемым на заседании Комиссии и утверждаемым ее председателем.</w:t>
      </w: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Внеочередные заседания Комиссии созываются по инициативе ее председателя в случае возникновения необходимости.</w:t>
      </w: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10. Заседание Комиссии считается правомочным, если на нем присутствует не менее половины ее членов.</w:t>
      </w: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11. Решение Комиссии оформляется в виде протокола заседания. Решение считается принятым, если за него проголосовало более половины участвующих в заседании членов Комиссии.</w:t>
      </w: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lastRenderedPageBreak/>
        <w:t>12. Председатель Комиссии:</w:t>
      </w: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1) созывает заседания Комиссии;</w:t>
      </w: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2) определяет круг вопросов, подлежащих рассмотрению на заседании Комиссии, и осуществляет контроль за подготовкой вопросов;</w:t>
      </w: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3) ведет заседания Комиссии;</w:t>
      </w: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4) подписывает протоколы заседаний Комиссии и другие документы, подготавливаемые Комиссией;</w:t>
      </w: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5) распределяет обязанности между членами Комиссии;</w:t>
      </w: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6) руководит деятельностью рабочих групп Комиссии;</w:t>
      </w: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7) принимает меры к обеспечению гласности и учету общественного мнения в работе Комиссии.</w:t>
      </w: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13. Заместитель председателя Комиссии выполняет поручения председателя Комиссии, а в случае отсутствия председателя Комиссии осуществляет его полномочия.</w:t>
      </w: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14. Секретарь Комиссии:</w:t>
      </w: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1) принимает участие в подготовке материалов по внесенным на рассмотрение Комиссии вопросам;</w:t>
      </w: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2) готовит проекты планов работы Комиссии;</w:t>
      </w: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3) 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 w:rsidR="00A458A6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4) ведет и подписывает протоколы заседаний Комиссии;</w:t>
      </w:r>
    </w:p>
    <w:p w:rsidR="00885C9E" w:rsidRPr="00E6193A" w:rsidRDefault="00885C9E" w:rsidP="00A458A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E6193A">
        <w:rPr>
          <w:rFonts w:ascii="Liberation Serif" w:hAnsi="Liberation Serif"/>
          <w:sz w:val="28"/>
          <w:szCs w:val="28"/>
        </w:rPr>
        <w:t>5) выполняет поручения председателя Комиссии, связанные с работой Комиссии.</w:t>
      </w:r>
    </w:p>
    <w:p w:rsidR="00933AE9" w:rsidRPr="00E6193A" w:rsidRDefault="00933AE9" w:rsidP="00E6193A">
      <w:pPr>
        <w:spacing w:line="240" w:lineRule="auto"/>
        <w:ind w:firstLine="540"/>
        <w:rPr>
          <w:sz w:val="28"/>
          <w:szCs w:val="28"/>
        </w:rPr>
      </w:pPr>
    </w:p>
    <w:sectPr w:rsidR="00933AE9" w:rsidRPr="00E6193A" w:rsidSect="00E6193A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3A78"/>
    <w:multiLevelType w:val="hybridMultilevel"/>
    <w:tmpl w:val="9D9C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196"/>
    <w:multiLevelType w:val="hybridMultilevel"/>
    <w:tmpl w:val="5052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4109"/>
    <w:multiLevelType w:val="hybridMultilevel"/>
    <w:tmpl w:val="9BC4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026B9"/>
    <w:multiLevelType w:val="hybridMultilevel"/>
    <w:tmpl w:val="C858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9E"/>
    <w:rsid w:val="001133A3"/>
    <w:rsid w:val="003161AF"/>
    <w:rsid w:val="00401009"/>
    <w:rsid w:val="00581287"/>
    <w:rsid w:val="00813FEC"/>
    <w:rsid w:val="00885C9E"/>
    <w:rsid w:val="00933AE9"/>
    <w:rsid w:val="00A458A6"/>
    <w:rsid w:val="00D61CF6"/>
    <w:rsid w:val="00DB6939"/>
    <w:rsid w:val="00DE472B"/>
    <w:rsid w:val="00E6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A6CE"/>
  <w15:chartTrackingRefBased/>
  <w15:docId w15:val="{AEEA36D5-7B58-45D0-B1B4-637176B6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C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1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7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6D2426484BF6B33EEC1C6FBA554C9E3F6D7C3791521DBFB8CE0592802F1B84E2ED11D9204FA39ED2E9BCC1794CG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6D2426484BF6B33EEC1C6FBA554C9E3F6E733C93591DBFB8CE0592802F1B84E2ED11D9204FA39ED2E9BCC1794CG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</cp:lastModifiedBy>
  <cp:revision>6</cp:revision>
  <cp:lastPrinted>2021-01-14T13:49:00Z</cp:lastPrinted>
  <dcterms:created xsi:type="dcterms:W3CDTF">2021-01-12T04:06:00Z</dcterms:created>
  <dcterms:modified xsi:type="dcterms:W3CDTF">2021-01-14T13:51:00Z</dcterms:modified>
</cp:coreProperties>
</file>