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0C2" w:rsidRPr="001F20C2" w:rsidRDefault="001F20C2" w:rsidP="001F20C2">
      <w:pPr>
        <w:spacing w:after="0"/>
        <w:jc w:val="center"/>
        <w:rPr>
          <w:rFonts w:ascii="Times New Roman" w:hAnsi="Times New Roman" w:cs="Times New Roman"/>
          <w:b/>
          <w:noProof/>
          <w:color w:val="000000"/>
          <w:sz w:val="32"/>
          <w:szCs w:val="32"/>
        </w:rPr>
      </w:pPr>
      <w:r w:rsidRPr="001F20C2">
        <w:rPr>
          <w:rFonts w:ascii="Times New Roman" w:hAnsi="Times New Roman" w:cs="Times New Roman"/>
          <w:b/>
          <w:noProof/>
          <w:color w:val="000000"/>
          <w:sz w:val="32"/>
          <w:szCs w:val="32"/>
        </w:rPr>
        <w:drawing>
          <wp:inline distT="0" distB="0" distL="0" distR="0">
            <wp:extent cx="37147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371475" cy="609600"/>
                    </a:xfrm>
                    <a:prstGeom prst="rect">
                      <a:avLst/>
                    </a:prstGeom>
                    <a:noFill/>
                    <a:ln w="9525">
                      <a:noFill/>
                      <a:miter lim="800000"/>
                      <a:headEnd/>
                      <a:tailEnd/>
                    </a:ln>
                  </pic:spPr>
                </pic:pic>
              </a:graphicData>
            </a:graphic>
          </wp:inline>
        </w:drawing>
      </w:r>
    </w:p>
    <w:p w:rsidR="001F20C2" w:rsidRPr="001F20C2" w:rsidRDefault="001F20C2" w:rsidP="001F20C2">
      <w:pPr>
        <w:spacing w:after="0"/>
        <w:jc w:val="center"/>
        <w:rPr>
          <w:rFonts w:ascii="Times New Roman" w:hAnsi="Times New Roman" w:cs="Times New Roman"/>
          <w:b/>
          <w:noProof/>
          <w:color w:val="000000"/>
          <w:sz w:val="12"/>
          <w:szCs w:val="12"/>
        </w:rPr>
      </w:pPr>
    </w:p>
    <w:p w:rsidR="001F20C2" w:rsidRPr="001F20C2" w:rsidRDefault="001F20C2" w:rsidP="001F20C2">
      <w:pPr>
        <w:spacing w:after="0"/>
        <w:jc w:val="center"/>
        <w:rPr>
          <w:rFonts w:ascii="Times New Roman" w:hAnsi="Times New Roman" w:cs="Times New Roman"/>
          <w:sz w:val="28"/>
        </w:rPr>
      </w:pPr>
      <w:r w:rsidRPr="001F20C2">
        <w:rPr>
          <w:rFonts w:ascii="Times New Roman" w:hAnsi="Times New Roman" w:cs="Times New Roman"/>
          <w:b/>
          <w:color w:val="000000"/>
          <w:sz w:val="32"/>
          <w:szCs w:val="32"/>
        </w:rPr>
        <w:t>АДМИНИСТРАЦИЯ</w:t>
      </w:r>
    </w:p>
    <w:p w:rsidR="001F20C2" w:rsidRPr="001F20C2" w:rsidRDefault="001F20C2" w:rsidP="001F20C2">
      <w:pPr>
        <w:suppressAutoHyphens/>
        <w:spacing w:after="0"/>
        <w:jc w:val="center"/>
        <w:rPr>
          <w:rFonts w:ascii="Times New Roman" w:hAnsi="Times New Roman" w:cs="Times New Roman"/>
          <w:b/>
          <w:color w:val="000000"/>
          <w:sz w:val="32"/>
          <w:szCs w:val="32"/>
        </w:rPr>
      </w:pPr>
      <w:r w:rsidRPr="001F20C2">
        <w:rPr>
          <w:rFonts w:ascii="Times New Roman" w:hAnsi="Times New Roman" w:cs="Times New Roman"/>
          <w:b/>
          <w:color w:val="000000"/>
          <w:sz w:val="32"/>
          <w:szCs w:val="32"/>
        </w:rPr>
        <w:t>МАХНЁВСКОГО МУНИЦИПАЛЬНОГО ОБРАЗОВАНИЯ</w:t>
      </w:r>
    </w:p>
    <w:p w:rsidR="001F20C2" w:rsidRPr="001F20C2" w:rsidRDefault="001F20C2" w:rsidP="001F20C2">
      <w:pPr>
        <w:suppressAutoHyphens/>
        <w:spacing w:after="0"/>
        <w:jc w:val="center"/>
        <w:rPr>
          <w:rFonts w:ascii="Times New Roman" w:hAnsi="Times New Roman" w:cs="Times New Roman"/>
          <w:b/>
          <w:color w:val="000000"/>
          <w:sz w:val="16"/>
          <w:szCs w:val="16"/>
        </w:rPr>
      </w:pPr>
    </w:p>
    <w:p w:rsidR="001F20C2" w:rsidRPr="001F20C2" w:rsidRDefault="001F20C2" w:rsidP="001F20C2">
      <w:pPr>
        <w:tabs>
          <w:tab w:val="left" w:pos="3000"/>
          <w:tab w:val="left" w:pos="5497"/>
        </w:tabs>
        <w:suppressAutoHyphens/>
        <w:spacing w:after="0"/>
        <w:jc w:val="center"/>
        <w:rPr>
          <w:rFonts w:ascii="Times New Roman" w:hAnsi="Times New Roman" w:cs="Times New Roman"/>
          <w:b/>
          <w:shadow/>
          <w:color w:val="000000"/>
          <w:spacing w:val="12"/>
          <w:sz w:val="40"/>
          <w:szCs w:val="40"/>
        </w:rPr>
      </w:pPr>
      <w:r w:rsidRPr="001F20C2">
        <w:rPr>
          <w:rFonts w:ascii="Times New Roman" w:hAnsi="Times New Roman" w:cs="Times New Roman"/>
          <w:b/>
          <w:shadow/>
          <w:color w:val="000000"/>
          <w:spacing w:val="12"/>
          <w:sz w:val="40"/>
          <w:szCs w:val="40"/>
        </w:rPr>
        <w:t>ПОСТАНОВЛЕНИЕ</w:t>
      </w:r>
    </w:p>
    <w:p w:rsidR="001F20C2" w:rsidRPr="001F20C2" w:rsidRDefault="00A810F8" w:rsidP="001F20C2">
      <w:pPr>
        <w:tabs>
          <w:tab w:val="left" w:pos="3000"/>
          <w:tab w:val="left" w:pos="5497"/>
        </w:tabs>
        <w:suppressAutoHyphens/>
        <w:spacing w:after="0"/>
        <w:jc w:val="center"/>
        <w:rPr>
          <w:rFonts w:ascii="Times New Roman" w:hAnsi="Times New Roman" w:cs="Times New Roman"/>
          <w:b/>
          <w:color w:val="000000"/>
          <w:spacing w:val="-18"/>
          <w:sz w:val="36"/>
          <w:szCs w:val="36"/>
        </w:rPr>
      </w:pPr>
      <w:r w:rsidRPr="00A810F8">
        <w:rPr>
          <w:rFonts w:ascii="Times New Roman" w:hAnsi="Times New Roman" w:cs="Times New Roman"/>
          <w:lang w:eastAsia="en-US"/>
        </w:rPr>
        <w:pict>
          <v:shapetype id="_x0000_t32" coordsize="21600,21600" o:spt="32" o:oned="t" path="m,l21600,21600e" filled="f">
            <v:path arrowok="t" fillok="f" o:connecttype="none"/>
            <o:lock v:ext="edit" shapetype="t"/>
          </v:shapetype>
          <v:shape id="_x0000_s1026" type="#_x0000_t32" style="position:absolute;left:0;text-align:left;margin-left:-1.95pt;margin-top:14.5pt;width:489.8pt;height:0;z-index:251660288" o:connectortype="straight"/>
        </w:pict>
      </w:r>
      <w:r w:rsidRPr="00A810F8">
        <w:rPr>
          <w:rFonts w:ascii="Times New Roman" w:hAnsi="Times New Roman" w:cs="Times New Roman"/>
          <w:lang w:eastAsia="en-US"/>
        </w:rPr>
        <w:pict>
          <v:shape id="_x0000_s1027" type="#_x0000_t32" style="position:absolute;left:0;text-align:left;margin-left:-1.95pt;margin-top:9.45pt;width:489.8pt;height:0;z-index:251661312" o:connectortype="straight" strokeweight="2pt"/>
        </w:pict>
      </w:r>
    </w:p>
    <w:p w:rsidR="001F20C2" w:rsidRPr="001F20C2" w:rsidRDefault="001F20C2" w:rsidP="001F20C2">
      <w:pPr>
        <w:suppressAutoHyphens/>
        <w:spacing w:after="0"/>
        <w:rPr>
          <w:rFonts w:ascii="Times New Roman" w:hAnsi="Times New Roman" w:cs="Times New Roman"/>
          <w:color w:val="000000"/>
          <w:sz w:val="28"/>
          <w:szCs w:val="28"/>
          <w:u w:val="single"/>
        </w:rPr>
      </w:pPr>
      <w:r>
        <w:rPr>
          <w:rFonts w:ascii="Times New Roman" w:hAnsi="Times New Roman" w:cs="Times New Roman"/>
          <w:color w:val="000000"/>
          <w:sz w:val="28"/>
          <w:szCs w:val="28"/>
        </w:rPr>
        <w:t>1</w:t>
      </w:r>
      <w:r w:rsidRPr="00F81C2D">
        <w:rPr>
          <w:rFonts w:ascii="Times New Roman" w:hAnsi="Times New Roman" w:cs="Times New Roman"/>
          <w:color w:val="000000"/>
          <w:sz w:val="28"/>
          <w:szCs w:val="28"/>
        </w:rPr>
        <w:t>4</w:t>
      </w:r>
      <w:r w:rsidRPr="001F20C2">
        <w:rPr>
          <w:rFonts w:ascii="Times New Roman" w:hAnsi="Times New Roman" w:cs="Times New Roman"/>
          <w:color w:val="000000"/>
          <w:sz w:val="28"/>
          <w:szCs w:val="28"/>
        </w:rPr>
        <w:t xml:space="preserve"> сентября 2011 года  № 590</w:t>
      </w:r>
    </w:p>
    <w:p w:rsidR="001F20C2" w:rsidRPr="001F20C2" w:rsidRDefault="001F20C2" w:rsidP="001F20C2">
      <w:pPr>
        <w:suppressAutoHyphens/>
        <w:spacing w:after="0"/>
        <w:rPr>
          <w:rFonts w:ascii="Times New Roman" w:hAnsi="Times New Roman" w:cs="Times New Roman"/>
          <w:color w:val="000000"/>
          <w:sz w:val="28"/>
          <w:szCs w:val="28"/>
        </w:rPr>
      </w:pPr>
      <w:r w:rsidRPr="001F20C2">
        <w:rPr>
          <w:rFonts w:ascii="Times New Roman" w:hAnsi="Times New Roman" w:cs="Times New Roman"/>
          <w:color w:val="000000"/>
          <w:sz w:val="28"/>
          <w:szCs w:val="28"/>
        </w:rPr>
        <w:t xml:space="preserve">п.г.т. </w:t>
      </w:r>
      <w:proofErr w:type="spellStart"/>
      <w:r w:rsidRPr="001F20C2">
        <w:rPr>
          <w:rFonts w:ascii="Times New Roman" w:hAnsi="Times New Roman" w:cs="Times New Roman"/>
          <w:color w:val="000000"/>
          <w:sz w:val="28"/>
          <w:szCs w:val="28"/>
        </w:rPr>
        <w:t>Махнёво</w:t>
      </w:r>
      <w:proofErr w:type="spellEnd"/>
    </w:p>
    <w:p w:rsidR="00E80A5B" w:rsidRPr="00E80A5B" w:rsidRDefault="00E80A5B" w:rsidP="00E80A5B">
      <w:pPr>
        <w:pStyle w:val="a4"/>
        <w:rPr>
          <w:rFonts w:ascii="Times New Roman" w:hAnsi="Times New Roman" w:cs="Times New Roman"/>
          <w:kern w:val="24"/>
          <w:sz w:val="28"/>
          <w:szCs w:val="28"/>
        </w:rPr>
      </w:pPr>
    </w:p>
    <w:p w:rsidR="00081812" w:rsidRPr="00081812" w:rsidRDefault="00081812" w:rsidP="00081812">
      <w:pPr>
        <w:autoSpaceDE w:val="0"/>
        <w:autoSpaceDN w:val="0"/>
        <w:adjustRightInd w:val="0"/>
        <w:spacing w:after="0" w:line="240" w:lineRule="auto"/>
        <w:jc w:val="center"/>
        <w:outlineLvl w:val="0"/>
        <w:rPr>
          <w:rFonts w:ascii="Times New Roman" w:hAnsi="Times New Roman" w:cs="Times New Roman"/>
          <w:b/>
          <w:bCs/>
          <w:i/>
          <w:sz w:val="28"/>
          <w:szCs w:val="28"/>
        </w:rPr>
      </w:pPr>
      <w:r w:rsidRPr="00081812">
        <w:rPr>
          <w:rFonts w:ascii="Times New Roman" w:hAnsi="Times New Roman" w:cs="Times New Roman"/>
          <w:b/>
          <w:bCs/>
          <w:i/>
          <w:sz w:val="28"/>
          <w:szCs w:val="28"/>
        </w:rPr>
        <w:t>Об административной комиссии Махнёвского муниципального образования</w:t>
      </w:r>
    </w:p>
    <w:p w:rsidR="00081812" w:rsidRPr="00CC039F" w:rsidRDefault="00081812" w:rsidP="00081812">
      <w:pPr>
        <w:autoSpaceDE w:val="0"/>
        <w:autoSpaceDN w:val="0"/>
        <w:adjustRightInd w:val="0"/>
        <w:spacing w:after="0" w:line="240" w:lineRule="auto"/>
        <w:outlineLvl w:val="0"/>
        <w:rPr>
          <w:rFonts w:ascii="Times New Roman" w:hAnsi="Times New Roman" w:cs="Times New Roman"/>
          <w:bCs/>
          <w:sz w:val="28"/>
          <w:szCs w:val="28"/>
        </w:rPr>
      </w:pPr>
    </w:p>
    <w:p w:rsidR="00081812" w:rsidRDefault="00081812" w:rsidP="00081812">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CC039F">
        <w:rPr>
          <w:rFonts w:ascii="Times New Roman" w:hAnsi="Times New Roman" w:cs="Times New Roman"/>
          <w:bCs/>
          <w:sz w:val="28"/>
          <w:szCs w:val="28"/>
        </w:rPr>
        <w:t xml:space="preserve">В соответствии со </w:t>
      </w:r>
      <w:hyperlink r:id="rId7" w:history="1">
        <w:r w:rsidRPr="00CC039F">
          <w:rPr>
            <w:rFonts w:ascii="Times New Roman" w:hAnsi="Times New Roman" w:cs="Times New Roman"/>
            <w:bCs/>
            <w:sz w:val="28"/>
            <w:szCs w:val="28"/>
          </w:rPr>
          <w:t>статьей 45-1</w:t>
        </w:r>
      </w:hyperlink>
      <w:r w:rsidRPr="00CC039F">
        <w:rPr>
          <w:rFonts w:ascii="Times New Roman" w:hAnsi="Times New Roman" w:cs="Times New Roman"/>
          <w:bCs/>
          <w:sz w:val="28"/>
          <w:szCs w:val="28"/>
        </w:rPr>
        <w:t xml:space="preserve"> Закона Свердловской области от 14 июня 2005 года </w:t>
      </w:r>
      <w:r w:rsidRPr="002D4712">
        <w:rPr>
          <w:rFonts w:ascii="Times New Roman" w:hAnsi="Times New Roman" w:cs="Times New Roman"/>
          <w:bCs/>
          <w:sz w:val="28"/>
          <w:szCs w:val="28"/>
        </w:rPr>
        <w:t>№</w:t>
      </w:r>
      <w:r w:rsidRPr="00CC039F">
        <w:rPr>
          <w:rFonts w:ascii="Times New Roman" w:hAnsi="Times New Roman" w:cs="Times New Roman"/>
          <w:bCs/>
          <w:sz w:val="28"/>
          <w:szCs w:val="28"/>
        </w:rPr>
        <w:t xml:space="preserve"> 52-ОЗ </w:t>
      </w:r>
      <w:r>
        <w:rPr>
          <w:rFonts w:ascii="Times New Roman" w:hAnsi="Times New Roman" w:cs="Times New Roman"/>
          <w:bCs/>
          <w:sz w:val="28"/>
          <w:szCs w:val="28"/>
        </w:rPr>
        <w:t>«</w:t>
      </w:r>
      <w:r w:rsidRPr="00CC039F">
        <w:rPr>
          <w:rFonts w:ascii="Times New Roman" w:hAnsi="Times New Roman" w:cs="Times New Roman"/>
          <w:bCs/>
          <w:sz w:val="28"/>
          <w:szCs w:val="28"/>
        </w:rPr>
        <w:t>Об административных правонарушениях на территории Свердловской области</w:t>
      </w:r>
      <w:r>
        <w:rPr>
          <w:rFonts w:ascii="Times New Roman" w:hAnsi="Times New Roman" w:cs="Times New Roman"/>
          <w:bCs/>
          <w:sz w:val="28"/>
          <w:szCs w:val="28"/>
        </w:rPr>
        <w:t>»</w:t>
      </w:r>
      <w:r w:rsidRPr="002D4712">
        <w:rPr>
          <w:rFonts w:ascii="Times New Roman" w:hAnsi="Times New Roman" w:cs="Times New Roman"/>
          <w:bCs/>
          <w:sz w:val="28"/>
          <w:szCs w:val="28"/>
        </w:rPr>
        <w:t>,</w:t>
      </w:r>
      <w:r w:rsidRPr="00CC039F">
        <w:rPr>
          <w:rFonts w:ascii="Times New Roman" w:hAnsi="Times New Roman" w:cs="Times New Roman"/>
          <w:bCs/>
          <w:sz w:val="28"/>
          <w:szCs w:val="28"/>
        </w:rPr>
        <w:t xml:space="preserve"> </w:t>
      </w:r>
      <w:hyperlink r:id="rId8" w:history="1">
        <w:r w:rsidRPr="00CC039F">
          <w:rPr>
            <w:rFonts w:ascii="Times New Roman" w:hAnsi="Times New Roman" w:cs="Times New Roman"/>
            <w:bCs/>
            <w:sz w:val="28"/>
            <w:szCs w:val="28"/>
          </w:rPr>
          <w:t>Законом</w:t>
        </w:r>
      </w:hyperlink>
      <w:r w:rsidRPr="00CC039F">
        <w:rPr>
          <w:rFonts w:ascii="Times New Roman" w:hAnsi="Times New Roman" w:cs="Times New Roman"/>
          <w:bCs/>
          <w:sz w:val="28"/>
          <w:szCs w:val="28"/>
        </w:rPr>
        <w:t xml:space="preserve"> Свердловской области от 23 мая 2011 года </w:t>
      </w:r>
      <w:r w:rsidRPr="002D4712">
        <w:rPr>
          <w:rFonts w:ascii="Times New Roman" w:hAnsi="Times New Roman" w:cs="Times New Roman"/>
          <w:bCs/>
          <w:sz w:val="28"/>
          <w:szCs w:val="28"/>
        </w:rPr>
        <w:t>№</w:t>
      </w:r>
      <w:r w:rsidRPr="00CC039F">
        <w:rPr>
          <w:rFonts w:ascii="Times New Roman" w:hAnsi="Times New Roman" w:cs="Times New Roman"/>
          <w:bCs/>
          <w:sz w:val="28"/>
          <w:szCs w:val="28"/>
        </w:rPr>
        <w:t xml:space="preserve"> 31-ОЗ </w:t>
      </w:r>
      <w:r>
        <w:rPr>
          <w:rFonts w:ascii="Times New Roman" w:hAnsi="Times New Roman" w:cs="Times New Roman"/>
          <w:bCs/>
          <w:sz w:val="28"/>
          <w:szCs w:val="28"/>
        </w:rPr>
        <w:t>«</w:t>
      </w:r>
      <w:r w:rsidRPr="00CC039F">
        <w:rPr>
          <w:rFonts w:ascii="Times New Roman" w:hAnsi="Times New Roman" w:cs="Times New Roman"/>
          <w:bCs/>
          <w:sz w:val="28"/>
          <w:szCs w:val="28"/>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созданию административных комиссий</w:t>
      </w:r>
      <w:r>
        <w:rPr>
          <w:rFonts w:ascii="Times New Roman" w:hAnsi="Times New Roman" w:cs="Times New Roman"/>
          <w:bCs/>
          <w:sz w:val="28"/>
          <w:szCs w:val="28"/>
        </w:rPr>
        <w:t>»</w:t>
      </w:r>
    </w:p>
    <w:p w:rsidR="00081812" w:rsidRDefault="00081812" w:rsidP="00081812">
      <w:pPr>
        <w:autoSpaceDE w:val="0"/>
        <w:autoSpaceDN w:val="0"/>
        <w:adjustRightInd w:val="0"/>
        <w:spacing w:after="0" w:line="240" w:lineRule="auto"/>
        <w:jc w:val="both"/>
        <w:outlineLvl w:val="0"/>
        <w:rPr>
          <w:rFonts w:ascii="Times New Roman" w:hAnsi="Times New Roman" w:cs="Times New Roman"/>
          <w:bCs/>
          <w:sz w:val="28"/>
          <w:szCs w:val="28"/>
        </w:rPr>
      </w:pPr>
    </w:p>
    <w:p w:rsidR="00081812" w:rsidRPr="001F20C2" w:rsidRDefault="00081812" w:rsidP="00081812">
      <w:pPr>
        <w:autoSpaceDE w:val="0"/>
        <w:autoSpaceDN w:val="0"/>
        <w:adjustRightInd w:val="0"/>
        <w:spacing w:after="0" w:line="240" w:lineRule="auto"/>
        <w:jc w:val="both"/>
        <w:outlineLvl w:val="0"/>
        <w:rPr>
          <w:rFonts w:ascii="Times New Roman" w:hAnsi="Times New Roman" w:cs="Times New Roman"/>
          <w:b/>
          <w:bCs/>
          <w:sz w:val="28"/>
          <w:szCs w:val="28"/>
        </w:rPr>
      </w:pPr>
      <w:r w:rsidRPr="001F20C2">
        <w:rPr>
          <w:rFonts w:ascii="Times New Roman" w:hAnsi="Times New Roman" w:cs="Times New Roman"/>
          <w:b/>
          <w:bCs/>
          <w:sz w:val="28"/>
          <w:szCs w:val="28"/>
        </w:rPr>
        <w:t>ПОСТАНОВЛЯЮ:</w:t>
      </w:r>
    </w:p>
    <w:p w:rsidR="00081812" w:rsidRPr="002D4712" w:rsidRDefault="00081812" w:rsidP="00081812">
      <w:pPr>
        <w:autoSpaceDE w:val="0"/>
        <w:autoSpaceDN w:val="0"/>
        <w:adjustRightInd w:val="0"/>
        <w:spacing w:after="0" w:line="240" w:lineRule="auto"/>
        <w:jc w:val="both"/>
        <w:outlineLvl w:val="0"/>
        <w:rPr>
          <w:rFonts w:ascii="Times New Roman" w:hAnsi="Times New Roman" w:cs="Times New Roman"/>
          <w:bCs/>
          <w:sz w:val="28"/>
          <w:szCs w:val="28"/>
        </w:rPr>
      </w:pPr>
      <w:r w:rsidRPr="00CC039F">
        <w:rPr>
          <w:rFonts w:ascii="Times New Roman" w:hAnsi="Times New Roman" w:cs="Times New Roman"/>
          <w:bCs/>
          <w:sz w:val="28"/>
          <w:szCs w:val="28"/>
        </w:rPr>
        <w:t xml:space="preserve"> </w:t>
      </w:r>
    </w:p>
    <w:p w:rsidR="00E80A5B" w:rsidRPr="00E80A5B" w:rsidRDefault="00E80A5B" w:rsidP="00E80A5B">
      <w:pPr>
        <w:pStyle w:val="ConsPlusNormal"/>
        <w:ind w:firstLine="540"/>
        <w:jc w:val="both"/>
        <w:outlineLvl w:val="0"/>
        <w:rPr>
          <w:rFonts w:ascii="Times New Roman" w:hAnsi="Times New Roman" w:cs="Times New Roman"/>
          <w:color w:val="000000" w:themeColor="text1"/>
          <w:sz w:val="28"/>
          <w:szCs w:val="28"/>
        </w:rPr>
      </w:pPr>
      <w:r w:rsidRPr="00E80A5B">
        <w:rPr>
          <w:rFonts w:ascii="Times New Roman" w:hAnsi="Times New Roman" w:cs="Times New Roman"/>
          <w:color w:val="000000" w:themeColor="text1"/>
          <w:sz w:val="28"/>
          <w:szCs w:val="28"/>
        </w:rPr>
        <w:t>1. Создать административную комиссию Махнёвско</w:t>
      </w:r>
      <w:r w:rsidR="006A024E">
        <w:rPr>
          <w:rFonts w:ascii="Times New Roman" w:hAnsi="Times New Roman" w:cs="Times New Roman"/>
          <w:color w:val="000000" w:themeColor="text1"/>
          <w:sz w:val="28"/>
          <w:szCs w:val="28"/>
        </w:rPr>
        <w:t>го</w:t>
      </w:r>
      <w:r w:rsidRPr="00E80A5B">
        <w:rPr>
          <w:rFonts w:ascii="Times New Roman" w:hAnsi="Times New Roman" w:cs="Times New Roman"/>
          <w:color w:val="000000" w:themeColor="text1"/>
          <w:sz w:val="28"/>
          <w:szCs w:val="28"/>
        </w:rPr>
        <w:t xml:space="preserve"> муниципально</w:t>
      </w:r>
      <w:r w:rsidR="0029018F">
        <w:rPr>
          <w:rFonts w:ascii="Times New Roman" w:hAnsi="Times New Roman" w:cs="Times New Roman"/>
          <w:color w:val="000000" w:themeColor="text1"/>
          <w:sz w:val="28"/>
          <w:szCs w:val="28"/>
        </w:rPr>
        <w:t>го</w:t>
      </w:r>
      <w:r w:rsidRPr="00E80A5B">
        <w:rPr>
          <w:rFonts w:ascii="Times New Roman" w:hAnsi="Times New Roman" w:cs="Times New Roman"/>
          <w:color w:val="000000" w:themeColor="text1"/>
          <w:sz w:val="28"/>
          <w:szCs w:val="28"/>
        </w:rPr>
        <w:t xml:space="preserve"> образовани</w:t>
      </w:r>
      <w:r w:rsidR="0029018F">
        <w:rPr>
          <w:rFonts w:ascii="Times New Roman" w:hAnsi="Times New Roman" w:cs="Times New Roman"/>
          <w:color w:val="000000" w:themeColor="text1"/>
          <w:sz w:val="28"/>
          <w:szCs w:val="28"/>
        </w:rPr>
        <w:t>я</w:t>
      </w:r>
      <w:r w:rsidR="0027306A">
        <w:rPr>
          <w:rFonts w:ascii="Times New Roman" w:hAnsi="Times New Roman" w:cs="Times New Roman"/>
          <w:color w:val="000000" w:themeColor="text1"/>
          <w:sz w:val="28"/>
          <w:szCs w:val="28"/>
        </w:rPr>
        <w:t xml:space="preserve"> с 15 сентября 2011 года</w:t>
      </w:r>
      <w:r w:rsidRPr="00E80A5B">
        <w:rPr>
          <w:rFonts w:ascii="Times New Roman" w:hAnsi="Times New Roman" w:cs="Times New Roman"/>
          <w:color w:val="000000" w:themeColor="text1"/>
          <w:sz w:val="28"/>
          <w:szCs w:val="28"/>
        </w:rPr>
        <w:t>.</w:t>
      </w:r>
    </w:p>
    <w:p w:rsidR="00E80A5B" w:rsidRDefault="00E80A5B" w:rsidP="00E80A5B">
      <w:pPr>
        <w:pStyle w:val="ConsPlusNormal"/>
        <w:ind w:firstLine="540"/>
        <w:jc w:val="both"/>
        <w:outlineLvl w:val="0"/>
        <w:rPr>
          <w:rFonts w:ascii="Times New Roman" w:hAnsi="Times New Roman" w:cs="Times New Roman"/>
          <w:color w:val="000000" w:themeColor="text1"/>
          <w:sz w:val="28"/>
          <w:szCs w:val="28"/>
        </w:rPr>
      </w:pPr>
      <w:r w:rsidRPr="00E80A5B">
        <w:rPr>
          <w:rFonts w:ascii="Times New Roman" w:hAnsi="Times New Roman" w:cs="Times New Roman"/>
          <w:color w:val="000000" w:themeColor="text1"/>
          <w:sz w:val="28"/>
          <w:szCs w:val="28"/>
        </w:rPr>
        <w:t xml:space="preserve">2. Утвердить </w:t>
      </w:r>
      <w:hyperlink r:id="rId9" w:history="1">
        <w:r w:rsidR="00447C54">
          <w:rPr>
            <w:rFonts w:ascii="Times New Roman" w:hAnsi="Times New Roman" w:cs="Times New Roman"/>
            <w:color w:val="000000" w:themeColor="text1"/>
            <w:sz w:val="28"/>
            <w:szCs w:val="28"/>
          </w:rPr>
          <w:t>с</w:t>
        </w:r>
        <w:r w:rsidRPr="00E80A5B">
          <w:rPr>
            <w:rFonts w:ascii="Times New Roman" w:hAnsi="Times New Roman" w:cs="Times New Roman"/>
            <w:color w:val="000000" w:themeColor="text1"/>
            <w:sz w:val="28"/>
            <w:szCs w:val="28"/>
          </w:rPr>
          <w:t>остав</w:t>
        </w:r>
      </w:hyperlink>
      <w:r w:rsidRPr="00E80A5B">
        <w:rPr>
          <w:rFonts w:ascii="Times New Roman" w:hAnsi="Times New Roman" w:cs="Times New Roman"/>
          <w:color w:val="000000" w:themeColor="text1"/>
          <w:sz w:val="28"/>
          <w:szCs w:val="28"/>
        </w:rPr>
        <w:t xml:space="preserve"> административной комиссии </w:t>
      </w:r>
      <w:r w:rsidR="009E5067" w:rsidRPr="00E80A5B">
        <w:rPr>
          <w:rFonts w:ascii="Times New Roman" w:hAnsi="Times New Roman" w:cs="Times New Roman"/>
          <w:color w:val="000000" w:themeColor="text1"/>
          <w:sz w:val="28"/>
          <w:szCs w:val="28"/>
        </w:rPr>
        <w:t>Махнёвско</w:t>
      </w:r>
      <w:r w:rsidR="009E5067">
        <w:rPr>
          <w:rFonts w:ascii="Times New Roman" w:hAnsi="Times New Roman" w:cs="Times New Roman"/>
          <w:color w:val="000000" w:themeColor="text1"/>
          <w:sz w:val="28"/>
          <w:szCs w:val="28"/>
        </w:rPr>
        <w:t>го</w:t>
      </w:r>
      <w:r w:rsidR="009E5067" w:rsidRPr="00E80A5B">
        <w:rPr>
          <w:rFonts w:ascii="Times New Roman" w:hAnsi="Times New Roman" w:cs="Times New Roman"/>
          <w:color w:val="000000" w:themeColor="text1"/>
          <w:sz w:val="28"/>
          <w:szCs w:val="28"/>
        </w:rPr>
        <w:t xml:space="preserve"> муниципально</w:t>
      </w:r>
      <w:r w:rsidR="009E5067">
        <w:rPr>
          <w:rFonts w:ascii="Times New Roman" w:hAnsi="Times New Roman" w:cs="Times New Roman"/>
          <w:color w:val="000000" w:themeColor="text1"/>
          <w:sz w:val="28"/>
          <w:szCs w:val="28"/>
        </w:rPr>
        <w:t>го</w:t>
      </w:r>
      <w:r w:rsidR="009E5067" w:rsidRPr="00E80A5B">
        <w:rPr>
          <w:rFonts w:ascii="Times New Roman" w:hAnsi="Times New Roman" w:cs="Times New Roman"/>
          <w:color w:val="000000" w:themeColor="text1"/>
          <w:sz w:val="28"/>
          <w:szCs w:val="28"/>
        </w:rPr>
        <w:t xml:space="preserve"> образовани</w:t>
      </w:r>
      <w:r w:rsidR="009E5067">
        <w:rPr>
          <w:rFonts w:ascii="Times New Roman" w:hAnsi="Times New Roman" w:cs="Times New Roman"/>
          <w:color w:val="000000" w:themeColor="text1"/>
          <w:sz w:val="28"/>
          <w:szCs w:val="28"/>
        </w:rPr>
        <w:t>я</w:t>
      </w:r>
      <w:r w:rsidR="009E5067" w:rsidRPr="00E80A5B">
        <w:rPr>
          <w:rFonts w:ascii="Times New Roman" w:hAnsi="Times New Roman" w:cs="Times New Roman"/>
          <w:color w:val="000000" w:themeColor="text1"/>
          <w:sz w:val="28"/>
          <w:szCs w:val="28"/>
        </w:rPr>
        <w:t xml:space="preserve"> </w:t>
      </w:r>
      <w:r w:rsidRPr="00E80A5B">
        <w:rPr>
          <w:rFonts w:ascii="Times New Roman" w:hAnsi="Times New Roman" w:cs="Times New Roman"/>
          <w:color w:val="000000" w:themeColor="text1"/>
          <w:sz w:val="28"/>
          <w:szCs w:val="28"/>
        </w:rPr>
        <w:t>(прил</w:t>
      </w:r>
      <w:r w:rsidR="00FE6F66">
        <w:rPr>
          <w:rFonts w:ascii="Times New Roman" w:hAnsi="Times New Roman" w:cs="Times New Roman"/>
          <w:color w:val="000000" w:themeColor="text1"/>
          <w:sz w:val="28"/>
          <w:szCs w:val="28"/>
        </w:rPr>
        <w:t>ожение № 1</w:t>
      </w:r>
      <w:r w:rsidRPr="00E80A5B">
        <w:rPr>
          <w:rFonts w:ascii="Times New Roman" w:hAnsi="Times New Roman" w:cs="Times New Roman"/>
          <w:color w:val="000000" w:themeColor="text1"/>
          <w:sz w:val="28"/>
          <w:szCs w:val="28"/>
        </w:rPr>
        <w:t>).</w:t>
      </w:r>
    </w:p>
    <w:p w:rsidR="00456735" w:rsidRPr="00E80A5B" w:rsidRDefault="00EB6011" w:rsidP="00EB6011">
      <w:pPr>
        <w:pStyle w:val="ConsPlusNormal"/>
        <w:ind w:firstLine="540"/>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D8344D">
        <w:rPr>
          <w:rFonts w:ascii="Times New Roman" w:hAnsi="Times New Roman" w:cs="Times New Roman"/>
          <w:color w:val="000000" w:themeColor="text1"/>
          <w:sz w:val="28"/>
          <w:szCs w:val="28"/>
        </w:rPr>
        <w:t xml:space="preserve">. Утвердить </w:t>
      </w:r>
      <w:r>
        <w:rPr>
          <w:rFonts w:ascii="Times New Roman" w:hAnsi="Times New Roman" w:cs="Times New Roman"/>
          <w:color w:val="000000" w:themeColor="text1"/>
          <w:sz w:val="28"/>
          <w:szCs w:val="28"/>
        </w:rPr>
        <w:t>П</w:t>
      </w:r>
      <w:r w:rsidR="00456735">
        <w:rPr>
          <w:rFonts w:ascii="Times New Roman" w:hAnsi="Times New Roman" w:cs="Times New Roman"/>
          <w:color w:val="000000" w:themeColor="text1"/>
          <w:sz w:val="28"/>
          <w:szCs w:val="28"/>
        </w:rPr>
        <w:t>оложение</w:t>
      </w:r>
      <w:r w:rsidR="00D8344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об </w:t>
      </w:r>
      <w:r w:rsidR="00D8344D">
        <w:rPr>
          <w:rFonts w:ascii="Times New Roman" w:hAnsi="Times New Roman" w:cs="Times New Roman"/>
          <w:color w:val="000000" w:themeColor="text1"/>
          <w:sz w:val="28"/>
          <w:szCs w:val="28"/>
        </w:rPr>
        <w:t>административной</w:t>
      </w:r>
      <w:r w:rsidR="001F20C2">
        <w:rPr>
          <w:rFonts w:ascii="Times New Roman" w:hAnsi="Times New Roman" w:cs="Times New Roman"/>
          <w:color w:val="000000" w:themeColor="text1"/>
          <w:sz w:val="28"/>
          <w:szCs w:val="28"/>
        </w:rPr>
        <w:t xml:space="preserve"> комиссии</w:t>
      </w:r>
      <w:r w:rsidR="001F20C2" w:rsidRPr="001F20C2">
        <w:rPr>
          <w:rFonts w:ascii="Times New Roman" w:hAnsi="Times New Roman" w:cs="Times New Roman"/>
          <w:color w:val="000000" w:themeColor="text1"/>
          <w:sz w:val="28"/>
          <w:szCs w:val="28"/>
        </w:rPr>
        <w:t xml:space="preserve"> </w:t>
      </w:r>
      <w:r w:rsidR="00D8344D">
        <w:rPr>
          <w:rFonts w:ascii="Times New Roman" w:hAnsi="Times New Roman" w:cs="Times New Roman"/>
          <w:color w:val="000000" w:themeColor="text1"/>
          <w:sz w:val="28"/>
          <w:szCs w:val="28"/>
        </w:rPr>
        <w:t xml:space="preserve"> </w:t>
      </w:r>
      <w:proofErr w:type="spellStart"/>
      <w:r w:rsidRPr="00E80A5B">
        <w:rPr>
          <w:rFonts w:ascii="Times New Roman" w:hAnsi="Times New Roman" w:cs="Times New Roman"/>
          <w:color w:val="000000" w:themeColor="text1"/>
          <w:sz w:val="28"/>
          <w:szCs w:val="28"/>
        </w:rPr>
        <w:t>Махнёвско</w:t>
      </w:r>
      <w:r>
        <w:rPr>
          <w:rFonts w:ascii="Times New Roman" w:hAnsi="Times New Roman" w:cs="Times New Roman"/>
          <w:color w:val="000000" w:themeColor="text1"/>
          <w:sz w:val="28"/>
          <w:szCs w:val="28"/>
        </w:rPr>
        <w:t>го</w:t>
      </w:r>
      <w:proofErr w:type="spellEnd"/>
      <w:r w:rsidRPr="00E80A5B">
        <w:rPr>
          <w:rFonts w:ascii="Times New Roman" w:hAnsi="Times New Roman" w:cs="Times New Roman"/>
          <w:color w:val="000000" w:themeColor="text1"/>
          <w:sz w:val="28"/>
          <w:szCs w:val="28"/>
        </w:rPr>
        <w:t xml:space="preserve"> муниципально</w:t>
      </w:r>
      <w:r>
        <w:rPr>
          <w:rFonts w:ascii="Times New Roman" w:hAnsi="Times New Roman" w:cs="Times New Roman"/>
          <w:color w:val="000000" w:themeColor="text1"/>
          <w:sz w:val="28"/>
          <w:szCs w:val="28"/>
        </w:rPr>
        <w:t>го</w:t>
      </w:r>
      <w:r w:rsidRPr="00E80A5B">
        <w:rPr>
          <w:rFonts w:ascii="Times New Roman" w:hAnsi="Times New Roman" w:cs="Times New Roman"/>
          <w:color w:val="000000" w:themeColor="text1"/>
          <w:sz w:val="28"/>
          <w:szCs w:val="28"/>
        </w:rPr>
        <w:t xml:space="preserve"> образовани</w:t>
      </w:r>
      <w:r>
        <w:rPr>
          <w:rFonts w:ascii="Times New Roman" w:hAnsi="Times New Roman" w:cs="Times New Roman"/>
          <w:color w:val="000000" w:themeColor="text1"/>
          <w:sz w:val="28"/>
          <w:szCs w:val="28"/>
        </w:rPr>
        <w:t>я</w:t>
      </w:r>
      <w:r w:rsidRPr="00E80A5B">
        <w:rPr>
          <w:rFonts w:ascii="Times New Roman" w:hAnsi="Times New Roman" w:cs="Times New Roman"/>
          <w:color w:val="000000" w:themeColor="text1"/>
          <w:sz w:val="28"/>
          <w:szCs w:val="28"/>
        </w:rPr>
        <w:t xml:space="preserve"> (прил</w:t>
      </w:r>
      <w:r>
        <w:rPr>
          <w:rFonts w:ascii="Times New Roman" w:hAnsi="Times New Roman" w:cs="Times New Roman"/>
          <w:color w:val="000000" w:themeColor="text1"/>
          <w:sz w:val="28"/>
          <w:szCs w:val="28"/>
        </w:rPr>
        <w:t>ожение № 2</w:t>
      </w:r>
      <w:r w:rsidRPr="00E80A5B">
        <w:rPr>
          <w:rFonts w:ascii="Times New Roman" w:hAnsi="Times New Roman" w:cs="Times New Roman"/>
          <w:color w:val="000000" w:themeColor="text1"/>
          <w:sz w:val="28"/>
          <w:szCs w:val="28"/>
        </w:rPr>
        <w:t>).</w:t>
      </w:r>
    </w:p>
    <w:p w:rsidR="00E80A5B" w:rsidRPr="00E80A5B" w:rsidRDefault="00C44D14" w:rsidP="00E80A5B">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4</w:t>
      </w:r>
      <w:r w:rsidR="00E80A5B" w:rsidRPr="00E80A5B">
        <w:rPr>
          <w:rFonts w:ascii="Times New Roman" w:hAnsi="Times New Roman" w:cs="Times New Roman"/>
          <w:sz w:val="28"/>
          <w:szCs w:val="28"/>
        </w:rPr>
        <w:t xml:space="preserve">. Опубликовать настоящее </w:t>
      </w:r>
      <w:r w:rsidR="00080660">
        <w:rPr>
          <w:rFonts w:ascii="Times New Roman" w:hAnsi="Times New Roman" w:cs="Times New Roman"/>
          <w:sz w:val="28"/>
          <w:szCs w:val="28"/>
        </w:rPr>
        <w:t>п</w:t>
      </w:r>
      <w:r w:rsidR="00E80A5B" w:rsidRPr="00E80A5B">
        <w:rPr>
          <w:rFonts w:ascii="Times New Roman" w:hAnsi="Times New Roman" w:cs="Times New Roman"/>
          <w:sz w:val="28"/>
          <w:szCs w:val="28"/>
        </w:rPr>
        <w:t>остановлен</w:t>
      </w:r>
      <w:r w:rsidR="002E49B3">
        <w:rPr>
          <w:rFonts w:ascii="Times New Roman" w:hAnsi="Times New Roman" w:cs="Times New Roman"/>
          <w:sz w:val="28"/>
          <w:szCs w:val="28"/>
        </w:rPr>
        <w:t xml:space="preserve">ие </w:t>
      </w:r>
      <w:r w:rsidR="00080660">
        <w:rPr>
          <w:rFonts w:ascii="Times New Roman" w:hAnsi="Times New Roman" w:cs="Times New Roman"/>
          <w:sz w:val="28"/>
          <w:szCs w:val="28"/>
        </w:rPr>
        <w:t xml:space="preserve">в газете «Алапаевская искра» и разместить </w:t>
      </w:r>
      <w:r w:rsidR="002E49B3">
        <w:rPr>
          <w:rFonts w:ascii="Times New Roman" w:hAnsi="Times New Roman" w:cs="Times New Roman"/>
          <w:sz w:val="28"/>
          <w:szCs w:val="28"/>
        </w:rPr>
        <w:t xml:space="preserve">на </w:t>
      </w:r>
      <w:r w:rsidR="00080660">
        <w:rPr>
          <w:rFonts w:ascii="Times New Roman" w:hAnsi="Times New Roman" w:cs="Times New Roman"/>
          <w:sz w:val="28"/>
          <w:szCs w:val="28"/>
        </w:rPr>
        <w:t xml:space="preserve">официальном сайте </w:t>
      </w:r>
      <w:r w:rsidR="002E49B3">
        <w:rPr>
          <w:rFonts w:ascii="Times New Roman" w:hAnsi="Times New Roman" w:cs="Times New Roman"/>
          <w:sz w:val="28"/>
          <w:szCs w:val="28"/>
        </w:rPr>
        <w:t>Махнёвск</w:t>
      </w:r>
      <w:r w:rsidR="007018A3">
        <w:rPr>
          <w:rFonts w:ascii="Times New Roman" w:hAnsi="Times New Roman" w:cs="Times New Roman"/>
          <w:sz w:val="28"/>
          <w:szCs w:val="28"/>
        </w:rPr>
        <w:t>ого муниципального образования</w:t>
      </w:r>
      <w:r w:rsidR="002E49B3">
        <w:rPr>
          <w:rFonts w:ascii="Times New Roman" w:hAnsi="Times New Roman" w:cs="Times New Roman"/>
          <w:sz w:val="28"/>
          <w:szCs w:val="28"/>
        </w:rPr>
        <w:t>.</w:t>
      </w:r>
    </w:p>
    <w:p w:rsidR="00E80A5B" w:rsidRPr="00E80A5B" w:rsidRDefault="00C44D14" w:rsidP="00E80A5B">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5</w:t>
      </w:r>
      <w:r w:rsidR="00E80A5B" w:rsidRPr="00E80A5B">
        <w:rPr>
          <w:rFonts w:ascii="Times New Roman" w:hAnsi="Times New Roman" w:cs="Times New Roman"/>
          <w:sz w:val="28"/>
          <w:szCs w:val="28"/>
        </w:rPr>
        <w:t xml:space="preserve">. </w:t>
      </w:r>
      <w:proofErr w:type="gramStart"/>
      <w:r w:rsidR="00E80A5B" w:rsidRPr="00E80A5B">
        <w:rPr>
          <w:rFonts w:ascii="Times New Roman" w:hAnsi="Times New Roman" w:cs="Times New Roman"/>
          <w:sz w:val="28"/>
          <w:szCs w:val="28"/>
        </w:rPr>
        <w:t>Контроль за</w:t>
      </w:r>
      <w:proofErr w:type="gramEnd"/>
      <w:r w:rsidR="00E80A5B" w:rsidRPr="00E80A5B">
        <w:rPr>
          <w:rFonts w:ascii="Times New Roman" w:hAnsi="Times New Roman" w:cs="Times New Roman"/>
          <w:sz w:val="28"/>
          <w:szCs w:val="28"/>
        </w:rPr>
        <w:t xml:space="preserve"> исполнением настоящего </w:t>
      </w:r>
      <w:r>
        <w:rPr>
          <w:rFonts w:ascii="Times New Roman" w:hAnsi="Times New Roman" w:cs="Times New Roman"/>
          <w:sz w:val="28"/>
          <w:szCs w:val="28"/>
        </w:rPr>
        <w:t>п</w:t>
      </w:r>
      <w:r w:rsidR="00E80A5B" w:rsidRPr="00E80A5B">
        <w:rPr>
          <w:rFonts w:ascii="Times New Roman" w:hAnsi="Times New Roman" w:cs="Times New Roman"/>
          <w:sz w:val="28"/>
          <w:szCs w:val="28"/>
        </w:rPr>
        <w:t>остановления оставляю за собой.</w:t>
      </w:r>
    </w:p>
    <w:p w:rsidR="00725AF6" w:rsidRDefault="00725AF6" w:rsidP="007F4EAE">
      <w:pPr>
        <w:shd w:val="clear" w:color="auto" w:fill="FFFFFF"/>
        <w:ind w:left="749"/>
        <w:jc w:val="both"/>
        <w:rPr>
          <w:rFonts w:ascii="Times New Roman" w:hAnsi="Times New Roman" w:cs="Times New Roman"/>
          <w:sz w:val="28"/>
          <w:szCs w:val="28"/>
        </w:rPr>
      </w:pPr>
    </w:p>
    <w:p w:rsidR="00953FBD" w:rsidRPr="00E80A5B" w:rsidRDefault="00953FBD" w:rsidP="007F4EAE">
      <w:pPr>
        <w:shd w:val="clear" w:color="auto" w:fill="FFFFFF"/>
        <w:ind w:left="749"/>
        <w:jc w:val="both"/>
        <w:rPr>
          <w:rFonts w:ascii="Times New Roman" w:hAnsi="Times New Roman" w:cs="Times New Roman"/>
          <w:sz w:val="28"/>
          <w:szCs w:val="28"/>
        </w:rPr>
      </w:pPr>
    </w:p>
    <w:p w:rsidR="00E80A5B" w:rsidRPr="00E80A5B" w:rsidRDefault="00E80A5B" w:rsidP="00E80A5B">
      <w:pPr>
        <w:pStyle w:val="a4"/>
        <w:rPr>
          <w:rFonts w:ascii="Times New Roman" w:hAnsi="Times New Roman" w:cs="Times New Roman"/>
          <w:sz w:val="28"/>
          <w:szCs w:val="28"/>
        </w:rPr>
      </w:pPr>
      <w:r w:rsidRPr="00E80A5B">
        <w:rPr>
          <w:rFonts w:ascii="Times New Roman" w:hAnsi="Times New Roman" w:cs="Times New Roman"/>
          <w:sz w:val="28"/>
          <w:szCs w:val="28"/>
        </w:rPr>
        <w:t xml:space="preserve">Глава Администрации </w:t>
      </w:r>
    </w:p>
    <w:p w:rsidR="00E80A5B" w:rsidRDefault="00E80A5B" w:rsidP="00BD66DB">
      <w:pPr>
        <w:pStyle w:val="a4"/>
        <w:rPr>
          <w:rFonts w:ascii="Times New Roman" w:hAnsi="Times New Roman" w:cs="Times New Roman"/>
          <w:sz w:val="28"/>
          <w:szCs w:val="28"/>
        </w:rPr>
      </w:pPr>
      <w:r w:rsidRPr="00E80A5B">
        <w:rPr>
          <w:rFonts w:ascii="Times New Roman" w:hAnsi="Times New Roman" w:cs="Times New Roman"/>
          <w:sz w:val="28"/>
          <w:szCs w:val="28"/>
        </w:rPr>
        <w:t xml:space="preserve">Махнёвского муниципального образования                        </w:t>
      </w:r>
      <w:r w:rsidRPr="00E80A5B">
        <w:rPr>
          <w:rFonts w:ascii="Times New Roman" w:hAnsi="Times New Roman" w:cs="Times New Roman"/>
          <w:sz w:val="28"/>
          <w:szCs w:val="28"/>
        </w:rPr>
        <w:tab/>
        <w:t xml:space="preserve">       Н.Д. Бузань</w:t>
      </w:r>
    </w:p>
    <w:p w:rsidR="00BD66DB" w:rsidRPr="00BD66DB" w:rsidRDefault="00BD66DB" w:rsidP="00BD66DB">
      <w:pPr>
        <w:pStyle w:val="a4"/>
        <w:rPr>
          <w:rFonts w:ascii="Times New Roman" w:hAnsi="Times New Roman" w:cs="Times New Roman"/>
          <w:sz w:val="28"/>
          <w:szCs w:val="28"/>
        </w:rPr>
        <w:sectPr w:rsidR="00BD66DB" w:rsidRPr="00BD66DB" w:rsidSect="001F20C2">
          <w:pgSz w:w="11909" w:h="16834"/>
          <w:pgMar w:top="284" w:right="710" w:bottom="720" w:left="1985" w:header="720" w:footer="720" w:gutter="0"/>
          <w:cols w:space="60"/>
          <w:noEndnote/>
        </w:sectPr>
      </w:pPr>
    </w:p>
    <w:p w:rsidR="00AF54F8" w:rsidRPr="000C4473" w:rsidRDefault="00AF54F8" w:rsidP="00AF54F8">
      <w:pPr>
        <w:autoSpaceDE w:val="0"/>
        <w:autoSpaceDN w:val="0"/>
        <w:adjustRightInd w:val="0"/>
        <w:spacing w:after="0" w:line="240" w:lineRule="auto"/>
        <w:jc w:val="right"/>
        <w:outlineLvl w:val="0"/>
        <w:rPr>
          <w:rFonts w:ascii="Times New Roman" w:hAnsi="Times New Roman" w:cs="Times New Roman"/>
          <w:sz w:val="24"/>
          <w:szCs w:val="24"/>
        </w:rPr>
      </w:pPr>
      <w:r w:rsidRPr="000C4473">
        <w:rPr>
          <w:rFonts w:ascii="Times New Roman" w:hAnsi="Times New Roman" w:cs="Times New Roman"/>
          <w:sz w:val="24"/>
          <w:szCs w:val="24"/>
        </w:rPr>
        <w:lastRenderedPageBreak/>
        <w:t>Утверждено</w:t>
      </w:r>
    </w:p>
    <w:p w:rsidR="00917345" w:rsidRPr="00F81C2D" w:rsidRDefault="00F81C2D" w:rsidP="00917345">
      <w:pPr>
        <w:pStyle w:val="ConsPlusTitle"/>
        <w:ind w:left="4536"/>
        <w:jc w:val="right"/>
        <w:rPr>
          <w:rFonts w:ascii="Times New Roman" w:hAnsi="Times New Roman" w:cs="Times New Roman"/>
          <w:b w:val="0"/>
          <w:sz w:val="24"/>
          <w:szCs w:val="24"/>
          <w:lang w:val="en-US"/>
        </w:rPr>
      </w:pPr>
      <w:r>
        <w:rPr>
          <w:rFonts w:ascii="Times New Roman" w:hAnsi="Times New Roman" w:cs="Times New Roman"/>
          <w:b w:val="0"/>
          <w:sz w:val="24"/>
          <w:szCs w:val="24"/>
        </w:rPr>
        <w:t>Приложение №</w:t>
      </w:r>
      <w:r>
        <w:rPr>
          <w:rFonts w:ascii="Times New Roman" w:hAnsi="Times New Roman" w:cs="Times New Roman"/>
          <w:b w:val="0"/>
          <w:sz w:val="24"/>
          <w:szCs w:val="24"/>
          <w:lang w:val="en-US"/>
        </w:rPr>
        <w:t>2</w:t>
      </w:r>
    </w:p>
    <w:p w:rsidR="00917345" w:rsidRPr="000C4473" w:rsidRDefault="00917345" w:rsidP="00917345">
      <w:pPr>
        <w:pStyle w:val="ConsPlusTitle"/>
        <w:ind w:left="3686"/>
        <w:jc w:val="right"/>
        <w:rPr>
          <w:rFonts w:ascii="Times New Roman" w:hAnsi="Times New Roman" w:cs="Times New Roman"/>
          <w:b w:val="0"/>
          <w:sz w:val="24"/>
          <w:szCs w:val="24"/>
        </w:rPr>
      </w:pPr>
      <w:r w:rsidRPr="000C4473">
        <w:rPr>
          <w:rFonts w:ascii="Times New Roman" w:hAnsi="Times New Roman" w:cs="Times New Roman"/>
          <w:b w:val="0"/>
          <w:sz w:val="24"/>
          <w:szCs w:val="24"/>
        </w:rPr>
        <w:t xml:space="preserve">к постановлению Администрации </w:t>
      </w:r>
    </w:p>
    <w:p w:rsidR="00917345" w:rsidRPr="000C4473" w:rsidRDefault="00917345" w:rsidP="00917345">
      <w:pPr>
        <w:pStyle w:val="ConsPlusTitle"/>
        <w:ind w:left="3686"/>
        <w:jc w:val="right"/>
        <w:rPr>
          <w:rFonts w:ascii="Times New Roman" w:hAnsi="Times New Roman" w:cs="Times New Roman"/>
          <w:b w:val="0"/>
          <w:sz w:val="24"/>
          <w:szCs w:val="24"/>
        </w:rPr>
      </w:pPr>
      <w:r w:rsidRPr="000C4473">
        <w:rPr>
          <w:rFonts w:ascii="Times New Roman" w:hAnsi="Times New Roman" w:cs="Times New Roman"/>
          <w:b w:val="0"/>
          <w:sz w:val="24"/>
          <w:szCs w:val="24"/>
        </w:rPr>
        <w:t xml:space="preserve">Махнёвского муниципального образования  </w:t>
      </w:r>
    </w:p>
    <w:p w:rsidR="00AF54F8" w:rsidRPr="001F20C2" w:rsidRDefault="001F20C2" w:rsidP="001F20C2">
      <w:pPr>
        <w:pStyle w:val="ConsPlusTitle"/>
        <w:ind w:left="4536"/>
        <w:jc w:val="right"/>
        <w:rPr>
          <w:rFonts w:ascii="Times New Roman" w:hAnsi="Times New Roman" w:cs="Times New Roman"/>
          <w:b w:val="0"/>
          <w:sz w:val="24"/>
          <w:szCs w:val="24"/>
        </w:rPr>
      </w:pPr>
      <w:r>
        <w:rPr>
          <w:rFonts w:ascii="Times New Roman" w:hAnsi="Times New Roman" w:cs="Times New Roman"/>
          <w:b w:val="0"/>
          <w:sz w:val="24"/>
          <w:szCs w:val="24"/>
        </w:rPr>
        <w:t>от 14.09.2011 г. №590</w:t>
      </w:r>
    </w:p>
    <w:p w:rsidR="007A4C2B" w:rsidRPr="001F20C2" w:rsidRDefault="007A4C2B" w:rsidP="007A4C2B">
      <w:pPr>
        <w:pStyle w:val="ConsPlusTitle"/>
        <w:jc w:val="center"/>
        <w:outlineLvl w:val="0"/>
        <w:rPr>
          <w:rFonts w:ascii="Times New Roman" w:hAnsi="Times New Roman" w:cs="Times New Roman"/>
          <w:b w:val="0"/>
          <w:sz w:val="28"/>
          <w:szCs w:val="24"/>
        </w:rPr>
      </w:pPr>
      <w:r w:rsidRPr="001F20C2">
        <w:rPr>
          <w:rFonts w:ascii="Times New Roman" w:hAnsi="Times New Roman" w:cs="Times New Roman"/>
          <w:b w:val="0"/>
          <w:sz w:val="28"/>
          <w:szCs w:val="24"/>
        </w:rPr>
        <w:t xml:space="preserve">Положение </w:t>
      </w:r>
    </w:p>
    <w:p w:rsidR="007A4C2B" w:rsidRPr="001F20C2" w:rsidRDefault="007A4C2B" w:rsidP="007A4C2B">
      <w:pPr>
        <w:pStyle w:val="ConsPlusTitle"/>
        <w:jc w:val="center"/>
        <w:outlineLvl w:val="0"/>
        <w:rPr>
          <w:rFonts w:ascii="Times New Roman" w:hAnsi="Times New Roman" w:cs="Times New Roman"/>
          <w:b w:val="0"/>
          <w:sz w:val="28"/>
          <w:szCs w:val="24"/>
        </w:rPr>
      </w:pPr>
      <w:r w:rsidRPr="001F20C2">
        <w:rPr>
          <w:rFonts w:ascii="Times New Roman" w:hAnsi="Times New Roman" w:cs="Times New Roman"/>
          <w:b w:val="0"/>
          <w:sz w:val="28"/>
          <w:szCs w:val="24"/>
        </w:rPr>
        <w:t>об административной комиссии Махнёвского муниципального образования</w:t>
      </w:r>
    </w:p>
    <w:p w:rsidR="007A4C2B" w:rsidRPr="001F20C2" w:rsidRDefault="007A4C2B" w:rsidP="007A4C2B">
      <w:pPr>
        <w:autoSpaceDE w:val="0"/>
        <w:autoSpaceDN w:val="0"/>
        <w:adjustRightInd w:val="0"/>
        <w:spacing w:after="0" w:line="240" w:lineRule="auto"/>
        <w:outlineLvl w:val="0"/>
        <w:rPr>
          <w:rFonts w:ascii="Times New Roman" w:hAnsi="Times New Roman" w:cs="Times New Roman"/>
          <w:sz w:val="28"/>
          <w:szCs w:val="24"/>
        </w:rPr>
      </w:pPr>
    </w:p>
    <w:p w:rsidR="007A4C2B" w:rsidRPr="001F20C2" w:rsidRDefault="007A4C2B" w:rsidP="007A4C2B">
      <w:pPr>
        <w:autoSpaceDE w:val="0"/>
        <w:autoSpaceDN w:val="0"/>
        <w:adjustRightInd w:val="0"/>
        <w:spacing w:after="0" w:line="240" w:lineRule="auto"/>
        <w:jc w:val="center"/>
        <w:outlineLvl w:val="1"/>
        <w:rPr>
          <w:rFonts w:ascii="Times New Roman" w:hAnsi="Times New Roman" w:cs="Times New Roman"/>
          <w:sz w:val="28"/>
          <w:szCs w:val="24"/>
        </w:rPr>
      </w:pPr>
      <w:r w:rsidRPr="001F20C2">
        <w:rPr>
          <w:rFonts w:ascii="Times New Roman" w:hAnsi="Times New Roman" w:cs="Times New Roman"/>
          <w:sz w:val="28"/>
          <w:szCs w:val="24"/>
        </w:rPr>
        <w:t>Раздел 1. Общие положения</w:t>
      </w: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r w:rsidRPr="001F20C2">
        <w:rPr>
          <w:rFonts w:ascii="Times New Roman" w:hAnsi="Times New Roman" w:cs="Times New Roman"/>
          <w:sz w:val="28"/>
          <w:szCs w:val="24"/>
        </w:rPr>
        <w:t xml:space="preserve">1. </w:t>
      </w:r>
      <w:proofErr w:type="gramStart"/>
      <w:r w:rsidRPr="001F20C2">
        <w:rPr>
          <w:rFonts w:ascii="Times New Roman" w:hAnsi="Times New Roman" w:cs="Times New Roman"/>
          <w:sz w:val="28"/>
          <w:szCs w:val="24"/>
        </w:rPr>
        <w:t xml:space="preserve">Настоящее Положение разработано в соответствии с </w:t>
      </w:r>
      <w:hyperlink r:id="rId10" w:history="1">
        <w:r w:rsidRPr="001F20C2">
          <w:rPr>
            <w:rFonts w:ascii="Times New Roman" w:hAnsi="Times New Roman" w:cs="Times New Roman"/>
            <w:sz w:val="28"/>
            <w:szCs w:val="24"/>
          </w:rPr>
          <w:t>Кодексом</w:t>
        </w:r>
      </w:hyperlink>
      <w:r w:rsidRPr="001F20C2">
        <w:rPr>
          <w:rFonts w:ascii="Times New Roman" w:hAnsi="Times New Roman" w:cs="Times New Roman"/>
          <w:sz w:val="28"/>
          <w:szCs w:val="24"/>
        </w:rPr>
        <w:t xml:space="preserve"> Российской Федерации об административных правонарушениях, </w:t>
      </w:r>
      <w:hyperlink r:id="rId11" w:history="1">
        <w:r w:rsidRPr="001F20C2">
          <w:rPr>
            <w:rFonts w:ascii="Times New Roman" w:hAnsi="Times New Roman" w:cs="Times New Roman"/>
            <w:sz w:val="28"/>
            <w:szCs w:val="24"/>
          </w:rPr>
          <w:t>статьей 45-1</w:t>
        </w:r>
      </w:hyperlink>
      <w:r w:rsidRPr="001F20C2">
        <w:rPr>
          <w:rFonts w:ascii="Times New Roman" w:hAnsi="Times New Roman" w:cs="Times New Roman"/>
          <w:sz w:val="28"/>
          <w:szCs w:val="24"/>
        </w:rPr>
        <w:t xml:space="preserve"> Закона Свердловской области от 14 июня 2005 года № 52-ОЗ "Об административных правонарушениях на территории Свердловской области", </w:t>
      </w:r>
      <w:hyperlink r:id="rId12" w:history="1">
        <w:r w:rsidRPr="001F20C2">
          <w:rPr>
            <w:rFonts w:ascii="Times New Roman" w:hAnsi="Times New Roman" w:cs="Times New Roman"/>
            <w:sz w:val="28"/>
            <w:szCs w:val="24"/>
          </w:rPr>
          <w:t>Законом</w:t>
        </w:r>
      </w:hyperlink>
      <w:r w:rsidRPr="001F20C2">
        <w:rPr>
          <w:rFonts w:ascii="Times New Roman" w:hAnsi="Times New Roman" w:cs="Times New Roman"/>
          <w:sz w:val="28"/>
          <w:szCs w:val="24"/>
        </w:rPr>
        <w:t xml:space="preserve"> Свердловской области от 23 мая 2011 года № 31-ОЗ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созданию административных комиссий" и</w:t>
      </w:r>
      <w:proofErr w:type="gramEnd"/>
      <w:r w:rsidRPr="001F20C2">
        <w:rPr>
          <w:rFonts w:ascii="Times New Roman" w:hAnsi="Times New Roman" w:cs="Times New Roman"/>
          <w:sz w:val="28"/>
          <w:szCs w:val="24"/>
        </w:rPr>
        <w:t xml:space="preserve"> определяет статус, количественный состав, порядок формирования и деятельности административной комиссии Махнёвского муниципального образования (далее – административная комиссия).</w:t>
      </w: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r w:rsidRPr="001F20C2">
        <w:rPr>
          <w:rFonts w:ascii="Times New Roman" w:hAnsi="Times New Roman" w:cs="Times New Roman"/>
          <w:sz w:val="28"/>
          <w:szCs w:val="24"/>
        </w:rPr>
        <w:t xml:space="preserve">2. Административная комиссия является постоянно действующими коллегиальными органом по рассмотрению дел об административных правонарушениях, отнесенных к ее компетенции в соответствии с </w:t>
      </w:r>
      <w:hyperlink r:id="rId13" w:history="1">
        <w:r w:rsidRPr="001F20C2">
          <w:rPr>
            <w:rFonts w:ascii="Times New Roman" w:hAnsi="Times New Roman" w:cs="Times New Roman"/>
            <w:sz w:val="28"/>
            <w:szCs w:val="24"/>
          </w:rPr>
          <w:t>законодательством</w:t>
        </w:r>
      </w:hyperlink>
      <w:r w:rsidRPr="001F20C2">
        <w:rPr>
          <w:rFonts w:ascii="Times New Roman" w:hAnsi="Times New Roman" w:cs="Times New Roman"/>
          <w:sz w:val="28"/>
          <w:szCs w:val="24"/>
        </w:rPr>
        <w:t>.</w:t>
      </w: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r w:rsidRPr="001F20C2">
        <w:rPr>
          <w:rFonts w:ascii="Times New Roman" w:hAnsi="Times New Roman" w:cs="Times New Roman"/>
          <w:sz w:val="28"/>
          <w:szCs w:val="24"/>
        </w:rPr>
        <w:t xml:space="preserve">3. В своей деятельности административная комиссия руководствуются </w:t>
      </w:r>
      <w:hyperlink r:id="rId14" w:history="1">
        <w:r w:rsidRPr="001F20C2">
          <w:rPr>
            <w:rFonts w:ascii="Times New Roman" w:hAnsi="Times New Roman" w:cs="Times New Roman"/>
            <w:sz w:val="28"/>
            <w:szCs w:val="24"/>
          </w:rPr>
          <w:t>Конституцией</w:t>
        </w:r>
      </w:hyperlink>
      <w:r w:rsidRPr="001F20C2">
        <w:rPr>
          <w:rFonts w:ascii="Times New Roman" w:hAnsi="Times New Roman" w:cs="Times New Roman"/>
          <w:sz w:val="28"/>
          <w:szCs w:val="24"/>
        </w:rPr>
        <w:t xml:space="preserve"> Российской Федерации, федеральными законами, </w:t>
      </w:r>
      <w:hyperlink r:id="rId15" w:history="1">
        <w:r w:rsidRPr="001F20C2">
          <w:rPr>
            <w:rFonts w:ascii="Times New Roman" w:hAnsi="Times New Roman" w:cs="Times New Roman"/>
            <w:sz w:val="28"/>
            <w:szCs w:val="24"/>
          </w:rPr>
          <w:t>Уставом</w:t>
        </w:r>
      </w:hyperlink>
      <w:r w:rsidRPr="001F20C2">
        <w:rPr>
          <w:rFonts w:ascii="Times New Roman" w:hAnsi="Times New Roman" w:cs="Times New Roman"/>
          <w:sz w:val="28"/>
          <w:szCs w:val="24"/>
        </w:rPr>
        <w:t xml:space="preserve"> Свердловской области, законами и иными нормативными правовыми актами Свердловской области, приказами директора Департамента по обеспечению деятельности мировых судей Свердловской области, муниципальными правовыми актами.</w:t>
      </w: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p>
    <w:p w:rsidR="007A4C2B" w:rsidRPr="001F20C2" w:rsidRDefault="007A4C2B" w:rsidP="007A4C2B">
      <w:pPr>
        <w:autoSpaceDE w:val="0"/>
        <w:autoSpaceDN w:val="0"/>
        <w:adjustRightInd w:val="0"/>
        <w:spacing w:after="0" w:line="240" w:lineRule="auto"/>
        <w:jc w:val="center"/>
        <w:outlineLvl w:val="1"/>
        <w:rPr>
          <w:rFonts w:ascii="Times New Roman" w:hAnsi="Times New Roman" w:cs="Times New Roman"/>
          <w:sz w:val="28"/>
          <w:szCs w:val="24"/>
        </w:rPr>
      </w:pPr>
      <w:r w:rsidRPr="001F20C2">
        <w:rPr>
          <w:rFonts w:ascii="Times New Roman" w:hAnsi="Times New Roman" w:cs="Times New Roman"/>
          <w:sz w:val="28"/>
          <w:szCs w:val="24"/>
        </w:rPr>
        <w:t>Раздел 2. Порядок формирования административной комиссии</w:t>
      </w: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r w:rsidRPr="001F20C2">
        <w:rPr>
          <w:rFonts w:ascii="Times New Roman" w:hAnsi="Times New Roman" w:cs="Times New Roman"/>
          <w:sz w:val="28"/>
          <w:szCs w:val="24"/>
        </w:rPr>
        <w:t xml:space="preserve">4. Административная комиссия действуют в пределах границ Махнёвского муниципального образования. </w:t>
      </w: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r w:rsidRPr="001F20C2">
        <w:rPr>
          <w:rFonts w:ascii="Times New Roman" w:hAnsi="Times New Roman" w:cs="Times New Roman"/>
          <w:sz w:val="28"/>
          <w:szCs w:val="24"/>
        </w:rPr>
        <w:t>5. Административная комиссия состоит из председателя административной комиссии, заместителя председателя административной комиссии, ответственного секретаря административной комиссии, иных членов административной комиссии. Члены административной комиссии осуществляют свою деятельность в административной комиссии на общественных началах.</w:t>
      </w: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r w:rsidRPr="001F20C2">
        <w:rPr>
          <w:rFonts w:ascii="Times New Roman" w:hAnsi="Times New Roman" w:cs="Times New Roman"/>
          <w:sz w:val="28"/>
          <w:szCs w:val="24"/>
        </w:rPr>
        <w:t xml:space="preserve">В состав административной комиссии могут включаться депутаты Думы Махнёвского муниципального образования, должностные лица органов местного самоуправления Махнёвского муниципального образования, органов </w:t>
      </w:r>
      <w:r w:rsidRPr="001F20C2">
        <w:rPr>
          <w:rFonts w:ascii="Times New Roman" w:hAnsi="Times New Roman" w:cs="Times New Roman"/>
          <w:sz w:val="28"/>
          <w:szCs w:val="24"/>
        </w:rPr>
        <w:lastRenderedPageBreak/>
        <w:t>внутренних дел, представители общественных объединений. Порядок включения в состав административной комиссии представителей общественных объединений определяется Думой Махнёвского муниципального образования.</w:t>
      </w: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r w:rsidRPr="001F20C2">
        <w:rPr>
          <w:rFonts w:ascii="Times New Roman" w:hAnsi="Times New Roman" w:cs="Times New Roman"/>
          <w:sz w:val="28"/>
          <w:szCs w:val="24"/>
        </w:rPr>
        <w:t>6. Членом административной комиссии может быть гражданин Российской Федерации, имеющий высшее или среднее профессиональное образование. Не могут являться членами административной комиссии граждане Российской Федерации, имеющие неснятую или непогашенную судимость, признанные судом недееспособными или ограниченно дееспособными.</w:t>
      </w: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r w:rsidRPr="001F20C2">
        <w:rPr>
          <w:rFonts w:ascii="Times New Roman" w:hAnsi="Times New Roman" w:cs="Times New Roman"/>
          <w:sz w:val="28"/>
          <w:szCs w:val="24"/>
        </w:rPr>
        <w:t>7. Административная комиссия имеет круглую печать со своим наименованием, штампы и бланки. Административная комиссия не является юридическим лицом.</w:t>
      </w: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p>
    <w:p w:rsidR="007A4C2B" w:rsidRPr="001F20C2" w:rsidRDefault="007A4C2B" w:rsidP="007A4C2B">
      <w:pPr>
        <w:autoSpaceDE w:val="0"/>
        <w:autoSpaceDN w:val="0"/>
        <w:adjustRightInd w:val="0"/>
        <w:spacing w:after="0" w:line="240" w:lineRule="auto"/>
        <w:jc w:val="center"/>
        <w:outlineLvl w:val="1"/>
        <w:rPr>
          <w:rFonts w:ascii="Times New Roman" w:hAnsi="Times New Roman" w:cs="Times New Roman"/>
          <w:sz w:val="28"/>
          <w:szCs w:val="24"/>
        </w:rPr>
      </w:pPr>
      <w:r w:rsidRPr="001F20C2">
        <w:rPr>
          <w:rFonts w:ascii="Times New Roman" w:hAnsi="Times New Roman" w:cs="Times New Roman"/>
          <w:sz w:val="28"/>
          <w:szCs w:val="24"/>
        </w:rPr>
        <w:t>Раздел 3. Форма и порядок работы административной комиссии</w:t>
      </w:r>
    </w:p>
    <w:p w:rsidR="007A4C2B" w:rsidRPr="00917345" w:rsidRDefault="007A4C2B" w:rsidP="007A4C2B">
      <w:pPr>
        <w:autoSpaceDE w:val="0"/>
        <w:autoSpaceDN w:val="0"/>
        <w:adjustRightInd w:val="0"/>
        <w:spacing w:after="0" w:line="240" w:lineRule="auto"/>
        <w:outlineLvl w:val="1"/>
        <w:rPr>
          <w:rFonts w:ascii="Times New Roman" w:hAnsi="Times New Roman" w:cs="Times New Roman"/>
          <w:sz w:val="24"/>
          <w:szCs w:val="24"/>
        </w:rPr>
      </w:pP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r w:rsidRPr="001F20C2">
        <w:rPr>
          <w:rFonts w:ascii="Times New Roman" w:hAnsi="Times New Roman" w:cs="Times New Roman"/>
          <w:sz w:val="28"/>
          <w:szCs w:val="24"/>
        </w:rPr>
        <w:t xml:space="preserve">8. Административная комиссия рассматривает дела об административных правонарушениях, предусмотренных законодательством. Рассмотрение административной комиссией дел об административных правонарушениях производится в соответствии с положениями </w:t>
      </w:r>
      <w:hyperlink r:id="rId16" w:history="1">
        <w:r w:rsidRPr="001F20C2">
          <w:rPr>
            <w:rFonts w:ascii="Times New Roman" w:hAnsi="Times New Roman" w:cs="Times New Roman"/>
            <w:sz w:val="28"/>
            <w:szCs w:val="24"/>
          </w:rPr>
          <w:t>главы 29</w:t>
        </w:r>
      </w:hyperlink>
      <w:r w:rsidRPr="001F20C2">
        <w:rPr>
          <w:rFonts w:ascii="Times New Roman" w:hAnsi="Times New Roman" w:cs="Times New Roman"/>
          <w:sz w:val="28"/>
          <w:szCs w:val="24"/>
        </w:rPr>
        <w:t xml:space="preserve"> Кодекса Российской Федерации об административных правонарушениях.</w:t>
      </w: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r w:rsidRPr="001F20C2">
        <w:rPr>
          <w:rFonts w:ascii="Times New Roman" w:hAnsi="Times New Roman" w:cs="Times New Roman"/>
          <w:sz w:val="28"/>
          <w:szCs w:val="24"/>
        </w:rPr>
        <w:t xml:space="preserve">9. Административная комиссия рассматривает дела об административных правонарушениях на открытых заседаниях, которые являются основной формой работы административной комиссии, на принципах равенства граждан и юридических лиц перед законом в соответствии с </w:t>
      </w:r>
      <w:hyperlink r:id="rId17" w:history="1">
        <w:r w:rsidRPr="001F20C2">
          <w:rPr>
            <w:rFonts w:ascii="Times New Roman" w:hAnsi="Times New Roman" w:cs="Times New Roman"/>
            <w:sz w:val="28"/>
            <w:szCs w:val="24"/>
          </w:rPr>
          <w:t>Кодексом</w:t>
        </w:r>
      </w:hyperlink>
      <w:r w:rsidRPr="001F20C2">
        <w:rPr>
          <w:rFonts w:ascii="Times New Roman" w:hAnsi="Times New Roman" w:cs="Times New Roman"/>
          <w:sz w:val="28"/>
          <w:szCs w:val="24"/>
        </w:rPr>
        <w:t xml:space="preserve"> Российской Федерации об административных правонарушениях. В случаях, установленных законодательством, административная комиссия принимает решение о закрытом рассмотрении дела.</w:t>
      </w: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r w:rsidRPr="001F20C2">
        <w:rPr>
          <w:rFonts w:ascii="Times New Roman" w:hAnsi="Times New Roman" w:cs="Times New Roman"/>
          <w:sz w:val="28"/>
          <w:szCs w:val="24"/>
        </w:rPr>
        <w:t>10. Заседания административной комиссии проводятся с периодичностью, обеспечивающей соблюдение установленных законом сроков рассмотрения дел об административных правонарушениях, но не реже одного раза в две недели.</w:t>
      </w: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r w:rsidRPr="001F20C2">
        <w:rPr>
          <w:rFonts w:ascii="Times New Roman" w:hAnsi="Times New Roman" w:cs="Times New Roman"/>
          <w:sz w:val="28"/>
          <w:szCs w:val="24"/>
        </w:rPr>
        <w:t>11. Административная комиссия рассматривает дело об административном правонарушении, если на ее заседании присутствует не менее половины от общего числа членов административной комиссии.</w:t>
      </w: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r w:rsidRPr="001F20C2">
        <w:rPr>
          <w:rFonts w:ascii="Times New Roman" w:hAnsi="Times New Roman" w:cs="Times New Roman"/>
          <w:sz w:val="28"/>
          <w:szCs w:val="24"/>
        </w:rPr>
        <w:t xml:space="preserve">В случае отсутствия на заседании </w:t>
      </w:r>
      <w:proofErr w:type="gramStart"/>
      <w:r w:rsidRPr="001F20C2">
        <w:rPr>
          <w:rFonts w:ascii="Times New Roman" w:hAnsi="Times New Roman" w:cs="Times New Roman"/>
          <w:sz w:val="28"/>
          <w:szCs w:val="24"/>
        </w:rPr>
        <w:t>председателя административной комиссии обязанности председателя административной комиссии</w:t>
      </w:r>
      <w:proofErr w:type="gramEnd"/>
      <w:r w:rsidRPr="001F20C2">
        <w:rPr>
          <w:rFonts w:ascii="Times New Roman" w:hAnsi="Times New Roman" w:cs="Times New Roman"/>
          <w:sz w:val="28"/>
          <w:szCs w:val="24"/>
        </w:rPr>
        <w:t xml:space="preserve"> исполняет заместитель председателя административной комиссии. В случае одновременного отсутствия председателя административной комиссии и его заместителя на заседании административной комиссии обязанности председателя административной комиссии исполняет по поручению председателя административной комиссии один из членов административной комиссии. В случае отсутствия ответственного секретаря его полномочия осуществляет один из членов административной комиссии по поручению председателя административной комиссии.</w:t>
      </w: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r w:rsidRPr="001F20C2">
        <w:rPr>
          <w:rFonts w:ascii="Times New Roman" w:hAnsi="Times New Roman" w:cs="Times New Roman"/>
          <w:sz w:val="28"/>
          <w:szCs w:val="24"/>
        </w:rPr>
        <w:lastRenderedPageBreak/>
        <w:t>12. Решение по рассмотренному административной комиссией делу об административном правонарушении принимается административной комиссией простым большинством голосов от числа членов административной комиссии, присутствующих на заседании. В случае равного количества голосов при голосовании о принятии решения председатель административной комиссии или исполняющий обязанности председателя административной комиссии имеет решающий голос.</w:t>
      </w: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r w:rsidRPr="001F20C2">
        <w:rPr>
          <w:rFonts w:ascii="Times New Roman" w:hAnsi="Times New Roman" w:cs="Times New Roman"/>
          <w:sz w:val="28"/>
          <w:szCs w:val="24"/>
        </w:rPr>
        <w:t>13. В целях полного и всестороннего рассмотрения дел об административных правонарушениях административная комиссия имеет право:</w:t>
      </w: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r w:rsidRPr="001F20C2">
        <w:rPr>
          <w:rFonts w:ascii="Times New Roman" w:hAnsi="Times New Roman" w:cs="Times New Roman"/>
          <w:sz w:val="28"/>
          <w:szCs w:val="24"/>
        </w:rPr>
        <w:t>1) запрашивать у органов государственной власти, органов местного самоуправления и организаций независимо от их организационно-правовых форм документы, информацию, справочные материалы, объяснения, необходимые для рассмотрения дела об административных правонарушениях;</w:t>
      </w: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r w:rsidRPr="001F20C2">
        <w:rPr>
          <w:rFonts w:ascii="Times New Roman" w:hAnsi="Times New Roman" w:cs="Times New Roman"/>
          <w:sz w:val="28"/>
          <w:szCs w:val="24"/>
        </w:rPr>
        <w:t>2) привлекать к работе комиссии должностных лиц, консультантов-специалистов для получения сведений по вопросам, относящимся к их компетенции.</w:t>
      </w: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r w:rsidRPr="001F20C2">
        <w:rPr>
          <w:rFonts w:ascii="Times New Roman" w:hAnsi="Times New Roman" w:cs="Times New Roman"/>
          <w:sz w:val="28"/>
          <w:szCs w:val="24"/>
        </w:rPr>
        <w:t>14. Административной комиссией в процессе деятельности выносятся:</w:t>
      </w: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r w:rsidRPr="001F20C2">
        <w:rPr>
          <w:rFonts w:ascii="Times New Roman" w:hAnsi="Times New Roman" w:cs="Times New Roman"/>
          <w:sz w:val="28"/>
          <w:szCs w:val="24"/>
        </w:rPr>
        <w:t xml:space="preserve">1) определения, в случаях, </w:t>
      </w:r>
      <w:r w:rsidRPr="001F20C2">
        <w:rPr>
          <w:rFonts w:ascii="Times New Roman" w:hAnsi="Times New Roman" w:cs="Times New Roman"/>
          <w:color w:val="000000" w:themeColor="text1"/>
          <w:sz w:val="28"/>
          <w:szCs w:val="24"/>
        </w:rPr>
        <w:t xml:space="preserve">предусмотренных </w:t>
      </w:r>
      <w:hyperlink r:id="rId18" w:history="1">
        <w:r w:rsidRPr="001F20C2">
          <w:rPr>
            <w:rFonts w:ascii="Times New Roman" w:hAnsi="Times New Roman" w:cs="Times New Roman"/>
            <w:color w:val="000000" w:themeColor="text1"/>
            <w:sz w:val="28"/>
            <w:szCs w:val="24"/>
          </w:rPr>
          <w:t>Кодексом</w:t>
        </w:r>
      </w:hyperlink>
      <w:r w:rsidRPr="001F20C2">
        <w:rPr>
          <w:rFonts w:ascii="Times New Roman" w:hAnsi="Times New Roman" w:cs="Times New Roman"/>
          <w:color w:val="000000" w:themeColor="text1"/>
          <w:sz w:val="28"/>
          <w:szCs w:val="24"/>
        </w:rPr>
        <w:t xml:space="preserve"> Российской Федерации</w:t>
      </w:r>
      <w:r w:rsidRPr="001F20C2">
        <w:rPr>
          <w:rFonts w:ascii="Times New Roman" w:hAnsi="Times New Roman" w:cs="Times New Roman"/>
          <w:sz w:val="28"/>
          <w:szCs w:val="24"/>
        </w:rPr>
        <w:t xml:space="preserve"> об административных правонарушениях;</w:t>
      </w: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r w:rsidRPr="001F20C2">
        <w:rPr>
          <w:rFonts w:ascii="Times New Roman" w:hAnsi="Times New Roman" w:cs="Times New Roman"/>
          <w:sz w:val="28"/>
          <w:szCs w:val="24"/>
        </w:rPr>
        <w:t>2) представления о принятии мер по устранению причин и условий, способствовавших совершению административных правонарушений;</w:t>
      </w: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r w:rsidRPr="001F20C2">
        <w:rPr>
          <w:rFonts w:ascii="Times New Roman" w:hAnsi="Times New Roman" w:cs="Times New Roman"/>
          <w:sz w:val="28"/>
          <w:szCs w:val="24"/>
        </w:rPr>
        <w:t>3) постановления о применении предусмотренных действующим законодательством мер административного наказания в виде административного штрафа или предупреждения;</w:t>
      </w: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r w:rsidRPr="001F20C2">
        <w:rPr>
          <w:rFonts w:ascii="Times New Roman" w:hAnsi="Times New Roman" w:cs="Times New Roman"/>
          <w:sz w:val="28"/>
          <w:szCs w:val="24"/>
        </w:rPr>
        <w:t>4) постановления о прекращении производства по делу об административном правонарушении.</w:t>
      </w: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r w:rsidRPr="001F20C2">
        <w:rPr>
          <w:rFonts w:ascii="Times New Roman" w:hAnsi="Times New Roman" w:cs="Times New Roman"/>
          <w:sz w:val="28"/>
          <w:szCs w:val="24"/>
        </w:rPr>
        <w:t xml:space="preserve">15. Административная комиссия обращает к исполнению </w:t>
      </w:r>
      <w:r w:rsidRPr="001F20C2">
        <w:rPr>
          <w:rFonts w:ascii="Times New Roman" w:hAnsi="Times New Roman" w:cs="Times New Roman"/>
          <w:color w:val="000000" w:themeColor="text1"/>
          <w:sz w:val="28"/>
          <w:szCs w:val="24"/>
        </w:rPr>
        <w:t xml:space="preserve">постановления по делу об административном правонарушении в порядке, установленном </w:t>
      </w:r>
      <w:hyperlink r:id="rId19" w:history="1">
        <w:r w:rsidRPr="001F20C2">
          <w:rPr>
            <w:rFonts w:ascii="Times New Roman" w:hAnsi="Times New Roman" w:cs="Times New Roman"/>
            <w:color w:val="000000" w:themeColor="text1"/>
            <w:sz w:val="28"/>
            <w:szCs w:val="24"/>
          </w:rPr>
          <w:t>Кодексом</w:t>
        </w:r>
      </w:hyperlink>
      <w:r w:rsidRPr="001F20C2">
        <w:rPr>
          <w:rFonts w:ascii="Times New Roman" w:hAnsi="Times New Roman" w:cs="Times New Roman"/>
          <w:color w:val="000000" w:themeColor="text1"/>
          <w:sz w:val="28"/>
          <w:szCs w:val="24"/>
        </w:rPr>
        <w:t xml:space="preserve"> Российской Федерации об административных правонарушениях</w:t>
      </w:r>
      <w:r w:rsidRPr="001F20C2">
        <w:rPr>
          <w:rFonts w:ascii="Times New Roman" w:hAnsi="Times New Roman" w:cs="Times New Roman"/>
          <w:sz w:val="28"/>
          <w:szCs w:val="24"/>
        </w:rPr>
        <w:t>.</w:t>
      </w: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r w:rsidRPr="001F20C2">
        <w:rPr>
          <w:rFonts w:ascii="Times New Roman" w:hAnsi="Times New Roman" w:cs="Times New Roman"/>
          <w:sz w:val="28"/>
          <w:szCs w:val="24"/>
        </w:rPr>
        <w:t>16. Административная комиссия взаимодействует с судебными и иными органами и организациями по вопросам, относящимся к компетенции административной комиссии.</w:t>
      </w: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r w:rsidRPr="001F20C2">
        <w:rPr>
          <w:rFonts w:ascii="Times New Roman" w:hAnsi="Times New Roman" w:cs="Times New Roman"/>
          <w:sz w:val="28"/>
          <w:szCs w:val="24"/>
        </w:rPr>
        <w:t>17. Постановления административной комиссии по делу об административном правонарушении обязательно для исполнения всеми органами и должностными лицами, гражданами, организациями.</w:t>
      </w: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r w:rsidRPr="001F20C2">
        <w:rPr>
          <w:rFonts w:ascii="Times New Roman" w:hAnsi="Times New Roman" w:cs="Times New Roman"/>
          <w:sz w:val="28"/>
          <w:szCs w:val="24"/>
        </w:rPr>
        <w:t xml:space="preserve">18. Исполнение постановлений административной комиссии производится в соответствии с </w:t>
      </w:r>
      <w:r w:rsidRPr="001F20C2">
        <w:rPr>
          <w:rFonts w:ascii="Times New Roman" w:hAnsi="Times New Roman" w:cs="Times New Roman"/>
          <w:color w:val="000000" w:themeColor="text1"/>
          <w:sz w:val="28"/>
          <w:szCs w:val="24"/>
        </w:rPr>
        <w:t xml:space="preserve">положениями </w:t>
      </w:r>
      <w:hyperlink r:id="rId20" w:history="1">
        <w:r w:rsidRPr="001F20C2">
          <w:rPr>
            <w:rFonts w:ascii="Times New Roman" w:hAnsi="Times New Roman" w:cs="Times New Roman"/>
            <w:color w:val="000000" w:themeColor="text1"/>
            <w:sz w:val="28"/>
            <w:szCs w:val="24"/>
          </w:rPr>
          <w:t>глав 31</w:t>
        </w:r>
      </w:hyperlink>
      <w:r w:rsidRPr="001F20C2">
        <w:rPr>
          <w:rFonts w:ascii="Times New Roman" w:hAnsi="Times New Roman" w:cs="Times New Roman"/>
          <w:color w:val="000000" w:themeColor="text1"/>
          <w:sz w:val="28"/>
          <w:szCs w:val="24"/>
        </w:rPr>
        <w:t xml:space="preserve"> и </w:t>
      </w:r>
      <w:hyperlink r:id="rId21" w:history="1">
        <w:r w:rsidRPr="001F20C2">
          <w:rPr>
            <w:rFonts w:ascii="Times New Roman" w:hAnsi="Times New Roman" w:cs="Times New Roman"/>
            <w:color w:val="000000" w:themeColor="text1"/>
            <w:sz w:val="28"/>
            <w:szCs w:val="24"/>
          </w:rPr>
          <w:t>32</w:t>
        </w:r>
      </w:hyperlink>
      <w:r w:rsidRPr="001F20C2">
        <w:rPr>
          <w:rFonts w:ascii="Times New Roman" w:hAnsi="Times New Roman" w:cs="Times New Roman"/>
          <w:sz w:val="28"/>
          <w:szCs w:val="24"/>
        </w:rPr>
        <w:t xml:space="preserve"> Кодекса Российской Федерации об административных правонарушениях.</w:t>
      </w: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r w:rsidRPr="001F20C2">
        <w:rPr>
          <w:rFonts w:ascii="Times New Roman" w:hAnsi="Times New Roman" w:cs="Times New Roman"/>
          <w:sz w:val="28"/>
          <w:szCs w:val="24"/>
        </w:rPr>
        <w:t>19. Денежные средства, взысканные в виде штрафов, налагаемых административной комиссией, зачисляются в местный бюджет.</w:t>
      </w: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r w:rsidRPr="001F20C2">
        <w:rPr>
          <w:rFonts w:ascii="Times New Roman" w:hAnsi="Times New Roman" w:cs="Times New Roman"/>
          <w:sz w:val="28"/>
          <w:szCs w:val="24"/>
        </w:rPr>
        <w:t>20. Квитанция об уплате штрафа по делу об административном правонарушении предъявляется в административную комиссию.</w:t>
      </w: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r w:rsidRPr="001F20C2">
        <w:rPr>
          <w:rFonts w:ascii="Times New Roman" w:hAnsi="Times New Roman" w:cs="Times New Roman"/>
          <w:sz w:val="28"/>
          <w:szCs w:val="24"/>
        </w:rPr>
        <w:t xml:space="preserve">21. В случае неуплаты штрафа лицом, привлеченным к административной ответственности, в установленный срок, постановление по делу об </w:t>
      </w:r>
      <w:r w:rsidRPr="001F20C2">
        <w:rPr>
          <w:rFonts w:ascii="Times New Roman" w:hAnsi="Times New Roman" w:cs="Times New Roman"/>
          <w:sz w:val="28"/>
          <w:szCs w:val="24"/>
        </w:rPr>
        <w:lastRenderedPageBreak/>
        <w:t>административном правонарушении направляется в службу судебных приставов для удержания суммы штрафа в принудительном порядке в соответствии с действующим законодательством.</w:t>
      </w:r>
    </w:p>
    <w:p w:rsidR="007A4C2B" w:rsidRPr="00917345" w:rsidRDefault="007A4C2B" w:rsidP="007A4C2B">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A4C2B" w:rsidRPr="001F20C2" w:rsidRDefault="007A4C2B" w:rsidP="007A4C2B">
      <w:pPr>
        <w:autoSpaceDE w:val="0"/>
        <w:autoSpaceDN w:val="0"/>
        <w:adjustRightInd w:val="0"/>
        <w:spacing w:after="0" w:line="240" w:lineRule="auto"/>
        <w:jc w:val="center"/>
        <w:outlineLvl w:val="1"/>
        <w:rPr>
          <w:rFonts w:ascii="Times New Roman" w:hAnsi="Times New Roman" w:cs="Times New Roman"/>
          <w:sz w:val="28"/>
          <w:szCs w:val="24"/>
        </w:rPr>
      </w:pPr>
      <w:r w:rsidRPr="001F20C2">
        <w:rPr>
          <w:rFonts w:ascii="Times New Roman" w:hAnsi="Times New Roman" w:cs="Times New Roman"/>
          <w:sz w:val="28"/>
          <w:szCs w:val="24"/>
        </w:rPr>
        <w:t>Раздел 4. Полномочия членов административной комиссии</w:t>
      </w:r>
    </w:p>
    <w:p w:rsidR="007A4C2B" w:rsidRPr="001F20C2" w:rsidRDefault="007A4C2B" w:rsidP="007A4C2B">
      <w:pPr>
        <w:autoSpaceDE w:val="0"/>
        <w:autoSpaceDN w:val="0"/>
        <w:adjustRightInd w:val="0"/>
        <w:spacing w:after="0" w:line="240" w:lineRule="auto"/>
        <w:outlineLvl w:val="1"/>
        <w:rPr>
          <w:rFonts w:ascii="Times New Roman" w:hAnsi="Times New Roman" w:cs="Times New Roman"/>
          <w:sz w:val="28"/>
          <w:szCs w:val="24"/>
        </w:rPr>
      </w:pP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r w:rsidRPr="001F20C2">
        <w:rPr>
          <w:rFonts w:ascii="Times New Roman" w:hAnsi="Times New Roman" w:cs="Times New Roman"/>
          <w:sz w:val="28"/>
          <w:szCs w:val="24"/>
        </w:rPr>
        <w:t>22. Члены административной комиссии обладают равными правами при рассмотрении дела об административном правонарушении.</w:t>
      </w: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r w:rsidRPr="001F20C2">
        <w:rPr>
          <w:rFonts w:ascii="Times New Roman" w:hAnsi="Times New Roman" w:cs="Times New Roman"/>
          <w:sz w:val="28"/>
          <w:szCs w:val="24"/>
        </w:rPr>
        <w:t>23. Члены административной комиссии:</w:t>
      </w: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r w:rsidRPr="001F20C2">
        <w:rPr>
          <w:rFonts w:ascii="Times New Roman" w:hAnsi="Times New Roman" w:cs="Times New Roman"/>
          <w:sz w:val="28"/>
          <w:szCs w:val="24"/>
        </w:rPr>
        <w:t>1) участвуют в подготовке заседаний административной комиссии;</w:t>
      </w: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r w:rsidRPr="001F20C2">
        <w:rPr>
          <w:rFonts w:ascii="Times New Roman" w:hAnsi="Times New Roman" w:cs="Times New Roman"/>
          <w:sz w:val="28"/>
          <w:szCs w:val="24"/>
        </w:rPr>
        <w:t>2) предварительно, до заседания административной комиссии, знакомятся с материалами дел об административных правонарушениях, внесенных на ее рассмотрение;</w:t>
      </w: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r w:rsidRPr="001F20C2">
        <w:rPr>
          <w:rFonts w:ascii="Times New Roman" w:hAnsi="Times New Roman" w:cs="Times New Roman"/>
          <w:sz w:val="28"/>
          <w:szCs w:val="24"/>
        </w:rPr>
        <w:t>3) вносят председателю административной комиссии предложения об отложении рассмотрения дела при дополнительном выяснении обстоятельств дела;</w:t>
      </w: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r w:rsidRPr="001F20C2">
        <w:rPr>
          <w:rFonts w:ascii="Times New Roman" w:hAnsi="Times New Roman" w:cs="Times New Roman"/>
          <w:sz w:val="28"/>
          <w:szCs w:val="24"/>
        </w:rPr>
        <w:t>4) участвуют в заседании административной комиссии;</w:t>
      </w: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r w:rsidRPr="001F20C2">
        <w:rPr>
          <w:rFonts w:ascii="Times New Roman" w:hAnsi="Times New Roman" w:cs="Times New Roman"/>
          <w:sz w:val="28"/>
          <w:szCs w:val="24"/>
        </w:rPr>
        <w:t>5) задают вопросы лицам, участвующим в производстве по делу об административном правонарушении;</w:t>
      </w: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r w:rsidRPr="001F20C2">
        <w:rPr>
          <w:rFonts w:ascii="Times New Roman" w:hAnsi="Times New Roman" w:cs="Times New Roman"/>
          <w:sz w:val="28"/>
          <w:szCs w:val="24"/>
        </w:rPr>
        <w:t>6) участвуют в обсуждении принимаемых административной комиссией по рассматриваемым делам постановлений, определений и представлений;</w:t>
      </w: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r w:rsidRPr="001F20C2">
        <w:rPr>
          <w:rFonts w:ascii="Times New Roman" w:hAnsi="Times New Roman" w:cs="Times New Roman"/>
          <w:sz w:val="28"/>
          <w:szCs w:val="24"/>
        </w:rPr>
        <w:t>7) участвуют в голосовании при принятии административной комиссией постановлений, определений и представлений по рассматриваемым делам;</w:t>
      </w: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r w:rsidRPr="001F20C2">
        <w:rPr>
          <w:rFonts w:ascii="Times New Roman" w:hAnsi="Times New Roman" w:cs="Times New Roman"/>
          <w:sz w:val="28"/>
          <w:szCs w:val="24"/>
        </w:rPr>
        <w:t>8) осуществляют иные полномочия, предусмотренные законодательством Российской Федерации и Свердловской области.</w:t>
      </w: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r w:rsidRPr="001F20C2">
        <w:rPr>
          <w:rFonts w:ascii="Times New Roman" w:hAnsi="Times New Roman" w:cs="Times New Roman"/>
          <w:sz w:val="28"/>
          <w:szCs w:val="24"/>
        </w:rPr>
        <w:t>24. Полномочия члена административной комиссии прекращаются досрочно в следующих случаях:</w:t>
      </w: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r w:rsidRPr="001F20C2">
        <w:rPr>
          <w:rFonts w:ascii="Times New Roman" w:hAnsi="Times New Roman" w:cs="Times New Roman"/>
          <w:sz w:val="28"/>
          <w:szCs w:val="24"/>
        </w:rPr>
        <w:t>1) вступления в законную силу обвинительного приговора суда в отношении члена административной комиссии;</w:t>
      </w: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r w:rsidRPr="001F20C2">
        <w:rPr>
          <w:rFonts w:ascii="Times New Roman" w:hAnsi="Times New Roman" w:cs="Times New Roman"/>
          <w:sz w:val="28"/>
          <w:szCs w:val="24"/>
        </w:rPr>
        <w:t>2) признания члена административной комиссии решением суда, вступившим в законную силу, недееспособным, ограниченно дееспособным, безвестно отсутствующим или умершим;</w:t>
      </w: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r w:rsidRPr="001F20C2">
        <w:rPr>
          <w:rFonts w:ascii="Times New Roman" w:hAnsi="Times New Roman" w:cs="Times New Roman"/>
          <w:sz w:val="28"/>
          <w:szCs w:val="24"/>
        </w:rPr>
        <w:t>3) утраты гражданства Российской Федерации;</w:t>
      </w: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r w:rsidRPr="001F20C2">
        <w:rPr>
          <w:rFonts w:ascii="Times New Roman" w:hAnsi="Times New Roman" w:cs="Times New Roman"/>
          <w:sz w:val="28"/>
          <w:szCs w:val="24"/>
        </w:rPr>
        <w:t>4) смерти члена административной комиссии;</w:t>
      </w: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r w:rsidRPr="001F20C2">
        <w:rPr>
          <w:rFonts w:ascii="Times New Roman" w:hAnsi="Times New Roman" w:cs="Times New Roman"/>
          <w:sz w:val="28"/>
          <w:szCs w:val="24"/>
        </w:rPr>
        <w:t>В случае выбытия члена административной комиссии в месячный срок назначается новый член административной комиссии.</w:t>
      </w: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r w:rsidRPr="001F20C2">
        <w:rPr>
          <w:rFonts w:ascii="Times New Roman" w:hAnsi="Times New Roman" w:cs="Times New Roman"/>
          <w:sz w:val="28"/>
          <w:szCs w:val="24"/>
        </w:rPr>
        <w:t xml:space="preserve">25. Председатель административной комиссии наряду с обязанностями, предусмотренными </w:t>
      </w:r>
      <w:hyperlink r:id="rId22" w:history="1">
        <w:r w:rsidRPr="001F20C2">
          <w:rPr>
            <w:rFonts w:ascii="Times New Roman" w:hAnsi="Times New Roman" w:cs="Times New Roman"/>
            <w:sz w:val="28"/>
            <w:szCs w:val="24"/>
          </w:rPr>
          <w:t>пунктом 23</w:t>
        </w:r>
      </w:hyperlink>
      <w:r w:rsidRPr="001F20C2">
        <w:rPr>
          <w:rFonts w:ascii="Times New Roman" w:hAnsi="Times New Roman" w:cs="Times New Roman"/>
          <w:sz w:val="28"/>
          <w:szCs w:val="24"/>
        </w:rPr>
        <w:t xml:space="preserve"> настоящего Порядка:</w:t>
      </w: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r w:rsidRPr="001F20C2">
        <w:rPr>
          <w:rFonts w:ascii="Times New Roman" w:hAnsi="Times New Roman" w:cs="Times New Roman"/>
          <w:sz w:val="28"/>
          <w:szCs w:val="24"/>
        </w:rPr>
        <w:t>1) осуществляет руководство деятельностью административной комиссии;</w:t>
      </w: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r w:rsidRPr="001F20C2">
        <w:rPr>
          <w:rFonts w:ascii="Times New Roman" w:hAnsi="Times New Roman" w:cs="Times New Roman"/>
          <w:sz w:val="28"/>
          <w:szCs w:val="24"/>
        </w:rPr>
        <w:t>2) председательствует на заседаниях административной комиссии и организует ее работу;</w:t>
      </w: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r w:rsidRPr="001F20C2">
        <w:rPr>
          <w:rFonts w:ascii="Times New Roman" w:hAnsi="Times New Roman" w:cs="Times New Roman"/>
          <w:sz w:val="28"/>
          <w:szCs w:val="24"/>
        </w:rPr>
        <w:t>3) планирует работу административной комиссии;</w:t>
      </w: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r w:rsidRPr="001F20C2">
        <w:rPr>
          <w:rFonts w:ascii="Times New Roman" w:hAnsi="Times New Roman" w:cs="Times New Roman"/>
          <w:sz w:val="28"/>
          <w:szCs w:val="24"/>
        </w:rPr>
        <w:t>4) утверждает повестку дня каждого заседания административной комиссии;</w:t>
      </w: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r w:rsidRPr="001F20C2">
        <w:rPr>
          <w:rFonts w:ascii="Times New Roman" w:hAnsi="Times New Roman" w:cs="Times New Roman"/>
          <w:sz w:val="28"/>
          <w:szCs w:val="24"/>
        </w:rPr>
        <w:lastRenderedPageBreak/>
        <w:t>5) назначает заседания административной комиссии;</w:t>
      </w: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r w:rsidRPr="001F20C2">
        <w:rPr>
          <w:rFonts w:ascii="Times New Roman" w:hAnsi="Times New Roman" w:cs="Times New Roman"/>
          <w:sz w:val="28"/>
          <w:szCs w:val="24"/>
        </w:rPr>
        <w:t>6) подписывает постановления, определения и представления, принятые на заседаниях административной комиссии;</w:t>
      </w: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r w:rsidRPr="001F20C2">
        <w:rPr>
          <w:rFonts w:ascii="Times New Roman" w:hAnsi="Times New Roman" w:cs="Times New Roman"/>
          <w:sz w:val="28"/>
          <w:szCs w:val="24"/>
        </w:rPr>
        <w:t>7) подписывает протоколы о рассмотрении дела об административном правонарушении;</w:t>
      </w: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r w:rsidRPr="001F20C2">
        <w:rPr>
          <w:rFonts w:ascii="Times New Roman" w:hAnsi="Times New Roman" w:cs="Times New Roman"/>
          <w:sz w:val="28"/>
          <w:szCs w:val="24"/>
        </w:rPr>
        <w:t>8) представляет интересы административной комиссии в отношениях с органами государственной власти и иными государственными органами, органами местного самоуправления, должностными лицами и гражданами;</w:t>
      </w: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r w:rsidRPr="001F20C2">
        <w:rPr>
          <w:rFonts w:ascii="Times New Roman" w:hAnsi="Times New Roman" w:cs="Times New Roman"/>
          <w:sz w:val="28"/>
          <w:szCs w:val="24"/>
        </w:rPr>
        <w:t>9) несет персональную ответственность за деятельность административной комиссии.</w:t>
      </w: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r w:rsidRPr="001F20C2">
        <w:rPr>
          <w:rFonts w:ascii="Times New Roman" w:hAnsi="Times New Roman" w:cs="Times New Roman"/>
          <w:sz w:val="28"/>
          <w:szCs w:val="24"/>
        </w:rPr>
        <w:t xml:space="preserve">26. Ответственный секретарь административной комиссии наряду с обязанностями, предусмотренными </w:t>
      </w:r>
      <w:hyperlink r:id="rId23" w:history="1">
        <w:r w:rsidRPr="001F20C2">
          <w:rPr>
            <w:rFonts w:ascii="Times New Roman" w:hAnsi="Times New Roman" w:cs="Times New Roman"/>
            <w:sz w:val="28"/>
            <w:szCs w:val="24"/>
          </w:rPr>
          <w:t>пунктом 23</w:t>
        </w:r>
      </w:hyperlink>
      <w:r w:rsidRPr="001F20C2">
        <w:rPr>
          <w:rFonts w:ascii="Times New Roman" w:hAnsi="Times New Roman" w:cs="Times New Roman"/>
          <w:sz w:val="28"/>
          <w:szCs w:val="24"/>
        </w:rPr>
        <w:t xml:space="preserve"> настоящего Порядка:</w:t>
      </w: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r w:rsidRPr="001F20C2">
        <w:rPr>
          <w:rFonts w:ascii="Times New Roman" w:hAnsi="Times New Roman" w:cs="Times New Roman"/>
          <w:sz w:val="28"/>
          <w:szCs w:val="24"/>
        </w:rPr>
        <w:t>1) обеспечивает подготовку дел об административных правонарушениях к рассмотрению на заседании административной комиссии;</w:t>
      </w: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r w:rsidRPr="001F20C2">
        <w:rPr>
          <w:rFonts w:ascii="Times New Roman" w:hAnsi="Times New Roman" w:cs="Times New Roman"/>
          <w:sz w:val="28"/>
          <w:szCs w:val="24"/>
        </w:rPr>
        <w:t>2) ведет и оформляет в соответствии с требованиями действующего законодательства протокол заседания административной комиссии и подписывает его;</w:t>
      </w: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r w:rsidRPr="001F20C2">
        <w:rPr>
          <w:rFonts w:ascii="Times New Roman" w:hAnsi="Times New Roman" w:cs="Times New Roman"/>
          <w:sz w:val="28"/>
          <w:szCs w:val="24"/>
        </w:rPr>
        <w:t>3) оповещает членов административной комиссии и лиц, участвующих в производстве по делу об административном правонарушении, о времени и месте рассмотрения дела;</w:t>
      </w: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r w:rsidRPr="001F20C2">
        <w:rPr>
          <w:rFonts w:ascii="Times New Roman" w:hAnsi="Times New Roman" w:cs="Times New Roman"/>
          <w:sz w:val="28"/>
          <w:szCs w:val="24"/>
        </w:rPr>
        <w:t xml:space="preserve">4) организует подготовку и оформление в соответствии с требованиями, установленными </w:t>
      </w:r>
      <w:hyperlink r:id="rId24" w:history="1">
        <w:r w:rsidRPr="001F20C2">
          <w:rPr>
            <w:rFonts w:ascii="Times New Roman" w:hAnsi="Times New Roman" w:cs="Times New Roman"/>
            <w:sz w:val="28"/>
            <w:szCs w:val="24"/>
          </w:rPr>
          <w:t>Кодексом</w:t>
        </w:r>
      </w:hyperlink>
      <w:r w:rsidRPr="001F20C2">
        <w:rPr>
          <w:rFonts w:ascii="Times New Roman" w:hAnsi="Times New Roman" w:cs="Times New Roman"/>
          <w:sz w:val="28"/>
          <w:szCs w:val="24"/>
        </w:rPr>
        <w:t xml:space="preserve"> Российской Федерации об административных правонарушениях, проектов постановлений, определений и представлений, выносимых административной комиссией по рассматриваемым делам об административных правонарушениях;</w:t>
      </w: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r w:rsidRPr="001F20C2">
        <w:rPr>
          <w:rFonts w:ascii="Times New Roman" w:hAnsi="Times New Roman" w:cs="Times New Roman"/>
          <w:sz w:val="28"/>
          <w:szCs w:val="24"/>
        </w:rPr>
        <w:t>5) организует вручение либо отправку копий постановлений, определений и представлений, вынесенных административной комиссией, в установленные сроки установленным законом лицам;</w:t>
      </w: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r w:rsidRPr="001F20C2">
        <w:rPr>
          <w:rFonts w:ascii="Times New Roman" w:hAnsi="Times New Roman" w:cs="Times New Roman"/>
          <w:sz w:val="28"/>
          <w:szCs w:val="24"/>
        </w:rPr>
        <w:t xml:space="preserve">6) осуществляет </w:t>
      </w:r>
      <w:proofErr w:type="gramStart"/>
      <w:r w:rsidRPr="001F20C2">
        <w:rPr>
          <w:rFonts w:ascii="Times New Roman" w:hAnsi="Times New Roman" w:cs="Times New Roman"/>
          <w:sz w:val="28"/>
          <w:szCs w:val="24"/>
        </w:rPr>
        <w:t>контроль за</w:t>
      </w:r>
      <w:proofErr w:type="gramEnd"/>
      <w:r w:rsidRPr="001F20C2">
        <w:rPr>
          <w:rFonts w:ascii="Times New Roman" w:hAnsi="Times New Roman" w:cs="Times New Roman"/>
          <w:sz w:val="28"/>
          <w:szCs w:val="24"/>
        </w:rPr>
        <w:t xml:space="preserve"> исполнением вынесенных административной комиссией постановлений, определений и представлений;</w:t>
      </w: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r w:rsidRPr="001F20C2">
        <w:rPr>
          <w:rFonts w:ascii="Times New Roman" w:hAnsi="Times New Roman" w:cs="Times New Roman"/>
          <w:sz w:val="28"/>
          <w:szCs w:val="24"/>
        </w:rPr>
        <w:t>7) обеспечивает подготовку установленных форм отчетности в сфере деятельности административной комиссии;</w:t>
      </w: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r w:rsidRPr="001F20C2">
        <w:rPr>
          <w:rFonts w:ascii="Times New Roman" w:hAnsi="Times New Roman" w:cs="Times New Roman"/>
          <w:sz w:val="28"/>
          <w:szCs w:val="24"/>
        </w:rPr>
        <w:t>8) обеспечивает ведение делопроизводства и сохранность дел административной комиссии;</w:t>
      </w: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r w:rsidRPr="001F20C2">
        <w:rPr>
          <w:rFonts w:ascii="Times New Roman" w:hAnsi="Times New Roman" w:cs="Times New Roman"/>
          <w:sz w:val="28"/>
          <w:szCs w:val="24"/>
        </w:rPr>
        <w:t>9) изучает и обобщает практику рассмотрения дел об административных правонарушениях.</w:t>
      </w:r>
    </w:p>
    <w:p w:rsidR="007A4C2B" w:rsidRPr="001F20C2" w:rsidRDefault="007A4C2B" w:rsidP="007A4C2B">
      <w:pPr>
        <w:autoSpaceDE w:val="0"/>
        <w:autoSpaceDN w:val="0"/>
        <w:adjustRightInd w:val="0"/>
        <w:spacing w:after="0" w:line="240" w:lineRule="auto"/>
        <w:jc w:val="center"/>
        <w:outlineLvl w:val="1"/>
        <w:rPr>
          <w:rFonts w:ascii="Times New Roman" w:hAnsi="Times New Roman" w:cs="Times New Roman"/>
          <w:sz w:val="28"/>
          <w:szCs w:val="24"/>
        </w:rPr>
      </w:pPr>
    </w:p>
    <w:p w:rsidR="007A4C2B" w:rsidRPr="001F20C2" w:rsidRDefault="007A4C2B" w:rsidP="007A4C2B">
      <w:pPr>
        <w:autoSpaceDE w:val="0"/>
        <w:autoSpaceDN w:val="0"/>
        <w:adjustRightInd w:val="0"/>
        <w:spacing w:after="0" w:line="240" w:lineRule="auto"/>
        <w:jc w:val="center"/>
        <w:outlineLvl w:val="1"/>
        <w:rPr>
          <w:rFonts w:ascii="Times New Roman" w:hAnsi="Times New Roman" w:cs="Times New Roman"/>
          <w:sz w:val="28"/>
          <w:szCs w:val="24"/>
        </w:rPr>
      </w:pPr>
      <w:r w:rsidRPr="001F20C2">
        <w:rPr>
          <w:rFonts w:ascii="Times New Roman" w:hAnsi="Times New Roman" w:cs="Times New Roman"/>
          <w:sz w:val="28"/>
          <w:szCs w:val="24"/>
        </w:rPr>
        <w:t>Раздел 5. Обеспечение деятельности административной комиссии</w:t>
      </w:r>
    </w:p>
    <w:p w:rsidR="007A4C2B" w:rsidRPr="00917345" w:rsidRDefault="007A4C2B" w:rsidP="007A4C2B">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r w:rsidRPr="001F20C2">
        <w:rPr>
          <w:rFonts w:ascii="Times New Roman" w:hAnsi="Times New Roman" w:cs="Times New Roman"/>
          <w:sz w:val="28"/>
          <w:szCs w:val="24"/>
        </w:rPr>
        <w:t xml:space="preserve">27. Финансовое обеспечение деятельности административной комиссии осуществляется за счет средств субвенций из областного бюджета бюджету Махнёвского муниципального образования, на осуществление переданного </w:t>
      </w:r>
      <w:proofErr w:type="spellStart"/>
      <w:r w:rsidRPr="001F20C2">
        <w:rPr>
          <w:rFonts w:ascii="Times New Roman" w:hAnsi="Times New Roman" w:cs="Times New Roman"/>
          <w:sz w:val="28"/>
          <w:szCs w:val="24"/>
        </w:rPr>
        <w:t>Махнёвскому</w:t>
      </w:r>
      <w:proofErr w:type="spellEnd"/>
      <w:r w:rsidRPr="001F20C2">
        <w:rPr>
          <w:rFonts w:ascii="Times New Roman" w:hAnsi="Times New Roman" w:cs="Times New Roman"/>
          <w:sz w:val="28"/>
          <w:szCs w:val="24"/>
        </w:rPr>
        <w:t xml:space="preserve"> муниципальному образованию государственного полномочия по созданию административных комиссий.</w:t>
      </w:r>
    </w:p>
    <w:p w:rsidR="007A4C2B" w:rsidRPr="001F20C2" w:rsidRDefault="007A4C2B" w:rsidP="007A4C2B">
      <w:pPr>
        <w:autoSpaceDE w:val="0"/>
        <w:autoSpaceDN w:val="0"/>
        <w:adjustRightInd w:val="0"/>
        <w:spacing w:after="0" w:line="240" w:lineRule="auto"/>
        <w:ind w:firstLine="540"/>
        <w:jc w:val="both"/>
        <w:outlineLvl w:val="1"/>
        <w:rPr>
          <w:rFonts w:ascii="Times New Roman" w:hAnsi="Times New Roman" w:cs="Times New Roman"/>
          <w:sz w:val="28"/>
          <w:szCs w:val="24"/>
        </w:rPr>
      </w:pPr>
      <w:r w:rsidRPr="001F20C2">
        <w:rPr>
          <w:rFonts w:ascii="Times New Roman" w:hAnsi="Times New Roman" w:cs="Times New Roman"/>
          <w:sz w:val="28"/>
          <w:szCs w:val="24"/>
        </w:rPr>
        <w:lastRenderedPageBreak/>
        <w:t>28. Материально-техническое обеспечение деятельности административной комиссии возлагается на Администрацию Махнёвского муниципального образования.</w:t>
      </w:r>
    </w:p>
    <w:p w:rsidR="007A4C2B" w:rsidRPr="00917345" w:rsidRDefault="007A4C2B" w:rsidP="007A4C2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1F20C2">
        <w:rPr>
          <w:rFonts w:ascii="Times New Roman" w:hAnsi="Times New Roman" w:cs="Times New Roman"/>
          <w:sz w:val="28"/>
          <w:szCs w:val="24"/>
        </w:rPr>
        <w:t>29. Организационное обеспечение деятельности административной комиссии осуществляется ответственным секретарем административной комиссии</w:t>
      </w:r>
      <w:r w:rsidRPr="00917345">
        <w:rPr>
          <w:rFonts w:ascii="Times New Roman" w:hAnsi="Times New Roman" w:cs="Times New Roman"/>
          <w:sz w:val="24"/>
          <w:szCs w:val="24"/>
        </w:rPr>
        <w:t>.</w:t>
      </w:r>
    </w:p>
    <w:p w:rsidR="007A4C2B" w:rsidRDefault="007A4C2B" w:rsidP="007A4C2B">
      <w:pPr>
        <w:autoSpaceDE w:val="0"/>
        <w:autoSpaceDN w:val="0"/>
        <w:adjustRightInd w:val="0"/>
        <w:spacing w:after="0" w:line="240" w:lineRule="auto"/>
        <w:outlineLvl w:val="1"/>
        <w:rPr>
          <w:rFonts w:ascii="Calibri" w:hAnsi="Calibri" w:cs="Calibri"/>
        </w:rPr>
      </w:pPr>
    </w:p>
    <w:p w:rsidR="007A4C2B" w:rsidRDefault="007A4C2B" w:rsidP="007A4C2B"/>
    <w:p w:rsidR="001F20C2" w:rsidRDefault="001F20C2" w:rsidP="007A4C2B"/>
    <w:p w:rsidR="001F20C2" w:rsidRDefault="001F20C2" w:rsidP="007A4C2B"/>
    <w:p w:rsidR="001F20C2" w:rsidRDefault="001F20C2" w:rsidP="007A4C2B"/>
    <w:p w:rsidR="001F20C2" w:rsidRDefault="001F20C2" w:rsidP="007A4C2B"/>
    <w:p w:rsidR="001F20C2" w:rsidRDefault="001F20C2" w:rsidP="007A4C2B"/>
    <w:p w:rsidR="001F20C2" w:rsidRDefault="001F20C2" w:rsidP="007A4C2B"/>
    <w:p w:rsidR="001F20C2" w:rsidRDefault="001F20C2" w:rsidP="007A4C2B"/>
    <w:p w:rsidR="001F20C2" w:rsidRDefault="001F20C2" w:rsidP="007A4C2B"/>
    <w:p w:rsidR="001F20C2" w:rsidRDefault="001F20C2" w:rsidP="007A4C2B"/>
    <w:p w:rsidR="001F20C2" w:rsidRDefault="001F20C2" w:rsidP="007A4C2B"/>
    <w:p w:rsidR="001F20C2" w:rsidRDefault="001F20C2" w:rsidP="007A4C2B"/>
    <w:p w:rsidR="001F20C2" w:rsidRDefault="001F20C2" w:rsidP="007A4C2B"/>
    <w:p w:rsidR="001F20C2" w:rsidRDefault="001F20C2" w:rsidP="007A4C2B"/>
    <w:p w:rsidR="001F20C2" w:rsidRDefault="001F20C2" w:rsidP="007A4C2B"/>
    <w:p w:rsidR="001F20C2" w:rsidRDefault="001F20C2" w:rsidP="007A4C2B"/>
    <w:p w:rsidR="001F20C2" w:rsidRDefault="001F20C2" w:rsidP="007A4C2B"/>
    <w:p w:rsidR="001F20C2" w:rsidRDefault="001F20C2" w:rsidP="007A4C2B"/>
    <w:p w:rsidR="001F20C2" w:rsidRDefault="001F20C2" w:rsidP="007A4C2B"/>
    <w:p w:rsidR="001F20C2" w:rsidRDefault="001F20C2" w:rsidP="007A4C2B"/>
    <w:p w:rsidR="001F20C2" w:rsidRDefault="001F20C2" w:rsidP="007A4C2B"/>
    <w:p w:rsidR="001F20C2" w:rsidRDefault="001F20C2" w:rsidP="007A4C2B"/>
    <w:p w:rsidR="001F20C2" w:rsidRDefault="001F20C2" w:rsidP="007A4C2B"/>
    <w:p w:rsidR="001F20C2" w:rsidRDefault="001F20C2" w:rsidP="007A4C2B"/>
    <w:p w:rsidR="00BD66DB" w:rsidRPr="003A4C7F" w:rsidRDefault="00BD66DB" w:rsidP="001F20C2">
      <w:pPr>
        <w:pStyle w:val="ConsPlusTitle"/>
        <w:jc w:val="right"/>
        <w:rPr>
          <w:rFonts w:ascii="Times New Roman" w:hAnsi="Times New Roman" w:cs="Times New Roman"/>
          <w:b w:val="0"/>
          <w:sz w:val="24"/>
          <w:szCs w:val="24"/>
        </w:rPr>
      </w:pPr>
      <w:r w:rsidRPr="003A4C7F">
        <w:rPr>
          <w:rFonts w:ascii="Times New Roman" w:hAnsi="Times New Roman" w:cs="Times New Roman"/>
          <w:b w:val="0"/>
          <w:sz w:val="24"/>
          <w:szCs w:val="24"/>
        </w:rPr>
        <w:lastRenderedPageBreak/>
        <w:t>УТВЕРЖДЕН</w:t>
      </w:r>
      <w:r w:rsidR="00E27BE3" w:rsidRPr="003A4C7F">
        <w:rPr>
          <w:rFonts w:ascii="Times New Roman" w:hAnsi="Times New Roman" w:cs="Times New Roman"/>
          <w:b w:val="0"/>
          <w:sz w:val="24"/>
          <w:szCs w:val="24"/>
        </w:rPr>
        <w:t>О</w:t>
      </w:r>
    </w:p>
    <w:p w:rsidR="00E27BE3" w:rsidRPr="00F81C2D" w:rsidRDefault="00F81C2D" w:rsidP="001F20C2">
      <w:pPr>
        <w:pStyle w:val="ConsPlusTitle"/>
        <w:ind w:left="4536"/>
        <w:jc w:val="right"/>
        <w:rPr>
          <w:rFonts w:ascii="Times New Roman" w:hAnsi="Times New Roman" w:cs="Times New Roman"/>
          <w:b w:val="0"/>
          <w:sz w:val="24"/>
          <w:szCs w:val="24"/>
          <w:lang w:val="en-US"/>
        </w:rPr>
      </w:pPr>
      <w:r>
        <w:rPr>
          <w:rFonts w:ascii="Times New Roman" w:hAnsi="Times New Roman" w:cs="Times New Roman"/>
          <w:b w:val="0"/>
          <w:sz w:val="24"/>
          <w:szCs w:val="24"/>
        </w:rPr>
        <w:t xml:space="preserve">Приложение № </w:t>
      </w:r>
      <w:r>
        <w:rPr>
          <w:rFonts w:ascii="Times New Roman" w:hAnsi="Times New Roman" w:cs="Times New Roman"/>
          <w:b w:val="0"/>
          <w:sz w:val="24"/>
          <w:szCs w:val="24"/>
          <w:lang w:val="en-US"/>
        </w:rPr>
        <w:t>1</w:t>
      </w:r>
    </w:p>
    <w:p w:rsidR="00BD66DB" w:rsidRPr="003A4C7F" w:rsidRDefault="00E27BE3" w:rsidP="001F20C2">
      <w:pPr>
        <w:pStyle w:val="ConsPlusTitle"/>
        <w:ind w:left="3686"/>
        <w:jc w:val="right"/>
        <w:rPr>
          <w:rFonts w:ascii="Times New Roman" w:hAnsi="Times New Roman" w:cs="Times New Roman"/>
          <w:b w:val="0"/>
          <w:sz w:val="24"/>
          <w:szCs w:val="24"/>
        </w:rPr>
      </w:pPr>
      <w:r w:rsidRPr="003A4C7F">
        <w:rPr>
          <w:rFonts w:ascii="Times New Roman" w:hAnsi="Times New Roman" w:cs="Times New Roman"/>
          <w:b w:val="0"/>
          <w:sz w:val="24"/>
          <w:szCs w:val="24"/>
        </w:rPr>
        <w:t xml:space="preserve">к </w:t>
      </w:r>
      <w:r w:rsidR="00BD66DB" w:rsidRPr="003A4C7F">
        <w:rPr>
          <w:rFonts w:ascii="Times New Roman" w:hAnsi="Times New Roman" w:cs="Times New Roman"/>
          <w:b w:val="0"/>
          <w:sz w:val="24"/>
          <w:szCs w:val="24"/>
        </w:rPr>
        <w:t>постановлени</w:t>
      </w:r>
      <w:r w:rsidRPr="003A4C7F">
        <w:rPr>
          <w:rFonts w:ascii="Times New Roman" w:hAnsi="Times New Roman" w:cs="Times New Roman"/>
          <w:b w:val="0"/>
          <w:sz w:val="24"/>
          <w:szCs w:val="24"/>
        </w:rPr>
        <w:t>ю</w:t>
      </w:r>
      <w:r w:rsidR="00BD66DB" w:rsidRPr="003A4C7F">
        <w:rPr>
          <w:rFonts w:ascii="Times New Roman" w:hAnsi="Times New Roman" w:cs="Times New Roman"/>
          <w:b w:val="0"/>
          <w:sz w:val="24"/>
          <w:szCs w:val="24"/>
        </w:rPr>
        <w:t xml:space="preserve"> Администрации </w:t>
      </w:r>
    </w:p>
    <w:p w:rsidR="00BD66DB" w:rsidRPr="003A4C7F" w:rsidRDefault="00BD66DB" w:rsidP="001F20C2">
      <w:pPr>
        <w:pStyle w:val="ConsPlusTitle"/>
        <w:ind w:left="3686"/>
        <w:jc w:val="right"/>
        <w:rPr>
          <w:rFonts w:ascii="Times New Roman" w:hAnsi="Times New Roman" w:cs="Times New Roman"/>
          <w:b w:val="0"/>
          <w:sz w:val="24"/>
          <w:szCs w:val="24"/>
        </w:rPr>
      </w:pPr>
      <w:r w:rsidRPr="003A4C7F">
        <w:rPr>
          <w:rFonts w:ascii="Times New Roman" w:hAnsi="Times New Roman" w:cs="Times New Roman"/>
          <w:b w:val="0"/>
          <w:sz w:val="24"/>
          <w:szCs w:val="24"/>
        </w:rPr>
        <w:t xml:space="preserve">Махнёвского муниципального образования  </w:t>
      </w:r>
    </w:p>
    <w:p w:rsidR="00BD66DB" w:rsidRPr="003A4C7F" w:rsidRDefault="001F20C2" w:rsidP="001F20C2">
      <w:pPr>
        <w:pStyle w:val="ConsPlusTitle"/>
        <w:ind w:left="4536"/>
        <w:jc w:val="right"/>
        <w:rPr>
          <w:rFonts w:ascii="Times New Roman" w:hAnsi="Times New Roman" w:cs="Times New Roman"/>
          <w:b w:val="0"/>
          <w:sz w:val="24"/>
          <w:szCs w:val="24"/>
        </w:rPr>
      </w:pPr>
      <w:r>
        <w:rPr>
          <w:rFonts w:ascii="Times New Roman" w:hAnsi="Times New Roman" w:cs="Times New Roman"/>
          <w:b w:val="0"/>
          <w:sz w:val="24"/>
          <w:szCs w:val="24"/>
        </w:rPr>
        <w:t>от  14.09.2011 г. №590</w:t>
      </w:r>
    </w:p>
    <w:p w:rsidR="00BD66DB" w:rsidRPr="001F20C2" w:rsidRDefault="00BD66DB" w:rsidP="001F20C2">
      <w:pPr>
        <w:pStyle w:val="ConsPlusTitle"/>
        <w:ind w:left="4536"/>
        <w:jc w:val="right"/>
        <w:rPr>
          <w:rFonts w:ascii="Times New Roman" w:hAnsi="Times New Roman" w:cs="Times New Roman"/>
          <w:b w:val="0"/>
          <w:sz w:val="24"/>
          <w:szCs w:val="24"/>
        </w:rPr>
      </w:pPr>
      <w:r w:rsidRPr="00E80A5B">
        <w:rPr>
          <w:rFonts w:ascii="Times New Roman" w:hAnsi="Times New Roman" w:cs="Times New Roman"/>
          <w:b w:val="0"/>
          <w:sz w:val="24"/>
          <w:szCs w:val="24"/>
        </w:rPr>
        <w:t xml:space="preserve"> </w:t>
      </w:r>
    </w:p>
    <w:p w:rsidR="00635DB9" w:rsidRDefault="00BD66DB" w:rsidP="001F20C2">
      <w:pPr>
        <w:pStyle w:val="a4"/>
        <w:jc w:val="center"/>
        <w:rPr>
          <w:rFonts w:ascii="Times New Roman" w:hAnsi="Times New Roman" w:cs="Times New Roman"/>
          <w:b/>
          <w:sz w:val="28"/>
          <w:szCs w:val="28"/>
        </w:rPr>
      </w:pPr>
      <w:r w:rsidRPr="00635DB9">
        <w:rPr>
          <w:rFonts w:ascii="Times New Roman" w:hAnsi="Times New Roman" w:cs="Times New Roman"/>
          <w:b/>
          <w:sz w:val="28"/>
          <w:szCs w:val="28"/>
        </w:rPr>
        <w:t xml:space="preserve">Состав </w:t>
      </w:r>
    </w:p>
    <w:p w:rsidR="00635DB9" w:rsidRDefault="00BD66DB" w:rsidP="001F20C2">
      <w:pPr>
        <w:pStyle w:val="a4"/>
        <w:jc w:val="center"/>
        <w:rPr>
          <w:rFonts w:ascii="Times New Roman" w:hAnsi="Times New Roman" w:cs="Times New Roman"/>
          <w:b/>
          <w:sz w:val="28"/>
          <w:szCs w:val="28"/>
        </w:rPr>
      </w:pPr>
      <w:r w:rsidRPr="00635DB9">
        <w:rPr>
          <w:rFonts w:ascii="Times New Roman" w:hAnsi="Times New Roman" w:cs="Times New Roman"/>
          <w:b/>
          <w:sz w:val="28"/>
          <w:szCs w:val="28"/>
        </w:rPr>
        <w:t>административной комиссии Махнёвско</w:t>
      </w:r>
      <w:r w:rsidR="003E779F" w:rsidRPr="00635DB9">
        <w:rPr>
          <w:rFonts w:ascii="Times New Roman" w:hAnsi="Times New Roman" w:cs="Times New Roman"/>
          <w:b/>
          <w:sz w:val="28"/>
          <w:szCs w:val="28"/>
        </w:rPr>
        <w:t>го</w:t>
      </w:r>
      <w:r w:rsidRPr="00635DB9">
        <w:rPr>
          <w:rFonts w:ascii="Times New Roman" w:hAnsi="Times New Roman" w:cs="Times New Roman"/>
          <w:b/>
          <w:sz w:val="28"/>
          <w:szCs w:val="28"/>
        </w:rPr>
        <w:t xml:space="preserve"> </w:t>
      </w:r>
    </w:p>
    <w:p w:rsidR="00BD66DB" w:rsidRPr="00635DB9" w:rsidRDefault="00BD66DB" w:rsidP="001F20C2">
      <w:pPr>
        <w:pStyle w:val="a4"/>
        <w:jc w:val="center"/>
        <w:rPr>
          <w:rFonts w:ascii="Times New Roman" w:hAnsi="Times New Roman" w:cs="Times New Roman"/>
          <w:b/>
          <w:sz w:val="28"/>
          <w:szCs w:val="28"/>
        </w:rPr>
      </w:pPr>
      <w:r w:rsidRPr="00635DB9">
        <w:rPr>
          <w:rFonts w:ascii="Times New Roman" w:hAnsi="Times New Roman" w:cs="Times New Roman"/>
          <w:b/>
          <w:sz w:val="28"/>
          <w:szCs w:val="28"/>
        </w:rPr>
        <w:t>муниципально</w:t>
      </w:r>
      <w:r w:rsidR="003E779F" w:rsidRPr="00635DB9">
        <w:rPr>
          <w:rFonts w:ascii="Times New Roman" w:hAnsi="Times New Roman" w:cs="Times New Roman"/>
          <w:b/>
          <w:sz w:val="28"/>
          <w:szCs w:val="28"/>
        </w:rPr>
        <w:t>го</w:t>
      </w:r>
      <w:r w:rsidRPr="00635DB9">
        <w:rPr>
          <w:rFonts w:ascii="Times New Roman" w:hAnsi="Times New Roman" w:cs="Times New Roman"/>
          <w:b/>
          <w:sz w:val="28"/>
          <w:szCs w:val="28"/>
        </w:rPr>
        <w:t xml:space="preserve"> образовани</w:t>
      </w:r>
      <w:r w:rsidR="003E779F" w:rsidRPr="00635DB9">
        <w:rPr>
          <w:rFonts w:ascii="Times New Roman" w:hAnsi="Times New Roman" w:cs="Times New Roman"/>
          <w:b/>
          <w:sz w:val="28"/>
          <w:szCs w:val="28"/>
        </w:rPr>
        <w:t>я</w:t>
      </w:r>
    </w:p>
    <w:p w:rsidR="00BD66DB" w:rsidRDefault="00BD66DB" w:rsidP="001F20C2">
      <w:pPr>
        <w:pStyle w:val="ConsPlusNonformat"/>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379"/>
      </w:tblGrid>
      <w:tr w:rsidR="00F83DDD" w:rsidRPr="001F20C2" w:rsidTr="008B7E8C">
        <w:tc>
          <w:tcPr>
            <w:tcW w:w="3085" w:type="dxa"/>
          </w:tcPr>
          <w:p w:rsidR="00F83DDD" w:rsidRPr="001F20C2" w:rsidRDefault="00F83DDD" w:rsidP="001F20C2">
            <w:pPr>
              <w:pStyle w:val="ConsPlusNonformat"/>
              <w:rPr>
                <w:rFonts w:ascii="Times New Roman" w:hAnsi="Times New Roman" w:cs="Times New Roman"/>
                <w:sz w:val="28"/>
                <w:szCs w:val="24"/>
              </w:rPr>
            </w:pPr>
            <w:proofErr w:type="spellStart"/>
            <w:r w:rsidRPr="001F20C2">
              <w:rPr>
                <w:rFonts w:ascii="Times New Roman" w:hAnsi="Times New Roman" w:cs="Times New Roman"/>
                <w:sz w:val="28"/>
                <w:szCs w:val="24"/>
              </w:rPr>
              <w:t>Биргер</w:t>
            </w:r>
            <w:proofErr w:type="spellEnd"/>
            <w:r w:rsidRPr="001F20C2">
              <w:rPr>
                <w:rFonts w:ascii="Times New Roman" w:hAnsi="Times New Roman" w:cs="Times New Roman"/>
                <w:sz w:val="28"/>
                <w:szCs w:val="24"/>
              </w:rPr>
              <w:t xml:space="preserve"> А.Р.</w:t>
            </w:r>
          </w:p>
        </w:tc>
        <w:tc>
          <w:tcPr>
            <w:tcW w:w="6379" w:type="dxa"/>
          </w:tcPr>
          <w:p w:rsidR="00F83DDD" w:rsidRPr="001F20C2" w:rsidRDefault="00F83DDD" w:rsidP="001F20C2">
            <w:pPr>
              <w:pStyle w:val="ConsPlusNonformat"/>
              <w:jc w:val="both"/>
              <w:rPr>
                <w:rFonts w:ascii="Times New Roman" w:hAnsi="Times New Roman" w:cs="Times New Roman"/>
                <w:sz w:val="28"/>
                <w:szCs w:val="24"/>
              </w:rPr>
            </w:pPr>
            <w:r w:rsidRPr="001F20C2">
              <w:rPr>
                <w:rFonts w:ascii="Times New Roman" w:hAnsi="Times New Roman" w:cs="Times New Roman"/>
                <w:sz w:val="28"/>
                <w:szCs w:val="24"/>
              </w:rPr>
              <w:t>– заместитель главы Администрации Махнёвского</w:t>
            </w:r>
            <w:r w:rsidR="00D8032E" w:rsidRPr="001F20C2">
              <w:rPr>
                <w:rFonts w:ascii="Times New Roman" w:hAnsi="Times New Roman" w:cs="Times New Roman"/>
                <w:sz w:val="28"/>
                <w:szCs w:val="24"/>
              </w:rPr>
              <w:t xml:space="preserve"> м</w:t>
            </w:r>
            <w:r w:rsidRPr="001F20C2">
              <w:rPr>
                <w:rFonts w:ascii="Times New Roman" w:hAnsi="Times New Roman" w:cs="Times New Roman"/>
                <w:sz w:val="28"/>
                <w:szCs w:val="24"/>
              </w:rPr>
              <w:t>униципального  образования по экономике и</w:t>
            </w:r>
            <w:r w:rsidR="00D8032E" w:rsidRPr="001F20C2">
              <w:rPr>
                <w:rFonts w:ascii="Times New Roman" w:hAnsi="Times New Roman" w:cs="Times New Roman"/>
                <w:sz w:val="28"/>
                <w:szCs w:val="24"/>
              </w:rPr>
              <w:t xml:space="preserve"> вопросам </w:t>
            </w:r>
            <w:r w:rsidRPr="001F20C2">
              <w:rPr>
                <w:rFonts w:ascii="Times New Roman" w:hAnsi="Times New Roman" w:cs="Times New Roman"/>
                <w:sz w:val="28"/>
                <w:szCs w:val="24"/>
              </w:rPr>
              <w:t>ж</w:t>
            </w:r>
            <w:r w:rsidR="00D8032E" w:rsidRPr="001F20C2">
              <w:rPr>
                <w:rFonts w:ascii="Times New Roman" w:hAnsi="Times New Roman" w:cs="Times New Roman"/>
                <w:sz w:val="28"/>
                <w:szCs w:val="24"/>
              </w:rPr>
              <w:t>илищно-коммунального хозяйства, председатель</w:t>
            </w:r>
            <w:r w:rsidR="000B7092" w:rsidRPr="001F20C2">
              <w:rPr>
                <w:rFonts w:ascii="Times New Roman" w:hAnsi="Times New Roman" w:cs="Times New Roman"/>
                <w:sz w:val="28"/>
                <w:szCs w:val="24"/>
              </w:rPr>
              <w:t xml:space="preserve"> административной комиссии</w:t>
            </w:r>
          </w:p>
          <w:p w:rsidR="009967FA" w:rsidRPr="001F20C2" w:rsidRDefault="009967FA" w:rsidP="001F20C2">
            <w:pPr>
              <w:pStyle w:val="ConsPlusNonformat"/>
              <w:jc w:val="both"/>
              <w:rPr>
                <w:rFonts w:ascii="Times New Roman" w:hAnsi="Times New Roman" w:cs="Times New Roman"/>
                <w:sz w:val="28"/>
                <w:szCs w:val="24"/>
              </w:rPr>
            </w:pPr>
          </w:p>
        </w:tc>
      </w:tr>
      <w:tr w:rsidR="00F83DDD" w:rsidRPr="001F20C2" w:rsidTr="008B7E8C">
        <w:tc>
          <w:tcPr>
            <w:tcW w:w="3085" w:type="dxa"/>
          </w:tcPr>
          <w:p w:rsidR="00F83DDD" w:rsidRPr="001F20C2" w:rsidRDefault="00F83DDD" w:rsidP="001F20C2">
            <w:pPr>
              <w:pStyle w:val="ConsPlusNonformat"/>
              <w:rPr>
                <w:rFonts w:ascii="Times New Roman" w:hAnsi="Times New Roman" w:cs="Times New Roman"/>
                <w:sz w:val="28"/>
                <w:szCs w:val="24"/>
              </w:rPr>
            </w:pPr>
            <w:r w:rsidRPr="001F20C2">
              <w:rPr>
                <w:rFonts w:ascii="Times New Roman" w:hAnsi="Times New Roman" w:cs="Times New Roman"/>
                <w:sz w:val="28"/>
                <w:szCs w:val="24"/>
              </w:rPr>
              <w:t>Шарифзянова Е.В.</w:t>
            </w:r>
          </w:p>
        </w:tc>
        <w:tc>
          <w:tcPr>
            <w:tcW w:w="6379" w:type="dxa"/>
          </w:tcPr>
          <w:p w:rsidR="00F83DDD" w:rsidRPr="001F20C2" w:rsidRDefault="00F83DDD" w:rsidP="001F20C2">
            <w:pPr>
              <w:pStyle w:val="ConsPlusNonformat"/>
              <w:jc w:val="both"/>
              <w:rPr>
                <w:rFonts w:ascii="Times New Roman" w:hAnsi="Times New Roman" w:cs="Times New Roman"/>
                <w:sz w:val="28"/>
                <w:szCs w:val="24"/>
              </w:rPr>
            </w:pPr>
            <w:r w:rsidRPr="001F20C2">
              <w:rPr>
                <w:rFonts w:ascii="Times New Roman" w:hAnsi="Times New Roman" w:cs="Times New Roman"/>
                <w:sz w:val="28"/>
                <w:szCs w:val="24"/>
              </w:rPr>
              <w:t xml:space="preserve">– начальник юридического отдела </w:t>
            </w:r>
            <w:r w:rsidR="00DC058B" w:rsidRPr="001F20C2">
              <w:rPr>
                <w:rFonts w:ascii="Times New Roman" w:hAnsi="Times New Roman" w:cs="Times New Roman"/>
                <w:sz w:val="28"/>
                <w:szCs w:val="24"/>
              </w:rPr>
              <w:t xml:space="preserve">Администрации </w:t>
            </w:r>
            <w:r w:rsidRPr="001F20C2">
              <w:rPr>
                <w:rFonts w:ascii="Times New Roman" w:hAnsi="Times New Roman" w:cs="Times New Roman"/>
                <w:sz w:val="28"/>
                <w:szCs w:val="24"/>
              </w:rPr>
              <w:t>Махнёвского</w:t>
            </w:r>
            <w:r w:rsidR="00DC058B" w:rsidRPr="001F20C2">
              <w:rPr>
                <w:rFonts w:ascii="Times New Roman" w:hAnsi="Times New Roman" w:cs="Times New Roman"/>
                <w:sz w:val="28"/>
                <w:szCs w:val="24"/>
              </w:rPr>
              <w:t xml:space="preserve"> м</w:t>
            </w:r>
            <w:r w:rsidRPr="001F20C2">
              <w:rPr>
                <w:rFonts w:ascii="Times New Roman" w:hAnsi="Times New Roman" w:cs="Times New Roman"/>
                <w:sz w:val="28"/>
                <w:szCs w:val="24"/>
              </w:rPr>
              <w:t>униципального  образования</w:t>
            </w:r>
            <w:r w:rsidR="00DC058B" w:rsidRPr="001F20C2">
              <w:rPr>
                <w:rFonts w:ascii="Times New Roman" w:hAnsi="Times New Roman" w:cs="Times New Roman"/>
                <w:sz w:val="28"/>
                <w:szCs w:val="24"/>
              </w:rPr>
              <w:t xml:space="preserve">, </w:t>
            </w:r>
            <w:r w:rsidRPr="001F20C2">
              <w:rPr>
                <w:rFonts w:ascii="Times New Roman" w:hAnsi="Times New Roman" w:cs="Times New Roman"/>
                <w:sz w:val="28"/>
                <w:szCs w:val="24"/>
              </w:rPr>
              <w:t>заместитель председателя</w:t>
            </w:r>
            <w:r w:rsidR="000B7092" w:rsidRPr="001F20C2">
              <w:rPr>
                <w:rFonts w:ascii="Times New Roman" w:hAnsi="Times New Roman" w:cs="Times New Roman"/>
                <w:sz w:val="28"/>
                <w:szCs w:val="24"/>
              </w:rPr>
              <w:t xml:space="preserve"> административной комиссии</w:t>
            </w:r>
          </w:p>
          <w:p w:rsidR="009967FA" w:rsidRPr="001F20C2" w:rsidRDefault="009967FA" w:rsidP="001F20C2">
            <w:pPr>
              <w:pStyle w:val="ConsPlusNonformat"/>
              <w:jc w:val="both"/>
              <w:rPr>
                <w:rFonts w:ascii="Times New Roman" w:hAnsi="Times New Roman" w:cs="Times New Roman"/>
                <w:sz w:val="28"/>
                <w:szCs w:val="24"/>
              </w:rPr>
            </w:pPr>
          </w:p>
        </w:tc>
      </w:tr>
      <w:tr w:rsidR="00F83DDD" w:rsidRPr="001F20C2" w:rsidTr="008B7E8C">
        <w:tc>
          <w:tcPr>
            <w:tcW w:w="3085" w:type="dxa"/>
          </w:tcPr>
          <w:p w:rsidR="00F83DDD" w:rsidRPr="001F20C2" w:rsidRDefault="00F83DDD" w:rsidP="001F20C2">
            <w:pPr>
              <w:pStyle w:val="ConsPlusNonformat"/>
              <w:rPr>
                <w:rFonts w:ascii="Times New Roman" w:hAnsi="Times New Roman" w:cs="Times New Roman"/>
                <w:sz w:val="28"/>
                <w:szCs w:val="24"/>
              </w:rPr>
            </w:pPr>
            <w:r w:rsidRPr="001F20C2">
              <w:rPr>
                <w:rFonts w:ascii="Times New Roman" w:hAnsi="Times New Roman" w:cs="Times New Roman"/>
                <w:sz w:val="28"/>
                <w:szCs w:val="24"/>
              </w:rPr>
              <w:t>Черемисина М.А.</w:t>
            </w:r>
          </w:p>
        </w:tc>
        <w:tc>
          <w:tcPr>
            <w:tcW w:w="6379" w:type="dxa"/>
          </w:tcPr>
          <w:p w:rsidR="00F83DDD" w:rsidRPr="001F20C2" w:rsidRDefault="00F83DDD" w:rsidP="001F20C2">
            <w:pPr>
              <w:pStyle w:val="ConsPlusNonformat"/>
              <w:jc w:val="both"/>
              <w:rPr>
                <w:rFonts w:ascii="Times New Roman" w:hAnsi="Times New Roman" w:cs="Times New Roman"/>
                <w:sz w:val="28"/>
                <w:szCs w:val="24"/>
              </w:rPr>
            </w:pPr>
            <w:r w:rsidRPr="001F20C2">
              <w:rPr>
                <w:rFonts w:ascii="Times New Roman" w:hAnsi="Times New Roman" w:cs="Times New Roman"/>
                <w:sz w:val="28"/>
                <w:szCs w:val="24"/>
              </w:rPr>
              <w:t>– ведущий специалист юридического отдела</w:t>
            </w:r>
            <w:r w:rsidR="00DC058B" w:rsidRPr="001F20C2">
              <w:rPr>
                <w:rFonts w:ascii="Times New Roman" w:hAnsi="Times New Roman" w:cs="Times New Roman"/>
                <w:sz w:val="28"/>
                <w:szCs w:val="24"/>
              </w:rPr>
              <w:t xml:space="preserve"> </w:t>
            </w:r>
            <w:r w:rsidRPr="001F20C2">
              <w:rPr>
                <w:rFonts w:ascii="Times New Roman" w:hAnsi="Times New Roman" w:cs="Times New Roman"/>
                <w:sz w:val="28"/>
                <w:szCs w:val="24"/>
              </w:rPr>
              <w:t>Администрации</w:t>
            </w:r>
            <w:r w:rsidR="00DC058B" w:rsidRPr="001F20C2">
              <w:rPr>
                <w:rFonts w:ascii="Times New Roman" w:hAnsi="Times New Roman" w:cs="Times New Roman"/>
                <w:sz w:val="28"/>
                <w:szCs w:val="24"/>
              </w:rPr>
              <w:t xml:space="preserve"> </w:t>
            </w:r>
            <w:r w:rsidRPr="001F20C2">
              <w:rPr>
                <w:rFonts w:ascii="Times New Roman" w:hAnsi="Times New Roman" w:cs="Times New Roman"/>
                <w:sz w:val="28"/>
                <w:szCs w:val="24"/>
              </w:rPr>
              <w:t>Махнёвского муниципального образования</w:t>
            </w:r>
            <w:r w:rsidR="00DC058B" w:rsidRPr="001F20C2">
              <w:rPr>
                <w:rFonts w:ascii="Times New Roman" w:hAnsi="Times New Roman" w:cs="Times New Roman"/>
                <w:sz w:val="28"/>
                <w:szCs w:val="24"/>
              </w:rPr>
              <w:t>, с</w:t>
            </w:r>
            <w:r w:rsidRPr="001F20C2">
              <w:rPr>
                <w:rFonts w:ascii="Times New Roman" w:hAnsi="Times New Roman" w:cs="Times New Roman"/>
                <w:sz w:val="28"/>
                <w:szCs w:val="24"/>
              </w:rPr>
              <w:t>екретарь</w:t>
            </w:r>
            <w:r w:rsidR="000B7092" w:rsidRPr="001F20C2">
              <w:rPr>
                <w:rFonts w:ascii="Times New Roman" w:hAnsi="Times New Roman" w:cs="Times New Roman"/>
                <w:sz w:val="28"/>
                <w:szCs w:val="24"/>
              </w:rPr>
              <w:t xml:space="preserve"> административной комиссии</w:t>
            </w:r>
          </w:p>
          <w:p w:rsidR="00F83DDD" w:rsidRPr="001F20C2" w:rsidRDefault="00F83DDD" w:rsidP="001F20C2">
            <w:pPr>
              <w:pStyle w:val="ConsPlusNonformat"/>
              <w:jc w:val="both"/>
              <w:rPr>
                <w:rFonts w:ascii="Times New Roman" w:hAnsi="Times New Roman" w:cs="Times New Roman"/>
                <w:sz w:val="28"/>
                <w:szCs w:val="24"/>
              </w:rPr>
            </w:pPr>
          </w:p>
        </w:tc>
      </w:tr>
      <w:tr w:rsidR="00D531BE" w:rsidRPr="001F20C2" w:rsidTr="008B7E8C">
        <w:tc>
          <w:tcPr>
            <w:tcW w:w="9464" w:type="dxa"/>
            <w:gridSpan w:val="2"/>
          </w:tcPr>
          <w:p w:rsidR="00D531BE" w:rsidRPr="001F20C2" w:rsidRDefault="00D531BE" w:rsidP="001F20C2">
            <w:pPr>
              <w:pStyle w:val="ConsPlusNonformat"/>
              <w:jc w:val="both"/>
              <w:rPr>
                <w:rFonts w:ascii="Times New Roman" w:hAnsi="Times New Roman" w:cs="Times New Roman"/>
                <w:sz w:val="28"/>
                <w:szCs w:val="24"/>
              </w:rPr>
            </w:pPr>
            <w:r w:rsidRPr="001F20C2">
              <w:rPr>
                <w:rFonts w:ascii="Times New Roman" w:hAnsi="Times New Roman" w:cs="Times New Roman"/>
                <w:sz w:val="28"/>
                <w:szCs w:val="24"/>
              </w:rPr>
              <w:t>Члены административной комиссии:</w:t>
            </w:r>
          </w:p>
          <w:p w:rsidR="00D531BE" w:rsidRPr="001F20C2" w:rsidRDefault="00D531BE" w:rsidP="001F20C2">
            <w:pPr>
              <w:pStyle w:val="ConsPlusNonformat"/>
              <w:jc w:val="both"/>
              <w:rPr>
                <w:rFonts w:ascii="Times New Roman" w:hAnsi="Times New Roman" w:cs="Times New Roman"/>
                <w:sz w:val="28"/>
                <w:szCs w:val="24"/>
              </w:rPr>
            </w:pPr>
          </w:p>
        </w:tc>
      </w:tr>
      <w:tr w:rsidR="00F83DDD" w:rsidRPr="001F20C2" w:rsidTr="008B7E8C">
        <w:tc>
          <w:tcPr>
            <w:tcW w:w="3085" w:type="dxa"/>
          </w:tcPr>
          <w:p w:rsidR="00F83DDD" w:rsidRPr="001F20C2" w:rsidRDefault="00F83DDD" w:rsidP="001F20C2">
            <w:pPr>
              <w:pStyle w:val="ConsPlusNonformat"/>
              <w:rPr>
                <w:rFonts w:ascii="Times New Roman" w:hAnsi="Times New Roman" w:cs="Times New Roman"/>
                <w:sz w:val="28"/>
                <w:szCs w:val="24"/>
              </w:rPr>
            </w:pPr>
            <w:r w:rsidRPr="001F20C2">
              <w:rPr>
                <w:rFonts w:ascii="Times New Roman" w:hAnsi="Times New Roman" w:cs="Times New Roman"/>
                <w:color w:val="000000" w:themeColor="text1"/>
                <w:sz w:val="28"/>
                <w:szCs w:val="24"/>
              </w:rPr>
              <w:t>Щербакова Е.Н.</w:t>
            </w:r>
          </w:p>
        </w:tc>
        <w:tc>
          <w:tcPr>
            <w:tcW w:w="6379" w:type="dxa"/>
          </w:tcPr>
          <w:p w:rsidR="00F83DDD" w:rsidRPr="001F20C2" w:rsidRDefault="00F83DDD" w:rsidP="001F20C2">
            <w:pPr>
              <w:pStyle w:val="ConsPlusNonformat"/>
              <w:jc w:val="both"/>
              <w:rPr>
                <w:rFonts w:ascii="Times New Roman" w:hAnsi="Times New Roman" w:cs="Times New Roman"/>
                <w:sz w:val="28"/>
                <w:szCs w:val="24"/>
              </w:rPr>
            </w:pPr>
            <w:r w:rsidRPr="001F20C2">
              <w:rPr>
                <w:rFonts w:ascii="Times New Roman" w:hAnsi="Times New Roman" w:cs="Times New Roman"/>
                <w:sz w:val="28"/>
                <w:szCs w:val="24"/>
              </w:rPr>
              <w:t xml:space="preserve">– </w:t>
            </w:r>
            <w:r w:rsidR="00AA75F5" w:rsidRPr="001F20C2">
              <w:rPr>
                <w:rFonts w:ascii="Times New Roman" w:hAnsi="Times New Roman" w:cs="Times New Roman"/>
                <w:sz w:val="28"/>
                <w:szCs w:val="24"/>
              </w:rPr>
              <w:t>и</w:t>
            </w:r>
            <w:r w:rsidRPr="001F20C2">
              <w:rPr>
                <w:rFonts w:ascii="Times New Roman" w:hAnsi="Times New Roman" w:cs="Times New Roman"/>
                <w:sz w:val="28"/>
                <w:szCs w:val="24"/>
              </w:rPr>
              <w:t>.о. начальника финансового отдела</w:t>
            </w:r>
            <w:r w:rsidR="00AA75F5" w:rsidRPr="001F20C2">
              <w:rPr>
                <w:rFonts w:ascii="Times New Roman" w:hAnsi="Times New Roman" w:cs="Times New Roman"/>
                <w:sz w:val="28"/>
                <w:szCs w:val="24"/>
              </w:rPr>
              <w:t xml:space="preserve"> Администрации </w:t>
            </w:r>
            <w:r w:rsidRPr="001F20C2">
              <w:rPr>
                <w:rFonts w:ascii="Times New Roman" w:hAnsi="Times New Roman" w:cs="Times New Roman"/>
                <w:sz w:val="28"/>
                <w:szCs w:val="24"/>
              </w:rPr>
              <w:t>Махнёвского</w:t>
            </w:r>
            <w:r w:rsidR="00AA75F5" w:rsidRPr="001F20C2">
              <w:rPr>
                <w:rFonts w:ascii="Times New Roman" w:hAnsi="Times New Roman" w:cs="Times New Roman"/>
                <w:sz w:val="28"/>
                <w:szCs w:val="24"/>
              </w:rPr>
              <w:t xml:space="preserve"> м</w:t>
            </w:r>
            <w:r w:rsidRPr="001F20C2">
              <w:rPr>
                <w:rFonts w:ascii="Times New Roman" w:hAnsi="Times New Roman" w:cs="Times New Roman"/>
                <w:sz w:val="28"/>
                <w:szCs w:val="24"/>
              </w:rPr>
              <w:t>униципального образования</w:t>
            </w:r>
          </w:p>
          <w:p w:rsidR="00DE520A" w:rsidRPr="001F20C2" w:rsidRDefault="00DE520A" w:rsidP="001F20C2">
            <w:pPr>
              <w:pStyle w:val="ConsPlusNonformat"/>
              <w:jc w:val="both"/>
              <w:rPr>
                <w:rFonts w:ascii="Times New Roman" w:hAnsi="Times New Roman" w:cs="Times New Roman"/>
                <w:sz w:val="28"/>
                <w:szCs w:val="24"/>
              </w:rPr>
            </w:pPr>
          </w:p>
        </w:tc>
      </w:tr>
      <w:tr w:rsidR="00F83DDD" w:rsidRPr="001F20C2" w:rsidTr="008B7E8C">
        <w:tc>
          <w:tcPr>
            <w:tcW w:w="3085" w:type="dxa"/>
          </w:tcPr>
          <w:p w:rsidR="00F83DDD" w:rsidRPr="001F20C2" w:rsidRDefault="00F83DDD" w:rsidP="001F20C2">
            <w:pPr>
              <w:pStyle w:val="ConsPlusNonformat"/>
              <w:rPr>
                <w:rFonts w:ascii="Times New Roman" w:hAnsi="Times New Roman" w:cs="Times New Roman"/>
                <w:sz w:val="28"/>
                <w:szCs w:val="24"/>
              </w:rPr>
            </w:pPr>
            <w:proofErr w:type="spellStart"/>
            <w:r w:rsidRPr="001F20C2">
              <w:rPr>
                <w:rFonts w:ascii="Times New Roman" w:hAnsi="Times New Roman" w:cs="Times New Roman"/>
                <w:sz w:val="28"/>
                <w:szCs w:val="24"/>
              </w:rPr>
              <w:t>Биргер</w:t>
            </w:r>
            <w:proofErr w:type="spellEnd"/>
            <w:r w:rsidRPr="001F20C2">
              <w:rPr>
                <w:rFonts w:ascii="Times New Roman" w:hAnsi="Times New Roman" w:cs="Times New Roman"/>
                <w:sz w:val="28"/>
                <w:szCs w:val="24"/>
              </w:rPr>
              <w:t xml:space="preserve"> В.Р.</w:t>
            </w:r>
          </w:p>
        </w:tc>
        <w:tc>
          <w:tcPr>
            <w:tcW w:w="6379" w:type="dxa"/>
          </w:tcPr>
          <w:p w:rsidR="00F83DDD" w:rsidRPr="001F20C2" w:rsidRDefault="00F83DDD" w:rsidP="001F20C2">
            <w:pPr>
              <w:pStyle w:val="ConsPlusNonformat"/>
              <w:jc w:val="both"/>
              <w:rPr>
                <w:rFonts w:ascii="Times New Roman" w:hAnsi="Times New Roman" w:cs="Times New Roman"/>
                <w:sz w:val="28"/>
                <w:szCs w:val="24"/>
              </w:rPr>
            </w:pPr>
            <w:r w:rsidRPr="001F20C2">
              <w:rPr>
                <w:rFonts w:ascii="Times New Roman" w:hAnsi="Times New Roman" w:cs="Times New Roman"/>
                <w:sz w:val="28"/>
                <w:szCs w:val="24"/>
              </w:rPr>
              <w:t xml:space="preserve">– </w:t>
            </w:r>
            <w:r w:rsidR="009903EE" w:rsidRPr="001F20C2">
              <w:rPr>
                <w:rFonts w:ascii="Times New Roman" w:hAnsi="Times New Roman" w:cs="Times New Roman"/>
                <w:sz w:val="28"/>
                <w:szCs w:val="24"/>
              </w:rPr>
              <w:t>ведущий специалист отдела</w:t>
            </w:r>
            <w:r w:rsidRPr="001F20C2">
              <w:rPr>
                <w:rFonts w:ascii="Times New Roman" w:hAnsi="Times New Roman" w:cs="Times New Roman"/>
                <w:sz w:val="28"/>
                <w:szCs w:val="24"/>
              </w:rPr>
              <w:t xml:space="preserve"> по охране</w:t>
            </w:r>
            <w:r w:rsidR="009903EE" w:rsidRPr="001F20C2">
              <w:rPr>
                <w:rFonts w:ascii="Times New Roman" w:hAnsi="Times New Roman" w:cs="Times New Roman"/>
                <w:sz w:val="28"/>
                <w:szCs w:val="24"/>
              </w:rPr>
              <w:t xml:space="preserve"> </w:t>
            </w:r>
            <w:r w:rsidRPr="001F20C2">
              <w:rPr>
                <w:rFonts w:ascii="Times New Roman" w:hAnsi="Times New Roman" w:cs="Times New Roman"/>
                <w:sz w:val="28"/>
                <w:szCs w:val="24"/>
              </w:rPr>
              <w:t>окружающей среды и гражданской</w:t>
            </w:r>
            <w:r w:rsidR="009903EE" w:rsidRPr="001F20C2">
              <w:rPr>
                <w:rFonts w:ascii="Times New Roman" w:hAnsi="Times New Roman" w:cs="Times New Roman"/>
                <w:sz w:val="28"/>
                <w:szCs w:val="24"/>
              </w:rPr>
              <w:t xml:space="preserve"> </w:t>
            </w:r>
            <w:r w:rsidRPr="001F20C2">
              <w:rPr>
                <w:rFonts w:ascii="Times New Roman" w:hAnsi="Times New Roman" w:cs="Times New Roman"/>
                <w:sz w:val="28"/>
                <w:szCs w:val="24"/>
              </w:rPr>
              <w:t>обороне</w:t>
            </w:r>
            <w:r w:rsidR="009903EE" w:rsidRPr="001F20C2">
              <w:rPr>
                <w:rFonts w:ascii="Times New Roman" w:hAnsi="Times New Roman" w:cs="Times New Roman"/>
                <w:sz w:val="28"/>
                <w:szCs w:val="24"/>
              </w:rPr>
              <w:t xml:space="preserve"> </w:t>
            </w:r>
            <w:r w:rsidRPr="001F20C2">
              <w:rPr>
                <w:rFonts w:ascii="Times New Roman" w:hAnsi="Times New Roman" w:cs="Times New Roman"/>
                <w:sz w:val="28"/>
                <w:szCs w:val="24"/>
              </w:rPr>
              <w:t>Администрации Махнёвского муниципального</w:t>
            </w:r>
            <w:r w:rsidR="009903EE" w:rsidRPr="001F20C2">
              <w:rPr>
                <w:rFonts w:ascii="Times New Roman" w:hAnsi="Times New Roman" w:cs="Times New Roman"/>
                <w:sz w:val="28"/>
                <w:szCs w:val="24"/>
              </w:rPr>
              <w:t xml:space="preserve"> </w:t>
            </w:r>
            <w:r w:rsidRPr="001F20C2">
              <w:rPr>
                <w:rFonts w:ascii="Times New Roman" w:hAnsi="Times New Roman" w:cs="Times New Roman"/>
                <w:sz w:val="28"/>
                <w:szCs w:val="24"/>
              </w:rPr>
              <w:t>образования</w:t>
            </w:r>
          </w:p>
          <w:p w:rsidR="00DE520A" w:rsidRPr="001F20C2" w:rsidRDefault="00DE520A" w:rsidP="001F20C2">
            <w:pPr>
              <w:pStyle w:val="ConsPlusNonformat"/>
              <w:jc w:val="both"/>
              <w:rPr>
                <w:rFonts w:ascii="Times New Roman" w:hAnsi="Times New Roman" w:cs="Times New Roman"/>
                <w:sz w:val="28"/>
                <w:szCs w:val="24"/>
              </w:rPr>
            </w:pPr>
          </w:p>
        </w:tc>
      </w:tr>
      <w:tr w:rsidR="00F83DDD" w:rsidRPr="001F20C2" w:rsidTr="008B7E8C">
        <w:tc>
          <w:tcPr>
            <w:tcW w:w="3085" w:type="dxa"/>
          </w:tcPr>
          <w:p w:rsidR="00F83DDD" w:rsidRPr="001F20C2" w:rsidRDefault="00F83DDD" w:rsidP="001F20C2">
            <w:pPr>
              <w:pStyle w:val="ConsPlusNonformat"/>
              <w:rPr>
                <w:rFonts w:ascii="Times New Roman" w:hAnsi="Times New Roman" w:cs="Times New Roman"/>
                <w:sz w:val="28"/>
                <w:szCs w:val="24"/>
              </w:rPr>
            </w:pPr>
            <w:proofErr w:type="spellStart"/>
            <w:r w:rsidRPr="001F20C2">
              <w:rPr>
                <w:rFonts w:ascii="Times New Roman" w:hAnsi="Times New Roman" w:cs="Times New Roman"/>
                <w:sz w:val="28"/>
                <w:szCs w:val="24"/>
              </w:rPr>
              <w:t>Ребенкова</w:t>
            </w:r>
            <w:proofErr w:type="spellEnd"/>
            <w:r w:rsidRPr="001F20C2">
              <w:rPr>
                <w:rFonts w:ascii="Times New Roman" w:hAnsi="Times New Roman" w:cs="Times New Roman"/>
                <w:sz w:val="28"/>
                <w:szCs w:val="24"/>
              </w:rPr>
              <w:t xml:space="preserve"> И.И.</w:t>
            </w:r>
          </w:p>
        </w:tc>
        <w:tc>
          <w:tcPr>
            <w:tcW w:w="6379" w:type="dxa"/>
          </w:tcPr>
          <w:p w:rsidR="00F83DDD" w:rsidRPr="001F20C2" w:rsidRDefault="00F83DDD" w:rsidP="001F20C2">
            <w:pPr>
              <w:pStyle w:val="ConsPlusNonformat"/>
              <w:jc w:val="both"/>
              <w:rPr>
                <w:rFonts w:ascii="Times New Roman" w:hAnsi="Times New Roman" w:cs="Times New Roman"/>
                <w:sz w:val="28"/>
                <w:szCs w:val="24"/>
              </w:rPr>
            </w:pPr>
            <w:r w:rsidRPr="001F20C2">
              <w:rPr>
                <w:rFonts w:ascii="Times New Roman" w:hAnsi="Times New Roman" w:cs="Times New Roman"/>
                <w:sz w:val="28"/>
                <w:szCs w:val="24"/>
              </w:rPr>
              <w:t>– ведущий специалист отдела архитектур</w:t>
            </w:r>
            <w:r w:rsidR="006B613B" w:rsidRPr="001F20C2">
              <w:rPr>
                <w:rFonts w:ascii="Times New Roman" w:hAnsi="Times New Roman" w:cs="Times New Roman"/>
                <w:sz w:val="28"/>
                <w:szCs w:val="24"/>
              </w:rPr>
              <w:t>ы</w:t>
            </w:r>
            <w:r w:rsidRPr="001F20C2">
              <w:rPr>
                <w:rFonts w:ascii="Times New Roman" w:hAnsi="Times New Roman" w:cs="Times New Roman"/>
                <w:sz w:val="28"/>
                <w:szCs w:val="24"/>
              </w:rPr>
              <w:t xml:space="preserve"> и</w:t>
            </w:r>
            <w:r w:rsidR="006B613B" w:rsidRPr="001F20C2">
              <w:rPr>
                <w:rFonts w:ascii="Times New Roman" w:hAnsi="Times New Roman" w:cs="Times New Roman"/>
                <w:sz w:val="28"/>
                <w:szCs w:val="24"/>
              </w:rPr>
              <w:t xml:space="preserve"> </w:t>
            </w:r>
            <w:r w:rsidRPr="001F20C2">
              <w:rPr>
                <w:rFonts w:ascii="Times New Roman" w:hAnsi="Times New Roman" w:cs="Times New Roman"/>
                <w:sz w:val="28"/>
                <w:szCs w:val="24"/>
              </w:rPr>
              <w:t>градостроительств</w:t>
            </w:r>
            <w:r w:rsidR="006B613B" w:rsidRPr="001F20C2">
              <w:rPr>
                <w:rFonts w:ascii="Times New Roman" w:hAnsi="Times New Roman" w:cs="Times New Roman"/>
                <w:sz w:val="28"/>
                <w:szCs w:val="24"/>
              </w:rPr>
              <w:t xml:space="preserve">а Администрации </w:t>
            </w:r>
            <w:r w:rsidRPr="001F20C2">
              <w:rPr>
                <w:rFonts w:ascii="Times New Roman" w:hAnsi="Times New Roman" w:cs="Times New Roman"/>
                <w:sz w:val="28"/>
                <w:szCs w:val="24"/>
              </w:rPr>
              <w:t>Махнёвского муниципального</w:t>
            </w:r>
            <w:r w:rsidR="006B613B" w:rsidRPr="001F20C2">
              <w:rPr>
                <w:rFonts w:ascii="Times New Roman" w:hAnsi="Times New Roman" w:cs="Times New Roman"/>
                <w:sz w:val="28"/>
                <w:szCs w:val="24"/>
              </w:rPr>
              <w:t xml:space="preserve"> </w:t>
            </w:r>
            <w:r w:rsidRPr="001F20C2">
              <w:rPr>
                <w:rFonts w:ascii="Times New Roman" w:hAnsi="Times New Roman" w:cs="Times New Roman"/>
                <w:sz w:val="28"/>
                <w:szCs w:val="24"/>
              </w:rPr>
              <w:t>образования</w:t>
            </w:r>
          </w:p>
          <w:p w:rsidR="006B613B" w:rsidRPr="001F20C2" w:rsidRDefault="006B613B" w:rsidP="001F20C2">
            <w:pPr>
              <w:pStyle w:val="ConsPlusNonformat"/>
              <w:jc w:val="both"/>
              <w:rPr>
                <w:rFonts w:ascii="Times New Roman" w:hAnsi="Times New Roman" w:cs="Times New Roman"/>
                <w:sz w:val="28"/>
                <w:szCs w:val="24"/>
              </w:rPr>
            </w:pPr>
          </w:p>
        </w:tc>
      </w:tr>
      <w:tr w:rsidR="00F83DDD" w:rsidRPr="001F20C2" w:rsidTr="008B7E8C">
        <w:tc>
          <w:tcPr>
            <w:tcW w:w="3085" w:type="dxa"/>
          </w:tcPr>
          <w:p w:rsidR="00F83DDD" w:rsidRPr="001F20C2" w:rsidRDefault="00F83DDD" w:rsidP="001F20C2">
            <w:pPr>
              <w:pStyle w:val="ConsPlusNonformat"/>
              <w:rPr>
                <w:rFonts w:ascii="Times New Roman" w:hAnsi="Times New Roman" w:cs="Times New Roman"/>
                <w:sz w:val="28"/>
                <w:szCs w:val="24"/>
              </w:rPr>
            </w:pPr>
            <w:r w:rsidRPr="001F20C2">
              <w:rPr>
                <w:rFonts w:ascii="Times New Roman" w:hAnsi="Times New Roman" w:cs="Times New Roman"/>
                <w:color w:val="000000" w:themeColor="text1"/>
                <w:sz w:val="28"/>
                <w:szCs w:val="24"/>
              </w:rPr>
              <w:t>Аксентьев С.В.</w:t>
            </w:r>
          </w:p>
        </w:tc>
        <w:tc>
          <w:tcPr>
            <w:tcW w:w="6379" w:type="dxa"/>
          </w:tcPr>
          <w:p w:rsidR="00F83DDD" w:rsidRPr="001F20C2" w:rsidRDefault="00F83DDD" w:rsidP="001F20C2">
            <w:pPr>
              <w:pStyle w:val="ConsPlusNonformat"/>
              <w:jc w:val="both"/>
              <w:rPr>
                <w:rFonts w:ascii="Times New Roman" w:hAnsi="Times New Roman" w:cs="Times New Roman"/>
                <w:sz w:val="28"/>
                <w:szCs w:val="24"/>
              </w:rPr>
            </w:pPr>
            <w:r w:rsidRPr="001F20C2">
              <w:rPr>
                <w:rFonts w:ascii="Times New Roman" w:hAnsi="Times New Roman" w:cs="Times New Roman"/>
                <w:sz w:val="28"/>
                <w:szCs w:val="24"/>
              </w:rPr>
              <w:t>– главный специалист отдела по управлению</w:t>
            </w:r>
            <w:r w:rsidR="008772C3" w:rsidRPr="001F20C2">
              <w:rPr>
                <w:rFonts w:ascii="Times New Roman" w:hAnsi="Times New Roman" w:cs="Times New Roman"/>
                <w:sz w:val="28"/>
                <w:szCs w:val="24"/>
              </w:rPr>
              <w:t xml:space="preserve"> </w:t>
            </w:r>
            <w:r w:rsidRPr="001F20C2">
              <w:rPr>
                <w:rFonts w:ascii="Times New Roman" w:hAnsi="Times New Roman" w:cs="Times New Roman"/>
                <w:sz w:val="28"/>
                <w:szCs w:val="24"/>
              </w:rPr>
              <w:t>имуществом</w:t>
            </w:r>
            <w:r w:rsidR="008772C3" w:rsidRPr="001F20C2">
              <w:rPr>
                <w:rFonts w:ascii="Times New Roman" w:hAnsi="Times New Roman" w:cs="Times New Roman"/>
                <w:sz w:val="28"/>
                <w:szCs w:val="24"/>
              </w:rPr>
              <w:t xml:space="preserve"> </w:t>
            </w:r>
            <w:r w:rsidRPr="001F20C2">
              <w:rPr>
                <w:rFonts w:ascii="Times New Roman" w:hAnsi="Times New Roman" w:cs="Times New Roman"/>
                <w:sz w:val="28"/>
                <w:szCs w:val="24"/>
              </w:rPr>
              <w:t>Администрации Махнёвского  муниципального образования</w:t>
            </w:r>
          </w:p>
          <w:p w:rsidR="00654DAB" w:rsidRPr="001F20C2" w:rsidRDefault="00654DAB" w:rsidP="001F20C2">
            <w:pPr>
              <w:pStyle w:val="ConsPlusNonformat"/>
              <w:rPr>
                <w:rFonts w:ascii="Times New Roman" w:hAnsi="Times New Roman" w:cs="Times New Roman"/>
                <w:sz w:val="28"/>
                <w:szCs w:val="24"/>
              </w:rPr>
            </w:pPr>
          </w:p>
        </w:tc>
      </w:tr>
      <w:tr w:rsidR="00885F1A" w:rsidRPr="001F20C2" w:rsidTr="008B7E8C">
        <w:tc>
          <w:tcPr>
            <w:tcW w:w="3085" w:type="dxa"/>
          </w:tcPr>
          <w:p w:rsidR="00885F1A" w:rsidRPr="001F20C2" w:rsidRDefault="00885F1A" w:rsidP="00D8032E">
            <w:pPr>
              <w:pStyle w:val="ConsPlusNonformat"/>
              <w:rPr>
                <w:rFonts w:ascii="Times New Roman" w:hAnsi="Times New Roman" w:cs="Times New Roman"/>
                <w:color w:val="000000" w:themeColor="text1"/>
                <w:sz w:val="28"/>
                <w:szCs w:val="24"/>
              </w:rPr>
            </w:pPr>
            <w:r w:rsidRPr="001F20C2">
              <w:rPr>
                <w:rFonts w:ascii="Times New Roman" w:hAnsi="Times New Roman" w:cs="Times New Roman"/>
                <w:color w:val="000000" w:themeColor="text1"/>
                <w:sz w:val="28"/>
                <w:szCs w:val="24"/>
              </w:rPr>
              <w:t>(по согласованию)</w:t>
            </w:r>
          </w:p>
        </w:tc>
        <w:tc>
          <w:tcPr>
            <w:tcW w:w="6379" w:type="dxa"/>
          </w:tcPr>
          <w:p w:rsidR="00885F1A" w:rsidRPr="001F20C2" w:rsidRDefault="00885F1A" w:rsidP="00654DAB">
            <w:pPr>
              <w:pStyle w:val="ConsPlusNonformat"/>
              <w:jc w:val="both"/>
              <w:rPr>
                <w:rFonts w:ascii="Times New Roman" w:hAnsi="Times New Roman" w:cs="Times New Roman"/>
                <w:sz w:val="28"/>
                <w:szCs w:val="24"/>
              </w:rPr>
            </w:pPr>
            <w:r w:rsidRPr="001F20C2">
              <w:rPr>
                <w:rFonts w:ascii="Times New Roman" w:hAnsi="Times New Roman" w:cs="Times New Roman"/>
                <w:color w:val="000000" w:themeColor="text1"/>
                <w:sz w:val="28"/>
                <w:szCs w:val="24"/>
              </w:rPr>
              <w:t>Депутат Думы Махнёвского муниципального образования</w:t>
            </w:r>
          </w:p>
        </w:tc>
      </w:tr>
    </w:tbl>
    <w:p w:rsidR="00F83DDD" w:rsidRPr="008B7E8C" w:rsidRDefault="00F83DDD" w:rsidP="00D8032E">
      <w:pPr>
        <w:pStyle w:val="ConsPlusNonformat"/>
        <w:rPr>
          <w:rFonts w:ascii="Times New Roman" w:hAnsi="Times New Roman" w:cs="Times New Roman"/>
          <w:sz w:val="24"/>
          <w:szCs w:val="24"/>
        </w:rPr>
      </w:pPr>
    </w:p>
    <w:p w:rsidR="00BD66DB" w:rsidRPr="008B7E8C" w:rsidRDefault="00BD66DB" w:rsidP="00BD66DB">
      <w:pPr>
        <w:pStyle w:val="ConsPlusNonformat"/>
        <w:jc w:val="both"/>
        <w:rPr>
          <w:rFonts w:ascii="Times New Roman" w:hAnsi="Times New Roman" w:cs="Times New Roman"/>
          <w:sz w:val="24"/>
          <w:szCs w:val="24"/>
        </w:rPr>
      </w:pPr>
      <w:r w:rsidRPr="008B7E8C">
        <w:rPr>
          <w:rFonts w:ascii="Times New Roman" w:hAnsi="Times New Roman" w:cs="Times New Roman"/>
          <w:sz w:val="24"/>
          <w:szCs w:val="24"/>
        </w:rPr>
        <w:tab/>
      </w:r>
    </w:p>
    <w:p w:rsidR="00BD66DB" w:rsidRPr="008B7E8C" w:rsidRDefault="00BD66DB" w:rsidP="00BD66DB">
      <w:pPr>
        <w:pStyle w:val="ConsPlusNonformat"/>
        <w:jc w:val="both"/>
        <w:rPr>
          <w:rFonts w:ascii="Times New Roman" w:hAnsi="Times New Roman" w:cs="Times New Roman"/>
          <w:sz w:val="24"/>
          <w:szCs w:val="24"/>
        </w:rPr>
      </w:pPr>
    </w:p>
    <w:p w:rsidR="00BD66DB" w:rsidRPr="008B7E8C" w:rsidRDefault="00BD66DB" w:rsidP="00BD66DB">
      <w:pPr>
        <w:pStyle w:val="ConsPlusNonformat"/>
        <w:jc w:val="both"/>
        <w:rPr>
          <w:rFonts w:ascii="Times New Roman" w:hAnsi="Times New Roman" w:cs="Times New Roman"/>
          <w:sz w:val="24"/>
          <w:szCs w:val="24"/>
        </w:rPr>
      </w:pPr>
      <w:r w:rsidRPr="008B7E8C">
        <w:rPr>
          <w:rFonts w:ascii="Times New Roman" w:hAnsi="Times New Roman" w:cs="Times New Roman"/>
          <w:sz w:val="24"/>
          <w:szCs w:val="24"/>
        </w:rPr>
        <w:tab/>
      </w:r>
    </w:p>
    <w:sectPr w:rsidR="00BD66DB" w:rsidRPr="008B7E8C" w:rsidSect="003A4C7F">
      <w:pgSz w:w="11906" w:h="16838" w:code="9"/>
      <w:pgMar w:top="1134" w:right="850" w:bottom="1134" w:left="15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14149"/>
    <w:multiLevelType w:val="hybridMultilevel"/>
    <w:tmpl w:val="102CD7AA"/>
    <w:lvl w:ilvl="0" w:tplc="1F348780">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336C47"/>
    <w:multiLevelType w:val="hybridMultilevel"/>
    <w:tmpl w:val="64C2F88A"/>
    <w:lvl w:ilvl="0" w:tplc="B33CBC16">
      <w:start w:val="1"/>
      <w:numFmt w:val="decimal"/>
      <w:lvlText w:val="%1."/>
      <w:lvlJc w:val="left"/>
      <w:pPr>
        <w:ind w:left="1497"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F4EAE"/>
    <w:rsid w:val="00080660"/>
    <w:rsid w:val="00081812"/>
    <w:rsid w:val="00092A83"/>
    <w:rsid w:val="000B7092"/>
    <w:rsid w:val="000C2DF9"/>
    <w:rsid w:val="000C4473"/>
    <w:rsid w:val="000D36B1"/>
    <w:rsid w:val="001A0D08"/>
    <w:rsid w:val="001F20C2"/>
    <w:rsid w:val="00255B48"/>
    <w:rsid w:val="002640C2"/>
    <w:rsid w:val="0027306A"/>
    <w:rsid w:val="0029018F"/>
    <w:rsid w:val="002C7AAF"/>
    <w:rsid w:val="002E49B3"/>
    <w:rsid w:val="003449CE"/>
    <w:rsid w:val="0034546F"/>
    <w:rsid w:val="003A4C7F"/>
    <w:rsid w:val="003E779F"/>
    <w:rsid w:val="003F4C32"/>
    <w:rsid w:val="00430D03"/>
    <w:rsid w:val="00447C54"/>
    <w:rsid w:val="00456735"/>
    <w:rsid w:val="004A3DF7"/>
    <w:rsid w:val="004A4776"/>
    <w:rsid w:val="005D0F28"/>
    <w:rsid w:val="00635DB9"/>
    <w:rsid w:val="00654DAB"/>
    <w:rsid w:val="006A024E"/>
    <w:rsid w:val="006B613B"/>
    <w:rsid w:val="006E57FB"/>
    <w:rsid w:val="007018A3"/>
    <w:rsid w:val="00725AF6"/>
    <w:rsid w:val="007263EE"/>
    <w:rsid w:val="007A4C2B"/>
    <w:rsid w:val="007F4EAE"/>
    <w:rsid w:val="00802787"/>
    <w:rsid w:val="008638A2"/>
    <w:rsid w:val="00872A01"/>
    <w:rsid w:val="008772C3"/>
    <w:rsid w:val="00885F1A"/>
    <w:rsid w:val="008B7E8C"/>
    <w:rsid w:val="008C3563"/>
    <w:rsid w:val="00917345"/>
    <w:rsid w:val="00921B4C"/>
    <w:rsid w:val="00953FBD"/>
    <w:rsid w:val="009903EE"/>
    <w:rsid w:val="009967FA"/>
    <w:rsid w:val="009B5C34"/>
    <w:rsid w:val="009C58A4"/>
    <w:rsid w:val="009E5067"/>
    <w:rsid w:val="00A01C3E"/>
    <w:rsid w:val="00A810F8"/>
    <w:rsid w:val="00AA75F5"/>
    <w:rsid w:val="00AE1879"/>
    <w:rsid w:val="00AF54F8"/>
    <w:rsid w:val="00BC522F"/>
    <w:rsid w:val="00BD66DB"/>
    <w:rsid w:val="00C44D14"/>
    <w:rsid w:val="00C64D58"/>
    <w:rsid w:val="00C66D14"/>
    <w:rsid w:val="00CE4490"/>
    <w:rsid w:val="00CE7F85"/>
    <w:rsid w:val="00D11576"/>
    <w:rsid w:val="00D11B84"/>
    <w:rsid w:val="00D31A1B"/>
    <w:rsid w:val="00D531BE"/>
    <w:rsid w:val="00D604CB"/>
    <w:rsid w:val="00D8032E"/>
    <w:rsid w:val="00D8344D"/>
    <w:rsid w:val="00DC058B"/>
    <w:rsid w:val="00DC35F9"/>
    <w:rsid w:val="00DE520A"/>
    <w:rsid w:val="00E27BE3"/>
    <w:rsid w:val="00E73CA8"/>
    <w:rsid w:val="00E80A5B"/>
    <w:rsid w:val="00EB6011"/>
    <w:rsid w:val="00F57B04"/>
    <w:rsid w:val="00F73639"/>
    <w:rsid w:val="00F81C2D"/>
    <w:rsid w:val="00F83DDD"/>
    <w:rsid w:val="00FE6F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5F9"/>
  </w:style>
  <w:style w:type="paragraph" w:styleId="1">
    <w:name w:val="heading 1"/>
    <w:basedOn w:val="a"/>
    <w:next w:val="a"/>
    <w:link w:val="10"/>
    <w:uiPriority w:val="99"/>
    <w:qFormat/>
    <w:rsid w:val="007F4EAE"/>
    <w:pPr>
      <w:autoSpaceDE w:val="0"/>
      <w:autoSpaceDN w:val="0"/>
      <w:adjustRightInd w:val="0"/>
      <w:spacing w:before="108" w:after="108" w:line="240" w:lineRule="auto"/>
      <w:jc w:val="center"/>
      <w:outlineLvl w:val="0"/>
    </w:pPr>
    <w:rPr>
      <w:rFonts w:ascii="Arial" w:eastAsia="Times New Roman"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EAE"/>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7F4EAE"/>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7F4EAE"/>
    <w:pPr>
      <w:autoSpaceDE w:val="0"/>
      <w:autoSpaceDN w:val="0"/>
      <w:adjustRightInd w:val="0"/>
      <w:spacing w:after="0" w:line="240" w:lineRule="auto"/>
    </w:pPr>
    <w:rPr>
      <w:rFonts w:ascii="Arial" w:hAnsi="Arial" w:cs="Arial"/>
      <w:b/>
      <w:bCs/>
      <w:sz w:val="20"/>
      <w:szCs w:val="20"/>
    </w:rPr>
  </w:style>
  <w:style w:type="character" w:customStyle="1" w:styleId="10">
    <w:name w:val="Заголовок 1 Знак"/>
    <w:basedOn w:val="a0"/>
    <w:link w:val="1"/>
    <w:uiPriority w:val="99"/>
    <w:rsid w:val="007F4EAE"/>
    <w:rPr>
      <w:rFonts w:ascii="Arial" w:eastAsia="Times New Roman" w:hAnsi="Arial" w:cs="Arial"/>
      <w:b/>
      <w:bCs/>
      <w:color w:val="000080"/>
    </w:rPr>
  </w:style>
  <w:style w:type="paragraph" w:styleId="a3">
    <w:name w:val="List Paragraph"/>
    <w:basedOn w:val="a"/>
    <w:uiPriority w:val="34"/>
    <w:qFormat/>
    <w:rsid w:val="007F4EAE"/>
    <w:pPr>
      <w:ind w:left="720"/>
      <w:contextualSpacing/>
    </w:pPr>
  </w:style>
  <w:style w:type="paragraph" w:styleId="a4">
    <w:name w:val="No Spacing"/>
    <w:uiPriority w:val="1"/>
    <w:qFormat/>
    <w:rsid w:val="00E80A5B"/>
    <w:pPr>
      <w:spacing w:after="0" w:line="240" w:lineRule="auto"/>
    </w:pPr>
  </w:style>
  <w:style w:type="table" w:styleId="a5">
    <w:name w:val="Table Grid"/>
    <w:basedOn w:val="a1"/>
    <w:uiPriority w:val="59"/>
    <w:rsid w:val="00F83D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1F20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20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71;n=84714;fld=134" TargetMode="External"/><Relationship Id="rId13" Type="http://schemas.openxmlformats.org/officeDocument/2006/relationships/hyperlink" Target="consultantplus://offline/main?base=RLAW071;n=86135;fld=134" TargetMode="External"/><Relationship Id="rId18" Type="http://schemas.openxmlformats.org/officeDocument/2006/relationships/hyperlink" Target="consultantplus://offline/main?base=LAW;n=117342;fld=13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main?base=LAW;n=117342;fld=134;dst=102937" TargetMode="External"/><Relationship Id="rId7" Type="http://schemas.openxmlformats.org/officeDocument/2006/relationships/hyperlink" Target="consultantplus://offline/main?base=RLAW071;n=86135;fld=134;dst=100420" TargetMode="External"/><Relationship Id="rId12" Type="http://schemas.openxmlformats.org/officeDocument/2006/relationships/hyperlink" Target="consultantplus://offline/main?base=RLAW071;n=84714;fld=134" TargetMode="External"/><Relationship Id="rId17" Type="http://schemas.openxmlformats.org/officeDocument/2006/relationships/hyperlink" Target="consultantplus://offline/main?base=LAW;n=117342;fld=13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117342;fld=134;dst=102710" TargetMode="External"/><Relationship Id="rId20" Type="http://schemas.openxmlformats.org/officeDocument/2006/relationships/hyperlink" Target="consultantplus://offline/main?base=LAW;n=117342;fld=134;dst=102888"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main?base=RLAW071;n=86135;fld=134;dst=100420" TargetMode="External"/><Relationship Id="rId24" Type="http://schemas.openxmlformats.org/officeDocument/2006/relationships/hyperlink" Target="consultantplus://offline/main?base=LAW;n=117342;fld=134" TargetMode="External"/><Relationship Id="rId5" Type="http://schemas.openxmlformats.org/officeDocument/2006/relationships/webSettings" Target="webSettings.xml"/><Relationship Id="rId15" Type="http://schemas.openxmlformats.org/officeDocument/2006/relationships/hyperlink" Target="consultantplus://offline/main?base=RLAW071;n=84763;fld=134" TargetMode="External"/><Relationship Id="rId23" Type="http://schemas.openxmlformats.org/officeDocument/2006/relationships/hyperlink" Target="consultantplus://offline/main?base=RLAW071;n=88916;fld=134;dst=100040" TargetMode="External"/><Relationship Id="rId10" Type="http://schemas.openxmlformats.org/officeDocument/2006/relationships/hyperlink" Target="consultantplus://offline/main?base=LAW;n=117342;fld=134" TargetMode="External"/><Relationship Id="rId19" Type="http://schemas.openxmlformats.org/officeDocument/2006/relationships/hyperlink" Target="consultantplus://offline/main?base=LAW;n=117342;fld=134" TargetMode="External"/><Relationship Id="rId4" Type="http://schemas.openxmlformats.org/officeDocument/2006/relationships/settings" Target="settings.xml"/><Relationship Id="rId9" Type="http://schemas.openxmlformats.org/officeDocument/2006/relationships/hyperlink" Target="consultantplus://offline/main?base=RLAW071;n=88794;fld=134;dst=100013" TargetMode="External"/><Relationship Id="rId14" Type="http://schemas.openxmlformats.org/officeDocument/2006/relationships/hyperlink" Target="consultantplus://offline/main?base=LAW;n=2875;fld=134" TargetMode="External"/><Relationship Id="rId22" Type="http://schemas.openxmlformats.org/officeDocument/2006/relationships/hyperlink" Target="consultantplus://offline/main?base=RLAW071;n=88916;fld=134;dst=100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BDD69-93B2-4314-A7A2-E112D10E2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2411</Words>
  <Characters>13744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Admin</cp:lastModifiedBy>
  <cp:revision>4</cp:revision>
  <cp:lastPrinted>2012-01-18T07:07:00Z</cp:lastPrinted>
  <dcterms:created xsi:type="dcterms:W3CDTF">2011-09-15T08:17:00Z</dcterms:created>
  <dcterms:modified xsi:type="dcterms:W3CDTF">2012-01-18T07:07:00Z</dcterms:modified>
</cp:coreProperties>
</file>