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7D" w:rsidRPr="007F625D" w:rsidRDefault="00770837" w:rsidP="00770837">
      <w:pPr>
        <w:pStyle w:val="ConsPlusTitle"/>
        <w:widowControl/>
        <w:ind w:left="-426" w:right="-1"/>
        <w:jc w:val="center"/>
        <w:outlineLvl w:val="0"/>
        <w:rPr>
          <w:rFonts w:ascii="Liberation Serif" w:hAnsi="Liberation Serif" w:cs="Times New Roman"/>
          <w:sz w:val="28"/>
          <w:szCs w:val="28"/>
        </w:rPr>
      </w:pPr>
      <w:r w:rsidRPr="00770837">
        <w:rPr>
          <w:rFonts w:ascii="Liberation Serif" w:hAnsi="Liberation Serif" w:cs="Times New Roman"/>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CE387D" w:rsidRPr="007F625D" w:rsidRDefault="00CE387D" w:rsidP="00770837">
      <w:pPr>
        <w:pStyle w:val="ConsPlusTitle"/>
        <w:widowControl/>
        <w:ind w:left="-426" w:right="-1"/>
        <w:jc w:val="center"/>
        <w:outlineLvl w:val="0"/>
        <w:rPr>
          <w:rFonts w:ascii="Liberation Serif" w:hAnsi="Liberation Serif" w:cs="Times New Roman"/>
          <w:sz w:val="28"/>
          <w:szCs w:val="28"/>
        </w:rPr>
      </w:pPr>
    </w:p>
    <w:p w:rsidR="00CE387D" w:rsidRPr="007F625D" w:rsidRDefault="00CE387D" w:rsidP="00770837">
      <w:pPr>
        <w:pStyle w:val="ConsPlusTitle"/>
        <w:widowControl/>
        <w:ind w:left="-426" w:right="-1"/>
        <w:jc w:val="center"/>
        <w:outlineLvl w:val="0"/>
        <w:rPr>
          <w:rFonts w:ascii="Liberation Serif" w:hAnsi="Liberation Serif" w:cs="Times New Roman"/>
          <w:sz w:val="28"/>
          <w:szCs w:val="28"/>
        </w:rPr>
      </w:pPr>
      <w:r w:rsidRPr="007F625D">
        <w:rPr>
          <w:rFonts w:ascii="Liberation Serif" w:hAnsi="Liberation Serif" w:cs="Times New Roman"/>
          <w:sz w:val="28"/>
          <w:szCs w:val="28"/>
        </w:rPr>
        <w:t>ДУМА</w:t>
      </w:r>
    </w:p>
    <w:p w:rsidR="00CE387D" w:rsidRPr="007F625D" w:rsidRDefault="00CE387D" w:rsidP="00770837">
      <w:pPr>
        <w:pStyle w:val="ConsPlusTitle"/>
        <w:widowControl/>
        <w:ind w:left="-426" w:right="-1"/>
        <w:jc w:val="center"/>
        <w:outlineLvl w:val="0"/>
        <w:rPr>
          <w:rFonts w:ascii="Liberation Serif" w:hAnsi="Liberation Serif" w:cs="Times New Roman"/>
          <w:sz w:val="28"/>
          <w:szCs w:val="28"/>
        </w:rPr>
      </w:pPr>
      <w:r w:rsidRPr="007F625D">
        <w:rPr>
          <w:rFonts w:ascii="Liberation Serif" w:hAnsi="Liberation Serif" w:cs="Times New Roman"/>
          <w:sz w:val="28"/>
          <w:szCs w:val="28"/>
        </w:rPr>
        <w:t>МАХНЁВСКОГО МУНИЦИПАЛЬНОГО ОБРАЗОВАНИЯ</w:t>
      </w:r>
    </w:p>
    <w:p w:rsidR="00CE387D" w:rsidRPr="007F625D" w:rsidRDefault="00770837" w:rsidP="00770837">
      <w:pPr>
        <w:pStyle w:val="ConsPlusTitle"/>
        <w:widowControl/>
        <w:ind w:left="-426" w:right="-546"/>
        <w:rPr>
          <w:rFonts w:ascii="Liberation Serif" w:hAnsi="Liberation Serif" w:cs="Times New Roman"/>
          <w:sz w:val="28"/>
          <w:szCs w:val="28"/>
        </w:rPr>
      </w:pPr>
      <w:r>
        <w:rPr>
          <w:rFonts w:ascii="Liberation Serif" w:hAnsi="Liberation Serif" w:cs="Times New Roman"/>
          <w:sz w:val="28"/>
          <w:szCs w:val="28"/>
        </w:rPr>
        <w:t xml:space="preserve">                                                 </w:t>
      </w:r>
      <w:r w:rsidR="00CE387D" w:rsidRPr="007F625D">
        <w:rPr>
          <w:rFonts w:ascii="Liberation Serif" w:hAnsi="Liberation Serif" w:cs="Times New Roman"/>
          <w:sz w:val="28"/>
          <w:szCs w:val="28"/>
        </w:rPr>
        <w:t>третьего созыва</w:t>
      </w:r>
    </w:p>
    <w:p w:rsidR="00CE387D" w:rsidRPr="007F625D" w:rsidRDefault="00CE387D" w:rsidP="00770837">
      <w:pPr>
        <w:pStyle w:val="ConsPlusTitle"/>
        <w:widowControl/>
        <w:ind w:left="-426" w:right="-1"/>
        <w:jc w:val="center"/>
        <w:rPr>
          <w:rFonts w:ascii="Liberation Serif" w:hAnsi="Liberation Serif" w:cs="Times New Roman"/>
          <w:sz w:val="28"/>
          <w:szCs w:val="28"/>
        </w:rPr>
      </w:pPr>
      <w:r w:rsidRPr="007F625D">
        <w:rPr>
          <w:rFonts w:ascii="Liberation Serif" w:hAnsi="Liberation Serif" w:cs="Times New Roman"/>
          <w:sz w:val="28"/>
          <w:szCs w:val="28"/>
        </w:rPr>
        <w:t>РЕШЕНИЕ</w:t>
      </w:r>
    </w:p>
    <w:p w:rsidR="00CE387D" w:rsidRPr="007F625D" w:rsidRDefault="00CE387D" w:rsidP="00770837">
      <w:pPr>
        <w:pStyle w:val="ConsPlusTitle"/>
        <w:widowControl/>
        <w:ind w:left="-426" w:right="-546"/>
        <w:jc w:val="center"/>
        <w:rPr>
          <w:rFonts w:ascii="Liberation Serif" w:hAnsi="Liberation Serif" w:cs="Times New Roman"/>
          <w:sz w:val="28"/>
          <w:szCs w:val="28"/>
        </w:rPr>
      </w:pPr>
    </w:p>
    <w:p w:rsidR="00CE387D" w:rsidRPr="007F625D" w:rsidRDefault="008A6721" w:rsidP="00770837">
      <w:pPr>
        <w:pStyle w:val="ConsPlusTitle"/>
        <w:widowControl/>
        <w:ind w:left="-426" w:right="-1"/>
        <w:jc w:val="center"/>
        <w:rPr>
          <w:rFonts w:ascii="Liberation Serif" w:hAnsi="Liberation Serif" w:cs="Times New Roman"/>
          <w:b w:val="0"/>
          <w:sz w:val="28"/>
          <w:szCs w:val="28"/>
        </w:rPr>
      </w:pPr>
      <w:r>
        <w:rPr>
          <w:rFonts w:ascii="Liberation Serif" w:hAnsi="Liberation Serif" w:cs="Times New Roman"/>
          <w:b w:val="0"/>
          <w:sz w:val="28"/>
          <w:szCs w:val="28"/>
        </w:rPr>
        <w:t>о</w:t>
      </w:r>
      <w:r w:rsidR="00CE387D" w:rsidRPr="007F625D">
        <w:rPr>
          <w:rFonts w:ascii="Liberation Serif" w:hAnsi="Liberation Serif" w:cs="Times New Roman"/>
          <w:b w:val="0"/>
          <w:sz w:val="28"/>
          <w:szCs w:val="28"/>
        </w:rPr>
        <w:t>т</w:t>
      </w:r>
      <w:r>
        <w:rPr>
          <w:rFonts w:ascii="Liberation Serif" w:hAnsi="Liberation Serif" w:cs="Times New Roman"/>
          <w:b w:val="0"/>
          <w:sz w:val="28"/>
          <w:szCs w:val="28"/>
        </w:rPr>
        <w:t xml:space="preserve"> 11 марта </w:t>
      </w:r>
      <w:r w:rsidR="00CE387D" w:rsidRPr="007F625D">
        <w:rPr>
          <w:rFonts w:ascii="Liberation Serif" w:hAnsi="Liberation Serif" w:cs="Times New Roman"/>
          <w:b w:val="0"/>
          <w:sz w:val="28"/>
          <w:szCs w:val="28"/>
        </w:rPr>
        <w:t xml:space="preserve"> 20</w:t>
      </w:r>
      <w:r w:rsidR="00636247" w:rsidRPr="007F625D">
        <w:rPr>
          <w:rFonts w:ascii="Liberation Serif" w:hAnsi="Liberation Serif" w:cs="Times New Roman"/>
          <w:b w:val="0"/>
          <w:sz w:val="28"/>
          <w:szCs w:val="28"/>
        </w:rPr>
        <w:t>20</w:t>
      </w:r>
      <w:r w:rsidR="00770837">
        <w:rPr>
          <w:rFonts w:ascii="Liberation Serif" w:hAnsi="Liberation Serif" w:cs="Times New Roman"/>
          <w:b w:val="0"/>
          <w:sz w:val="28"/>
          <w:szCs w:val="28"/>
        </w:rPr>
        <w:t xml:space="preserve"> года     </w:t>
      </w:r>
      <w:r w:rsidR="00CE387D" w:rsidRPr="007F625D">
        <w:rPr>
          <w:rFonts w:ascii="Liberation Serif" w:hAnsi="Liberation Serif" w:cs="Times New Roman"/>
          <w:b w:val="0"/>
          <w:sz w:val="28"/>
          <w:szCs w:val="28"/>
        </w:rPr>
        <w:t xml:space="preserve"> п.г.т. Махнёво                              №  </w:t>
      </w:r>
      <w:r>
        <w:rPr>
          <w:rFonts w:ascii="Liberation Serif" w:hAnsi="Liberation Serif" w:cs="Times New Roman"/>
          <w:b w:val="0"/>
          <w:sz w:val="28"/>
          <w:szCs w:val="28"/>
        </w:rPr>
        <w:t>485</w:t>
      </w:r>
    </w:p>
    <w:p w:rsidR="008D66C0" w:rsidRPr="007F625D" w:rsidRDefault="008D66C0" w:rsidP="00770837">
      <w:pPr>
        <w:pStyle w:val="ConsPlusTitle"/>
        <w:ind w:left="-426"/>
        <w:jc w:val="center"/>
        <w:rPr>
          <w:sz w:val="28"/>
          <w:szCs w:val="28"/>
        </w:rPr>
      </w:pPr>
    </w:p>
    <w:p w:rsidR="00877CAC" w:rsidRPr="007F625D" w:rsidRDefault="00CE387D" w:rsidP="00770837">
      <w:pPr>
        <w:autoSpaceDE w:val="0"/>
        <w:autoSpaceDN w:val="0"/>
        <w:adjustRightInd w:val="0"/>
        <w:spacing w:after="0" w:line="240" w:lineRule="auto"/>
        <w:ind w:left="-426"/>
        <w:jc w:val="center"/>
        <w:rPr>
          <w:rFonts w:ascii="Liberation Serif" w:hAnsi="Liberation Serif" w:cs="Arial"/>
          <w:b/>
          <w:i/>
          <w:sz w:val="28"/>
          <w:szCs w:val="28"/>
        </w:rPr>
      </w:pPr>
      <w:r w:rsidRPr="007F625D">
        <w:rPr>
          <w:rFonts w:ascii="Liberation Serif" w:hAnsi="Liberation Serif"/>
          <w:b/>
          <w:i/>
          <w:sz w:val="28"/>
          <w:szCs w:val="28"/>
        </w:rPr>
        <w:t xml:space="preserve">Об утверждении </w:t>
      </w:r>
      <w:r w:rsidRPr="007F625D">
        <w:rPr>
          <w:rFonts w:ascii="Liberation Serif" w:hAnsi="Liberation Serif" w:cs="Arial"/>
          <w:b/>
          <w:i/>
          <w:sz w:val="28"/>
          <w:szCs w:val="28"/>
        </w:rPr>
        <w:t>Порядка принятия решения о применении к депутату</w:t>
      </w:r>
      <w:r w:rsidR="004A54B9" w:rsidRPr="007F625D">
        <w:rPr>
          <w:rFonts w:ascii="Liberation Serif" w:hAnsi="Liberation Serif" w:cs="Arial"/>
          <w:b/>
          <w:i/>
          <w:sz w:val="28"/>
          <w:szCs w:val="28"/>
        </w:rPr>
        <w:t xml:space="preserve"> Думы Махнёвского муниципального образования</w:t>
      </w:r>
      <w:r w:rsidRPr="007F625D">
        <w:rPr>
          <w:rFonts w:ascii="Liberation Serif" w:hAnsi="Liberation Serif" w:cs="Arial"/>
          <w:b/>
          <w:i/>
          <w:sz w:val="28"/>
          <w:szCs w:val="28"/>
        </w:rPr>
        <w:t xml:space="preserve">, </w:t>
      </w:r>
      <w:r w:rsidR="00EF0DB6" w:rsidRPr="007F625D">
        <w:rPr>
          <w:rFonts w:ascii="Liberation Serif" w:hAnsi="Liberation Serif" w:cs="Arial"/>
          <w:b/>
          <w:i/>
          <w:sz w:val="28"/>
          <w:szCs w:val="28"/>
        </w:rPr>
        <w:t xml:space="preserve"> </w:t>
      </w:r>
      <w:r w:rsidRPr="007F625D">
        <w:rPr>
          <w:rFonts w:ascii="Liberation Serif" w:hAnsi="Liberation Serif" w:cs="Arial"/>
          <w:b/>
          <w:i/>
          <w:sz w:val="28"/>
          <w:szCs w:val="28"/>
        </w:rPr>
        <w:t xml:space="preserve"> </w:t>
      </w:r>
      <w:r w:rsidR="003D65CD" w:rsidRPr="007F625D">
        <w:rPr>
          <w:rFonts w:ascii="Liberation Serif" w:hAnsi="Liberation Serif" w:cs="Arial"/>
          <w:b/>
          <w:i/>
          <w:sz w:val="28"/>
          <w:szCs w:val="28"/>
        </w:rPr>
        <w:t>Главе</w:t>
      </w:r>
      <w:r w:rsidRPr="007F625D">
        <w:rPr>
          <w:rFonts w:ascii="Liberation Serif" w:hAnsi="Liberation Serif" w:cs="Arial"/>
          <w:b/>
          <w:i/>
          <w:sz w:val="28"/>
          <w:szCs w:val="28"/>
        </w:rPr>
        <w:t xml:space="preserve"> Махнёвского муниципального образования мер ответственности, указанных в </w:t>
      </w:r>
      <w:hyperlink r:id="rId7" w:history="1">
        <w:r w:rsidR="004A54B9" w:rsidRPr="007F625D">
          <w:rPr>
            <w:rFonts w:ascii="Liberation Serif" w:hAnsi="Liberation Serif" w:cs="Arial"/>
            <w:b/>
            <w:i/>
            <w:sz w:val="28"/>
            <w:szCs w:val="28"/>
          </w:rPr>
          <w:t xml:space="preserve">пункте </w:t>
        </w:r>
        <w:r w:rsidRPr="007F625D">
          <w:rPr>
            <w:rFonts w:ascii="Liberation Serif" w:hAnsi="Liberation Serif" w:cs="Arial"/>
            <w:b/>
            <w:i/>
            <w:sz w:val="28"/>
            <w:szCs w:val="28"/>
          </w:rPr>
          <w:t xml:space="preserve"> 7.3-1</w:t>
        </w:r>
      </w:hyperlink>
      <w:r w:rsidRPr="007F625D">
        <w:rPr>
          <w:rFonts w:ascii="Liberation Serif" w:hAnsi="Liberation Serif" w:cs="Arial"/>
          <w:b/>
          <w:i/>
          <w:sz w:val="28"/>
          <w:szCs w:val="28"/>
        </w:rPr>
        <w:t xml:space="preserve">  статьи 40 Федерального закона</w:t>
      </w:r>
    </w:p>
    <w:p w:rsidR="00CE387D" w:rsidRPr="007F625D" w:rsidRDefault="00CE387D" w:rsidP="00770837">
      <w:pPr>
        <w:autoSpaceDE w:val="0"/>
        <w:autoSpaceDN w:val="0"/>
        <w:adjustRightInd w:val="0"/>
        <w:ind w:left="-426"/>
        <w:jc w:val="center"/>
        <w:rPr>
          <w:rFonts w:ascii="Liberation Serif" w:hAnsi="Liberation Serif" w:cs="Arial"/>
          <w:b/>
          <w:i/>
          <w:sz w:val="28"/>
          <w:szCs w:val="28"/>
        </w:rPr>
      </w:pPr>
      <w:r w:rsidRPr="007F625D">
        <w:rPr>
          <w:rFonts w:ascii="Liberation Serif" w:hAnsi="Liberation Serif" w:cs="Arial"/>
          <w:b/>
          <w:i/>
          <w:sz w:val="28"/>
          <w:szCs w:val="28"/>
        </w:rPr>
        <w:t>от 06.10.2003 № 131-ФЗ</w:t>
      </w:r>
    </w:p>
    <w:p w:rsidR="008D66C0" w:rsidRPr="007F625D" w:rsidRDefault="008D66C0">
      <w:pPr>
        <w:pStyle w:val="ConsPlusNormal"/>
        <w:jc w:val="both"/>
        <w:rPr>
          <w:sz w:val="28"/>
          <w:szCs w:val="28"/>
        </w:rPr>
      </w:pPr>
    </w:p>
    <w:p w:rsidR="004A54B9" w:rsidRPr="007F625D" w:rsidRDefault="004A54B9" w:rsidP="00EA383E">
      <w:pPr>
        <w:autoSpaceDE w:val="0"/>
        <w:autoSpaceDN w:val="0"/>
        <w:adjustRightInd w:val="0"/>
        <w:spacing w:after="0" w:line="240" w:lineRule="auto"/>
        <w:ind w:left="-709"/>
        <w:jc w:val="both"/>
        <w:rPr>
          <w:rFonts w:ascii="Liberation Serif" w:hAnsi="Liberation Serif"/>
          <w:sz w:val="28"/>
          <w:szCs w:val="28"/>
        </w:rPr>
      </w:pPr>
      <w:r w:rsidRPr="007F625D">
        <w:rPr>
          <w:rFonts w:ascii="Liberation Serif" w:hAnsi="Liberation Serif"/>
          <w:sz w:val="28"/>
          <w:szCs w:val="28"/>
        </w:rPr>
        <w:t xml:space="preserve">     </w:t>
      </w:r>
      <w:r w:rsidR="008D66C0" w:rsidRPr="007F625D">
        <w:rPr>
          <w:rFonts w:ascii="Liberation Serif" w:hAnsi="Liberation Serif"/>
          <w:sz w:val="28"/>
          <w:szCs w:val="28"/>
        </w:rPr>
        <w:t>В соответствии с</w:t>
      </w:r>
      <w:r w:rsidRPr="007F625D">
        <w:rPr>
          <w:rFonts w:ascii="Liberation Serif" w:hAnsi="Liberation Serif"/>
          <w:sz w:val="28"/>
          <w:szCs w:val="28"/>
        </w:rPr>
        <w:t xml:space="preserve"> Федеральн</w:t>
      </w:r>
      <w:r w:rsidR="004A70E2" w:rsidRPr="007F625D">
        <w:rPr>
          <w:rFonts w:ascii="Liberation Serif" w:hAnsi="Liberation Serif"/>
          <w:sz w:val="28"/>
          <w:szCs w:val="28"/>
        </w:rPr>
        <w:t>ыми</w:t>
      </w:r>
      <w:r w:rsidR="008D66C0" w:rsidRPr="007F625D">
        <w:rPr>
          <w:rFonts w:ascii="Liberation Serif" w:hAnsi="Liberation Serif"/>
          <w:sz w:val="28"/>
          <w:szCs w:val="28"/>
        </w:rPr>
        <w:t xml:space="preserve"> закона</w:t>
      </w:r>
      <w:r w:rsidR="004A70E2" w:rsidRPr="007F625D">
        <w:rPr>
          <w:rFonts w:ascii="Liberation Serif" w:hAnsi="Liberation Serif"/>
          <w:sz w:val="28"/>
          <w:szCs w:val="28"/>
        </w:rPr>
        <w:t>ми</w:t>
      </w:r>
      <w:r w:rsidRPr="007F625D">
        <w:rPr>
          <w:rFonts w:ascii="Liberation Serif" w:hAnsi="Liberation Serif"/>
          <w:sz w:val="28"/>
          <w:szCs w:val="28"/>
        </w:rPr>
        <w:t xml:space="preserve"> </w:t>
      </w:r>
      <w:r w:rsidR="008D66C0" w:rsidRPr="007F625D">
        <w:rPr>
          <w:rFonts w:ascii="Liberation Serif" w:hAnsi="Liberation Serif"/>
          <w:sz w:val="28"/>
          <w:szCs w:val="28"/>
        </w:rPr>
        <w:t xml:space="preserve"> от 06.10.2003 </w:t>
      </w:r>
      <w:hyperlink r:id="rId8" w:history="1">
        <w:r w:rsidR="008D66C0" w:rsidRPr="007F625D">
          <w:rPr>
            <w:rFonts w:ascii="Liberation Serif" w:hAnsi="Liberation Serif"/>
            <w:sz w:val="28"/>
            <w:szCs w:val="28"/>
          </w:rPr>
          <w:t>N 131-ФЗ</w:t>
        </w:r>
      </w:hyperlink>
      <w:r w:rsidR="008D66C0" w:rsidRPr="007F625D">
        <w:rPr>
          <w:rFonts w:ascii="Liberation Serif" w:hAnsi="Liberation Serif"/>
          <w:sz w:val="28"/>
          <w:szCs w:val="28"/>
        </w:rPr>
        <w:t xml:space="preserve"> "Об общих принципах организации местного самоуправления в Российской Федерации",</w:t>
      </w:r>
      <w:r w:rsidRPr="007F625D">
        <w:rPr>
          <w:rFonts w:ascii="Liberation Serif" w:hAnsi="Liberation Serif"/>
          <w:sz w:val="28"/>
          <w:szCs w:val="28"/>
        </w:rPr>
        <w:t xml:space="preserve"> </w:t>
      </w:r>
      <w:r w:rsidR="004A70E2" w:rsidRPr="007F625D">
        <w:rPr>
          <w:rFonts w:ascii="Liberation Serif" w:hAnsi="Liberation Serif"/>
          <w:sz w:val="28"/>
          <w:szCs w:val="28"/>
        </w:rPr>
        <w:t xml:space="preserve"> </w:t>
      </w:r>
      <w:r w:rsidRPr="007F625D">
        <w:rPr>
          <w:rFonts w:ascii="Liberation Serif" w:hAnsi="Liberation Serif"/>
          <w:sz w:val="28"/>
          <w:szCs w:val="28"/>
        </w:rPr>
        <w:t xml:space="preserve"> </w:t>
      </w:r>
      <w:r w:rsidR="008D66C0" w:rsidRPr="007F625D">
        <w:rPr>
          <w:rFonts w:ascii="Liberation Serif" w:hAnsi="Liberation Serif"/>
          <w:sz w:val="28"/>
          <w:szCs w:val="28"/>
        </w:rPr>
        <w:t xml:space="preserve">от 25.12.2008 </w:t>
      </w:r>
      <w:hyperlink r:id="rId9" w:history="1">
        <w:r w:rsidR="008D66C0" w:rsidRPr="007F625D">
          <w:rPr>
            <w:rFonts w:ascii="Liberation Serif" w:hAnsi="Liberation Serif"/>
            <w:sz w:val="28"/>
            <w:szCs w:val="28"/>
          </w:rPr>
          <w:t>N 273-ФЗ</w:t>
        </w:r>
      </w:hyperlink>
      <w:r w:rsidR="008D66C0" w:rsidRPr="007F625D">
        <w:rPr>
          <w:rFonts w:ascii="Liberation Serif" w:hAnsi="Liberation Serif"/>
          <w:sz w:val="28"/>
          <w:szCs w:val="28"/>
        </w:rPr>
        <w:t xml:space="preserve"> "О противодействии коррупции", </w:t>
      </w:r>
      <w:r w:rsidR="004A70E2" w:rsidRPr="007F625D">
        <w:rPr>
          <w:rFonts w:ascii="Liberation Serif" w:hAnsi="Liberation Serif"/>
          <w:sz w:val="28"/>
          <w:szCs w:val="28"/>
        </w:rPr>
        <w:t xml:space="preserve"> </w:t>
      </w:r>
      <w:r w:rsidR="00ED11EB" w:rsidRPr="007F625D">
        <w:rPr>
          <w:rFonts w:ascii="Liberation Serif" w:hAnsi="Liberation Serif"/>
          <w:sz w:val="28"/>
          <w:szCs w:val="28"/>
        </w:rPr>
        <w:t xml:space="preserve"> </w:t>
      </w:r>
      <w:r w:rsidRPr="007F625D">
        <w:rPr>
          <w:rFonts w:ascii="Liberation Serif" w:hAnsi="Liberation Serif" w:cs="Times New Roman"/>
          <w:bCs/>
          <w:sz w:val="28"/>
          <w:szCs w:val="28"/>
        </w:rPr>
        <w:t>Закон</w:t>
      </w:r>
      <w:r w:rsidR="004A70E2" w:rsidRPr="007F625D">
        <w:rPr>
          <w:rFonts w:ascii="Liberation Serif" w:hAnsi="Liberation Serif" w:cs="Times New Roman"/>
          <w:bCs/>
          <w:sz w:val="28"/>
          <w:szCs w:val="28"/>
        </w:rPr>
        <w:t>ом</w:t>
      </w:r>
      <w:r w:rsidRPr="007F625D">
        <w:rPr>
          <w:rFonts w:ascii="Liberation Serif" w:hAnsi="Liberation Serif" w:cs="Times New Roman"/>
          <w:bCs/>
          <w:sz w:val="28"/>
          <w:szCs w:val="28"/>
        </w:rPr>
        <w:t xml:space="preserve"> Свердловской области от 20.02.2009  N 2-ОЗ  "О противодействии коррупции в Свердловской области"</w:t>
      </w:r>
      <w:r w:rsidR="008D66C0" w:rsidRPr="007F625D">
        <w:rPr>
          <w:rFonts w:ascii="Liberation Serif" w:hAnsi="Liberation Serif"/>
          <w:sz w:val="28"/>
          <w:szCs w:val="28"/>
        </w:rPr>
        <w:t>,</w:t>
      </w:r>
      <w:r w:rsidR="004A70E2" w:rsidRPr="007F625D">
        <w:rPr>
          <w:rFonts w:ascii="Liberation Serif" w:hAnsi="Liberation Serif"/>
          <w:sz w:val="28"/>
          <w:szCs w:val="28"/>
        </w:rPr>
        <w:t xml:space="preserve"> </w:t>
      </w:r>
      <w:r w:rsidRPr="007F625D">
        <w:rPr>
          <w:rFonts w:ascii="Liberation Serif" w:hAnsi="Liberation Serif"/>
          <w:sz w:val="28"/>
          <w:szCs w:val="28"/>
        </w:rPr>
        <w:t xml:space="preserve">руководствуясь </w:t>
      </w:r>
      <w:hyperlink r:id="rId10" w:history="1">
        <w:r w:rsidR="008D66C0" w:rsidRPr="007F625D">
          <w:rPr>
            <w:rFonts w:ascii="Liberation Serif" w:hAnsi="Liberation Serif"/>
            <w:sz w:val="28"/>
            <w:szCs w:val="28"/>
          </w:rPr>
          <w:t>Уставом</w:t>
        </w:r>
      </w:hyperlink>
      <w:r w:rsidR="008D66C0" w:rsidRPr="007F625D">
        <w:rPr>
          <w:rFonts w:ascii="Liberation Serif" w:hAnsi="Liberation Serif"/>
          <w:sz w:val="28"/>
          <w:szCs w:val="28"/>
        </w:rPr>
        <w:t xml:space="preserve"> </w:t>
      </w:r>
      <w:r w:rsidRPr="007F625D">
        <w:rPr>
          <w:rFonts w:ascii="Liberation Serif" w:hAnsi="Liberation Serif"/>
          <w:sz w:val="28"/>
          <w:szCs w:val="28"/>
        </w:rPr>
        <w:t xml:space="preserve"> Махнёвского муниципального образования, </w:t>
      </w:r>
      <w:r w:rsidR="008D66C0" w:rsidRPr="007F625D">
        <w:rPr>
          <w:rFonts w:ascii="Liberation Serif" w:hAnsi="Liberation Serif"/>
          <w:sz w:val="28"/>
          <w:szCs w:val="28"/>
        </w:rPr>
        <w:t>Дума</w:t>
      </w:r>
      <w:r w:rsidRPr="007F625D">
        <w:rPr>
          <w:rFonts w:ascii="Liberation Serif" w:hAnsi="Liberation Serif"/>
          <w:sz w:val="28"/>
          <w:szCs w:val="28"/>
        </w:rPr>
        <w:t xml:space="preserve"> Махнёвского муниципального образования</w:t>
      </w:r>
    </w:p>
    <w:p w:rsidR="00ED11EB" w:rsidRPr="007F625D" w:rsidRDefault="00ED11EB" w:rsidP="00EA383E">
      <w:pPr>
        <w:autoSpaceDE w:val="0"/>
        <w:autoSpaceDN w:val="0"/>
        <w:adjustRightInd w:val="0"/>
        <w:spacing w:after="0" w:line="240" w:lineRule="auto"/>
        <w:ind w:left="-709"/>
        <w:jc w:val="both"/>
        <w:rPr>
          <w:rFonts w:ascii="Liberation Serif" w:hAnsi="Liberation Serif"/>
          <w:sz w:val="28"/>
          <w:szCs w:val="28"/>
        </w:rPr>
      </w:pPr>
    </w:p>
    <w:p w:rsidR="00ED11EB" w:rsidRPr="007F625D" w:rsidRDefault="00ED11EB" w:rsidP="00EA383E">
      <w:pPr>
        <w:spacing w:after="0" w:line="240" w:lineRule="auto"/>
        <w:ind w:left="-709"/>
        <w:rPr>
          <w:rFonts w:ascii="Liberation Serif" w:hAnsi="Liberation Serif"/>
          <w:b/>
          <w:sz w:val="28"/>
          <w:szCs w:val="28"/>
        </w:rPr>
      </w:pPr>
      <w:r w:rsidRPr="007F625D">
        <w:rPr>
          <w:rFonts w:ascii="Liberation Serif" w:hAnsi="Liberation Serif"/>
          <w:b/>
          <w:sz w:val="28"/>
          <w:szCs w:val="28"/>
        </w:rPr>
        <w:t>РЕШИЛА:</w:t>
      </w:r>
    </w:p>
    <w:p w:rsidR="00ED11EB" w:rsidRPr="007F625D" w:rsidRDefault="008D66C0" w:rsidP="00EA383E">
      <w:pPr>
        <w:pStyle w:val="a3"/>
        <w:numPr>
          <w:ilvl w:val="0"/>
          <w:numId w:val="2"/>
        </w:numPr>
        <w:autoSpaceDE w:val="0"/>
        <w:autoSpaceDN w:val="0"/>
        <w:adjustRightInd w:val="0"/>
        <w:ind w:left="-709" w:firstLine="675"/>
        <w:rPr>
          <w:rFonts w:ascii="Liberation Serif" w:hAnsi="Liberation Serif" w:cs="Arial"/>
          <w:sz w:val="28"/>
          <w:szCs w:val="28"/>
        </w:rPr>
      </w:pPr>
      <w:r w:rsidRPr="007F625D">
        <w:rPr>
          <w:rFonts w:ascii="Liberation Serif" w:hAnsi="Liberation Serif"/>
          <w:sz w:val="28"/>
          <w:szCs w:val="28"/>
        </w:rPr>
        <w:t xml:space="preserve">Утвердить </w:t>
      </w:r>
      <w:r w:rsidR="00ED11EB" w:rsidRPr="007F625D">
        <w:rPr>
          <w:rFonts w:ascii="Liberation Serif" w:hAnsi="Liberation Serif" w:cs="Arial"/>
          <w:sz w:val="28"/>
          <w:szCs w:val="28"/>
        </w:rPr>
        <w:t xml:space="preserve">Порядок  принятия решения о применении </w:t>
      </w:r>
      <w:r w:rsidR="00877CAC" w:rsidRPr="007F625D">
        <w:rPr>
          <w:rFonts w:ascii="Liberation Serif" w:hAnsi="Liberation Serif" w:cs="Arial"/>
          <w:sz w:val="28"/>
          <w:szCs w:val="28"/>
        </w:rPr>
        <w:t>к депутату Думы Махнёвского муниципального образования</w:t>
      </w:r>
      <w:r w:rsidR="00EF0DB6" w:rsidRPr="007F625D">
        <w:rPr>
          <w:rFonts w:ascii="Liberation Serif" w:hAnsi="Liberation Serif" w:cs="Arial"/>
          <w:sz w:val="28"/>
          <w:szCs w:val="28"/>
        </w:rPr>
        <w:t xml:space="preserve">, </w:t>
      </w:r>
      <w:r w:rsidR="00877CAC" w:rsidRPr="007F625D">
        <w:rPr>
          <w:rFonts w:ascii="Liberation Serif" w:hAnsi="Liberation Serif" w:cs="Arial"/>
          <w:sz w:val="28"/>
          <w:szCs w:val="28"/>
        </w:rPr>
        <w:t>Главе Махнёвского муниципального образования</w:t>
      </w:r>
      <w:r w:rsidR="00877CAC" w:rsidRPr="007F625D">
        <w:rPr>
          <w:rFonts w:ascii="Liberation Serif" w:hAnsi="Liberation Serif" w:cs="Arial"/>
          <w:b/>
          <w:i/>
          <w:sz w:val="28"/>
          <w:szCs w:val="28"/>
        </w:rPr>
        <w:t xml:space="preserve"> </w:t>
      </w:r>
      <w:r w:rsidR="00ED11EB" w:rsidRPr="007F625D">
        <w:rPr>
          <w:rFonts w:ascii="Liberation Serif" w:hAnsi="Liberation Serif" w:cs="Arial"/>
          <w:sz w:val="28"/>
          <w:szCs w:val="28"/>
        </w:rPr>
        <w:t xml:space="preserve">мер ответственности, указанных в </w:t>
      </w:r>
      <w:hyperlink r:id="rId11" w:history="1">
        <w:r w:rsidR="00ED11EB" w:rsidRPr="007F625D">
          <w:rPr>
            <w:rFonts w:ascii="Liberation Serif" w:hAnsi="Liberation Serif" w:cs="Arial"/>
            <w:sz w:val="28"/>
            <w:szCs w:val="28"/>
          </w:rPr>
          <w:t>пункте  7.3-1</w:t>
        </w:r>
      </w:hyperlink>
      <w:r w:rsidR="00ED11EB" w:rsidRPr="007F625D">
        <w:rPr>
          <w:rFonts w:ascii="Liberation Serif" w:hAnsi="Liberation Serif" w:cs="Arial"/>
          <w:sz w:val="28"/>
          <w:szCs w:val="28"/>
        </w:rPr>
        <w:t xml:space="preserve">  статьи 40 Федерального з</w:t>
      </w:r>
      <w:r w:rsidR="00DC1E33" w:rsidRPr="007F625D">
        <w:rPr>
          <w:rFonts w:ascii="Liberation Serif" w:hAnsi="Liberation Serif" w:cs="Arial"/>
          <w:sz w:val="28"/>
          <w:szCs w:val="28"/>
        </w:rPr>
        <w:t>акона от 06.10.2003 № 131-ФЗ  (</w:t>
      </w:r>
      <w:r w:rsidR="00ED11EB" w:rsidRPr="007F625D">
        <w:rPr>
          <w:rFonts w:ascii="Liberation Serif" w:hAnsi="Liberation Serif" w:cs="Arial"/>
          <w:sz w:val="28"/>
          <w:szCs w:val="28"/>
        </w:rPr>
        <w:t>прилагается).</w:t>
      </w:r>
    </w:p>
    <w:p w:rsidR="00ED11EB" w:rsidRPr="007F625D" w:rsidRDefault="00EA383E" w:rsidP="00EA383E">
      <w:pPr>
        <w:pStyle w:val="ConsPlusTitle"/>
        <w:tabs>
          <w:tab w:val="left" w:pos="993"/>
          <w:tab w:val="left" w:pos="1276"/>
        </w:tabs>
        <w:ind w:left="-709" w:firstLine="567"/>
        <w:contextualSpacing/>
        <w:jc w:val="both"/>
        <w:rPr>
          <w:rFonts w:ascii="Liberation Serif" w:hAnsi="Liberation Serif"/>
          <w:b w:val="0"/>
          <w:sz w:val="28"/>
          <w:szCs w:val="28"/>
        </w:rPr>
      </w:pPr>
      <w:r w:rsidRPr="007F625D">
        <w:rPr>
          <w:rFonts w:ascii="Liberation Serif" w:hAnsi="Liberation Serif"/>
          <w:b w:val="0"/>
          <w:sz w:val="28"/>
          <w:szCs w:val="28"/>
        </w:rPr>
        <w:t xml:space="preserve"> </w:t>
      </w:r>
      <w:r w:rsidR="00ED11EB" w:rsidRPr="007F625D">
        <w:rPr>
          <w:rFonts w:ascii="Liberation Serif" w:hAnsi="Liberation Serif"/>
          <w:b w:val="0"/>
          <w:sz w:val="28"/>
          <w:szCs w:val="28"/>
        </w:rPr>
        <w:t>2. Настоящее Решение  опубликовать в газете «Алапаевская искра» и разместить на   сайте Махнёвского муниципального образования в сети «Интернет».</w:t>
      </w:r>
    </w:p>
    <w:p w:rsidR="00ED11EB" w:rsidRPr="007F625D" w:rsidRDefault="00EA383E" w:rsidP="00EA383E">
      <w:pPr>
        <w:pStyle w:val="ConsPlusTitle"/>
        <w:tabs>
          <w:tab w:val="left" w:pos="993"/>
          <w:tab w:val="left" w:pos="1276"/>
        </w:tabs>
        <w:ind w:left="-709" w:firstLine="567"/>
        <w:contextualSpacing/>
        <w:jc w:val="both"/>
        <w:rPr>
          <w:rFonts w:ascii="Liberation Serif" w:hAnsi="Liberation Serif"/>
          <w:b w:val="0"/>
          <w:sz w:val="28"/>
          <w:szCs w:val="28"/>
        </w:rPr>
      </w:pPr>
      <w:r w:rsidRPr="007F625D">
        <w:rPr>
          <w:rFonts w:ascii="Liberation Serif" w:hAnsi="Liberation Serif"/>
          <w:b w:val="0"/>
          <w:sz w:val="28"/>
          <w:szCs w:val="28"/>
        </w:rPr>
        <w:t xml:space="preserve"> </w:t>
      </w:r>
      <w:r w:rsidR="00ED11EB" w:rsidRPr="007F625D">
        <w:rPr>
          <w:rFonts w:ascii="Liberation Serif" w:hAnsi="Liberation Serif"/>
          <w:b w:val="0"/>
          <w:sz w:val="28"/>
          <w:szCs w:val="28"/>
        </w:rPr>
        <w:t xml:space="preserve">3. Настоящее Решение вступает в силу </w:t>
      </w:r>
      <w:proofErr w:type="gramStart"/>
      <w:r w:rsidR="00ED11EB" w:rsidRPr="007F625D">
        <w:rPr>
          <w:rFonts w:ascii="Liberation Serif" w:hAnsi="Liberation Serif"/>
          <w:b w:val="0"/>
          <w:sz w:val="28"/>
          <w:szCs w:val="28"/>
        </w:rPr>
        <w:t>с  даты</w:t>
      </w:r>
      <w:proofErr w:type="gramEnd"/>
      <w:r w:rsidR="00ED11EB" w:rsidRPr="007F625D">
        <w:rPr>
          <w:rFonts w:ascii="Liberation Serif" w:hAnsi="Liberation Serif"/>
          <w:b w:val="0"/>
          <w:sz w:val="28"/>
          <w:szCs w:val="28"/>
        </w:rPr>
        <w:t xml:space="preserve">  его опубликования.</w:t>
      </w:r>
    </w:p>
    <w:p w:rsidR="00647AA4" w:rsidRPr="007F625D" w:rsidRDefault="00647AA4" w:rsidP="00EA383E">
      <w:pPr>
        <w:pStyle w:val="ConsPlusTitle"/>
        <w:tabs>
          <w:tab w:val="left" w:pos="993"/>
          <w:tab w:val="left" w:pos="1276"/>
        </w:tabs>
        <w:ind w:left="-709" w:firstLine="567"/>
        <w:contextualSpacing/>
        <w:jc w:val="both"/>
        <w:rPr>
          <w:rFonts w:ascii="Liberation Serif" w:hAnsi="Liberation Serif"/>
          <w:b w:val="0"/>
          <w:sz w:val="28"/>
          <w:szCs w:val="28"/>
        </w:rPr>
      </w:pPr>
    </w:p>
    <w:p w:rsidR="00ED11EB" w:rsidRPr="007F625D" w:rsidRDefault="00ED11EB" w:rsidP="00EA383E">
      <w:pPr>
        <w:ind w:left="-709"/>
        <w:jc w:val="both"/>
        <w:rPr>
          <w:rFonts w:ascii="Liberation Serif" w:hAnsi="Liberation Serif" w:cs="Times New Roman"/>
          <w:sz w:val="28"/>
          <w:szCs w:val="28"/>
        </w:rPr>
      </w:pPr>
    </w:p>
    <w:p w:rsidR="00703822" w:rsidRPr="007F625D" w:rsidRDefault="00703822" w:rsidP="00EA383E">
      <w:pPr>
        <w:ind w:left="-709"/>
        <w:jc w:val="both"/>
        <w:rPr>
          <w:rFonts w:ascii="Liberation Serif" w:hAnsi="Liberation Serif" w:cs="Times New Roman"/>
          <w:sz w:val="28"/>
          <w:szCs w:val="28"/>
        </w:rPr>
      </w:pPr>
    </w:p>
    <w:p w:rsidR="00ED11EB" w:rsidRPr="007F625D" w:rsidRDefault="00ED11EB" w:rsidP="00EA383E">
      <w:pPr>
        <w:pStyle w:val="ConsPlusTitle"/>
        <w:tabs>
          <w:tab w:val="left" w:pos="993"/>
          <w:tab w:val="left" w:pos="1276"/>
        </w:tabs>
        <w:ind w:left="-709"/>
        <w:contextualSpacing/>
        <w:jc w:val="both"/>
        <w:rPr>
          <w:rFonts w:ascii="Liberation Serif" w:hAnsi="Liberation Serif"/>
          <w:b w:val="0"/>
          <w:sz w:val="28"/>
          <w:szCs w:val="28"/>
        </w:rPr>
      </w:pPr>
      <w:r w:rsidRPr="007F625D">
        <w:rPr>
          <w:rFonts w:ascii="Liberation Serif" w:hAnsi="Liberation Serif"/>
          <w:b w:val="0"/>
          <w:sz w:val="28"/>
          <w:szCs w:val="28"/>
        </w:rPr>
        <w:t>Председатель    Думы</w:t>
      </w:r>
    </w:p>
    <w:p w:rsidR="00ED11EB" w:rsidRPr="007F625D" w:rsidRDefault="00ED11EB" w:rsidP="00EA383E">
      <w:pPr>
        <w:pStyle w:val="ConsPlusTitle"/>
        <w:tabs>
          <w:tab w:val="left" w:pos="993"/>
          <w:tab w:val="left" w:pos="1276"/>
        </w:tabs>
        <w:ind w:left="-709"/>
        <w:contextualSpacing/>
        <w:jc w:val="both"/>
        <w:rPr>
          <w:rFonts w:ascii="Liberation Serif" w:hAnsi="Liberation Serif"/>
          <w:b w:val="0"/>
          <w:sz w:val="28"/>
          <w:szCs w:val="28"/>
        </w:rPr>
      </w:pPr>
      <w:r w:rsidRPr="007F625D">
        <w:rPr>
          <w:rFonts w:ascii="Liberation Serif" w:hAnsi="Liberation Serif"/>
          <w:b w:val="0"/>
          <w:sz w:val="28"/>
          <w:szCs w:val="28"/>
        </w:rPr>
        <w:t>муниципального образования                                                    И.М.Авдеев</w:t>
      </w:r>
    </w:p>
    <w:p w:rsidR="00ED11EB" w:rsidRPr="007F625D" w:rsidRDefault="00ED11EB" w:rsidP="00EA383E">
      <w:pPr>
        <w:pStyle w:val="ConsPlusTitle"/>
        <w:tabs>
          <w:tab w:val="left" w:pos="993"/>
          <w:tab w:val="left" w:pos="1276"/>
        </w:tabs>
        <w:ind w:left="-709"/>
        <w:contextualSpacing/>
        <w:jc w:val="both"/>
        <w:rPr>
          <w:rFonts w:ascii="Liberation Serif" w:hAnsi="Liberation Serif"/>
          <w:b w:val="0"/>
          <w:sz w:val="28"/>
          <w:szCs w:val="28"/>
        </w:rPr>
      </w:pPr>
    </w:p>
    <w:p w:rsidR="00ED11EB" w:rsidRPr="007F625D" w:rsidRDefault="00ED11EB" w:rsidP="00EA383E">
      <w:pPr>
        <w:pStyle w:val="ConsPlusTitle"/>
        <w:tabs>
          <w:tab w:val="left" w:pos="993"/>
          <w:tab w:val="left" w:pos="1276"/>
        </w:tabs>
        <w:ind w:left="-709"/>
        <w:contextualSpacing/>
        <w:jc w:val="both"/>
        <w:rPr>
          <w:rFonts w:ascii="Liberation Serif" w:hAnsi="Liberation Serif"/>
          <w:sz w:val="28"/>
          <w:szCs w:val="28"/>
        </w:rPr>
      </w:pPr>
    </w:p>
    <w:p w:rsidR="00647AA4" w:rsidRPr="007F625D" w:rsidRDefault="00ED11EB" w:rsidP="00EA383E">
      <w:pPr>
        <w:ind w:left="-709"/>
        <w:rPr>
          <w:rFonts w:ascii="Liberation Serif" w:hAnsi="Liberation Serif"/>
          <w:sz w:val="28"/>
          <w:szCs w:val="28"/>
        </w:rPr>
      </w:pPr>
      <w:r w:rsidRPr="007F625D">
        <w:rPr>
          <w:rFonts w:ascii="Liberation Serif" w:hAnsi="Liberation Serif"/>
          <w:sz w:val="28"/>
          <w:szCs w:val="28"/>
        </w:rPr>
        <w:t xml:space="preserve"> Глава  муниципального  образования                                           А.В.Лызлов </w:t>
      </w:r>
    </w:p>
    <w:p w:rsidR="00C332E0" w:rsidRPr="007F625D" w:rsidRDefault="00C332E0" w:rsidP="00EA383E">
      <w:pPr>
        <w:ind w:left="-709"/>
        <w:rPr>
          <w:rFonts w:ascii="Liberation Serif" w:hAnsi="Liberation Serif"/>
          <w:sz w:val="28"/>
          <w:szCs w:val="28"/>
        </w:rPr>
      </w:pPr>
    </w:p>
    <w:p w:rsidR="00EA383E" w:rsidRPr="007F625D" w:rsidRDefault="00ED11EB" w:rsidP="00770837">
      <w:pPr>
        <w:spacing w:after="0" w:line="240" w:lineRule="auto"/>
        <w:ind w:left="-1418"/>
        <w:rPr>
          <w:rFonts w:ascii="Liberation Serif" w:hAnsi="Liberation Serif" w:cs="Times New Roman"/>
          <w:sz w:val="28"/>
          <w:szCs w:val="28"/>
        </w:rPr>
      </w:pPr>
      <w:r w:rsidRPr="007F625D">
        <w:rPr>
          <w:rFonts w:ascii="Liberation Serif" w:hAnsi="Liberation Serif"/>
          <w:sz w:val="28"/>
          <w:szCs w:val="28"/>
        </w:rPr>
        <w:lastRenderedPageBreak/>
        <w:t xml:space="preserve"> </w:t>
      </w:r>
      <w:r w:rsidR="00770837">
        <w:rPr>
          <w:rFonts w:ascii="Liberation Serif" w:hAnsi="Liberation Serif"/>
          <w:sz w:val="28"/>
          <w:szCs w:val="28"/>
        </w:rPr>
        <w:t xml:space="preserve">                                                                                        </w:t>
      </w:r>
      <w:r w:rsidRPr="007F625D">
        <w:rPr>
          <w:rFonts w:ascii="Liberation Serif" w:hAnsi="Liberation Serif"/>
          <w:b/>
          <w:bCs/>
          <w:sz w:val="28"/>
          <w:szCs w:val="28"/>
        </w:rPr>
        <w:t xml:space="preserve"> </w:t>
      </w:r>
      <w:r w:rsidR="00770837" w:rsidRPr="00770837">
        <w:rPr>
          <w:rFonts w:ascii="Liberation Serif" w:hAnsi="Liberation Serif"/>
          <w:bCs/>
          <w:sz w:val="28"/>
          <w:szCs w:val="28"/>
        </w:rPr>
        <w:t>П</w:t>
      </w:r>
      <w:r w:rsidR="00EA383E" w:rsidRPr="007F625D">
        <w:rPr>
          <w:rFonts w:ascii="Liberation Serif" w:hAnsi="Liberation Serif" w:cs="Times New Roman"/>
          <w:sz w:val="28"/>
          <w:szCs w:val="28"/>
        </w:rPr>
        <w:t>риложение</w:t>
      </w:r>
    </w:p>
    <w:p w:rsidR="00EA383E" w:rsidRPr="007F625D" w:rsidRDefault="00EA383E" w:rsidP="00EA383E">
      <w:pPr>
        <w:autoSpaceDE w:val="0"/>
        <w:autoSpaceDN w:val="0"/>
        <w:adjustRightInd w:val="0"/>
        <w:spacing w:after="0" w:line="240" w:lineRule="auto"/>
        <w:jc w:val="right"/>
        <w:rPr>
          <w:rFonts w:ascii="Liberation Serif" w:hAnsi="Liberation Serif" w:cs="Times New Roman"/>
          <w:sz w:val="28"/>
          <w:szCs w:val="28"/>
        </w:rPr>
      </w:pPr>
      <w:r w:rsidRPr="007F625D">
        <w:rPr>
          <w:rFonts w:ascii="Liberation Serif" w:hAnsi="Liberation Serif" w:cs="Times New Roman"/>
          <w:sz w:val="28"/>
          <w:szCs w:val="28"/>
        </w:rPr>
        <w:t xml:space="preserve">к Решению Думы Махнёвского </w:t>
      </w:r>
    </w:p>
    <w:p w:rsidR="00EA383E" w:rsidRPr="007F625D" w:rsidRDefault="00EA383E" w:rsidP="00EA383E">
      <w:pPr>
        <w:autoSpaceDE w:val="0"/>
        <w:autoSpaceDN w:val="0"/>
        <w:adjustRightInd w:val="0"/>
        <w:spacing w:after="0" w:line="240" w:lineRule="auto"/>
        <w:jc w:val="right"/>
        <w:rPr>
          <w:rFonts w:ascii="Liberation Serif" w:hAnsi="Liberation Serif" w:cs="Times New Roman"/>
          <w:sz w:val="28"/>
          <w:szCs w:val="28"/>
        </w:rPr>
      </w:pPr>
      <w:r w:rsidRPr="007F625D">
        <w:rPr>
          <w:rFonts w:ascii="Liberation Serif" w:hAnsi="Liberation Serif" w:cs="Times New Roman"/>
          <w:sz w:val="28"/>
          <w:szCs w:val="28"/>
        </w:rPr>
        <w:t xml:space="preserve">муниципального </w:t>
      </w:r>
      <w:r w:rsidR="00703822" w:rsidRPr="007F625D">
        <w:rPr>
          <w:rFonts w:ascii="Liberation Serif" w:hAnsi="Liberation Serif" w:cs="Times New Roman"/>
          <w:sz w:val="28"/>
          <w:szCs w:val="28"/>
        </w:rPr>
        <w:t xml:space="preserve">  </w:t>
      </w:r>
      <w:r w:rsidRPr="007F625D">
        <w:rPr>
          <w:rFonts w:ascii="Liberation Serif" w:hAnsi="Liberation Serif" w:cs="Times New Roman"/>
          <w:sz w:val="28"/>
          <w:szCs w:val="28"/>
        </w:rPr>
        <w:t xml:space="preserve">образования </w:t>
      </w:r>
    </w:p>
    <w:p w:rsidR="00EA383E" w:rsidRPr="007F625D" w:rsidRDefault="00770837" w:rsidP="00770837">
      <w:pPr>
        <w:autoSpaceDE w:val="0"/>
        <w:autoSpaceDN w:val="0"/>
        <w:adjustRightInd w:val="0"/>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 xml:space="preserve">                                                    </w:t>
      </w:r>
      <w:r w:rsidR="00812EB9" w:rsidRPr="007F625D">
        <w:rPr>
          <w:rFonts w:ascii="Liberation Serif" w:hAnsi="Liberation Serif" w:cs="Times New Roman"/>
          <w:sz w:val="28"/>
          <w:szCs w:val="28"/>
        </w:rPr>
        <w:t xml:space="preserve">от </w:t>
      </w:r>
      <w:r>
        <w:rPr>
          <w:rFonts w:ascii="Liberation Serif" w:hAnsi="Liberation Serif" w:cs="Times New Roman"/>
          <w:sz w:val="28"/>
          <w:szCs w:val="28"/>
        </w:rPr>
        <w:t>11.03.</w:t>
      </w:r>
      <w:r w:rsidR="00EA383E" w:rsidRPr="007F625D">
        <w:rPr>
          <w:rFonts w:ascii="Liberation Serif" w:hAnsi="Liberation Serif" w:cs="Times New Roman"/>
          <w:sz w:val="28"/>
          <w:szCs w:val="28"/>
        </w:rPr>
        <w:t xml:space="preserve"> 20</w:t>
      </w:r>
      <w:r w:rsidR="00C332E0" w:rsidRPr="007F625D">
        <w:rPr>
          <w:rFonts w:ascii="Liberation Serif" w:hAnsi="Liberation Serif" w:cs="Times New Roman"/>
          <w:sz w:val="28"/>
          <w:szCs w:val="28"/>
        </w:rPr>
        <w:t>20</w:t>
      </w:r>
      <w:r w:rsidR="00EA383E" w:rsidRPr="007F625D">
        <w:rPr>
          <w:rFonts w:ascii="Liberation Serif" w:hAnsi="Liberation Serif" w:cs="Times New Roman"/>
          <w:sz w:val="28"/>
          <w:szCs w:val="28"/>
        </w:rPr>
        <w:t xml:space="preserve"> </w:t>
      </w:r>
      <w:r>
        <w:rPr>
          <w:rFonts w:ascii="Liberation Serif" w:hAnsi="Liberation Serif" w:cs="Times New Roman"/>
          <w:sz w:val="28"/>
          <w:szCs w:val="28"/>
        </w:rPr>
        <w:t xml:space="preserve"> </w:t>
      </w:r>
      <w:r w:rsidR="00EA383E" w:rsidRPr="007F625D">
        <w:rPr>
          <w:rFonts w:ascii="Liberation Serif" w:hAnsi="Liberation Serif" w:cs="Times New Roman"/>
          <w:sz w:val="28"/>
          <w:szCs w:val="28"/>
        </w:rPr>
        <w:t xml:space="preserve"> № </w:t>
      </w:r>
      <w:r>
        <w:rPr>
          <w:rFonts w:ascii="Liberation Serif" w:hAnsi="Liberation Serif" w:cs="Times New Roman"/>
          <w:sz w:val="28"/>
          <w:szCs w:val="28"/>
        </w:rPr>
        <w:t>485</w:t>
      </w:r>
    </w:p>
    <w:p w:rsidR="00EA383E" w:rsidRPr="007F625D" w:rsidRDefault="00EA383E" w:rsidP="00EA383E">
      <w:pPr>
        <w:spacing w:after="0" w:line="240" w:lineRule="auto"/>
        <w:ind w:firstLine="567"/>
        <w:jc w:val="both"/>
        <w:rPr>
          <w:rFonts w:ascii="Liberation Serif" w:hAnsi="Liberation Serif" w:cs="Times New Roman"/>
          <w:b/>
          <w:sz w:val="28"/>
          <w:szCs w:val="28"/>
        </w:rPr>
      </w:pPr>
    </w:p>
    <w:p w:rsidR="008D66C0" w:rsidRPr="007F625D" w:rsidRDefault="008D66C0">
      <w:pPr>
        <w:pStyle w:val="ConsPlusNormal"/>
        <w:jc w:val="both"/>
        <w:rPr>
          <w:sz w:val="28"/>
          <w:szCs w:val="28"/>
        </w:rPr>
      </w:pPr>
    </w:p>
    <w:p w:rsidR="00EA383E" w:rsidRPr="007F625D" w:rsidRDefault="00EA383E" w:rsidP="00EA383E">
      <w:pPr>
        <w:pStyle w:val="ConsPlusNormal"/>
        <w:jc w:val="center"/>
        <w:rPr>
          <w:rFonts w:ascii="Liberation Serif" w:hAnsi="Liberation Serif" w:cs="Arial"/>
          <w:b/>
          <w:i/>
          <w:sz w:val="28"/>
          <w:szCs w:val="28"/>
        </w:rPr>
      </w:pPr>
      <w:r w:rsidRPr="007F625D">
        <w:rPr>
          <w:rFonts w:ascii="Liberation Serif" w:eastAsiaTheme="minorHAnsi" w:hAnsi="Liberation Serif" w:cs="Arial"/>
          <w:b/>
          <w:i/>
          <w:sz w:val="28"/>
          <w:szCs w:val="28"/>
        </w:rPr>
        <w:t>Поряд</w:t>
      </w:r>
      <w:r w:rsidRPr="007F625D">
        <w:rPr>
          <w:rFonts w:ascii="Liberation Serif" w:hAnsi="Liberation Serif" w:cs="Arial"/>
          <w:b/>
          <w:i/>
          <w:sz w:val="28"/>
          <w:szCs w:val="28"/>
        </w:rPr>
        <w:t>о</w:t>
      </w:r>
      <w:r w:rsidRPr="007F625D">
        <w:rPr>
          <w:rFonts w:ascii="Liberation Serif" w:eastAsiaTheme="minorHAnsi" w:hAnsi="Liberation Serif" w:cs="Arial"/>
          <w:b/>
          <w:i/>
          <w:sz w:val="28"/>
          <w:szCs w:val="28"/>
        </w:rPr>
        <w:t>к</w:t>
      </w:r>
    </w:p>
    <w:p w:rsidR="008D66C0" w:rsidRPr="007F625D" w:rsidRDefault="00EA383E" w:rsidP="00EA383E">
      <w:pPr>
        <w:pStyle w:val="ConsPlusNormal"/>
        <w:jc w:val="center"/>
        <w:rPr>
          <w:b/>
          <w:i/>
          <w:sz w:val="28"/>
          <w:szCs w:val="28"/>
        </w:rPr>
      </w:pPr>
      <w:r w:rsidRPr="007F625D">
        <w:rPr>
          <w:rFonts w:ascii="Liberation Serif" w:eastAsiaTheme="minorHAnsi" w:hAnsi="Liberation Serif" w:cs="Arial"/>
          <w:b/>
          <w:i/>
          <w:sz w:val="28"/>
          <w:szCs w:val="28"/>
        </w:rPr>
        <w:t xml:space="preserve">принятия решения о применении </w:t>
      </w:r>
      <w:r w:rsidR="00C332E0" w:rsidRPr="007F625D">
        <w:rPr>
          <w:rFonts w:ascii="Liberation Serif" w:hAnsi="Liberation Serif" w:cs="Arial"/>
          <w:b/>
          <w:i/>
          <w:sz w:val="28"/>
          <w:szCs w:val="28"/>
        </w:rPr>
        <w:t xml:space="preserve">к депутату Думы Махнёвского муниципального образования, </w:t>
      </w:r>
      <w:r w:rsidR="00EF0DB6" w:rsidRPr="007F625D">
        <w:rPr>
          <w:rFonts w:ascii="Liberation Serif" w:hAnsi="Liberation Serif" w:cs="Arial"/>
          <w:b/>
          <w:i/>
          <w:sz w:val="28"/>
          <w:szCs w:val="28"/>
        </w:rPr>
        <w:t xml:space="preserve"> </w:t>
      </w:r>
      <w:r w:rsidR="00C332E0" w:rsidRPr="007F625D">
        <w:rPr>
          <w:rFonts w:ascii="Liberation Serif" w:hAnsi="Liberation Serif" w:cs="Arial"/>
          <w:b/>
          <w:i/>
          <w:sz w:val="28"/>
          <w:szCs w:val="28"/>
        </w:rPr>
        <w:t xml:space="preserve"> Главе Махнёвского муниципального образования</w:t>
      </w:r>
      <w:r w:rsidR="00C332E0" w:rsidRPr="007F625D">
        <w:rPr>
          <w:rFonts w:ascii="Liberation Serif" w:eastAsiaTheme="minorHAnsi" w:hAnsi="Liberation Serif" w:cs="Arial"/>
          <w:b/>
          <w:i/>
          <w:sz w:val="28"/>
          <w:szCs w:val="28"/>
        </w:rPr>
        <w:t xml:space="preserve"> </w:t>
      </w:r>
      <w:r w:rsidRPr="007F625D">
        <w:rPr>
          <w:rFonts w:ascii="Liberation Serif" w:eastAsiaTheme="minorHAnsi" w:hAnsi="Liberation Serif" w:cs="Arial"/>
          <w:b/>
          <w:i/>
          <w:sz w:val="28"/>
          <w:szCs w:val="28"/>
        </w:rPr>
        <w:t xml:space="preserve">мер ответственности, указанных в </w:t>
      </w:r>
      <w:hyperlink r:id="rId12" w:history="1">
        <w:r w:rsidRPr="007F625D">
          <w:rPr>
            <w:rFonts w:ascii="Liberation Serif" w:hAnsi="Liberation Serif" w:cs="Arial"/>
            <w:b/>
            <w:i/>
            <w:sz w:val="28"/>
            <w:szCs w:val="28"/>
          </w:rPr>
          <w:t xml:space="preserve">пункте </w:t>
        </w:r>
        <w:r w:rsidRPr="007F625D">
          <w:rPr>
            <w:rFonts w:ascii="Liberation Serif" w:eastAsiaTheme="minorHAnsi" w:hAnsi="Liberation Serif" w:cs="Arial"/>
            <w:b/>
            <w:i/>
            <w:sz w:val="28"/>
            <w:szCs w:val="28"/>
          </w:rPr>
          <w:t xml:space="preserve"> 7.3-1</w:t>
        </w:r>
      </w:hyperlink>
      <w:r w:rsidRPr="007F625D">
        <w:rPr>
          <w:rFonts w:ascii="Liberation Serif" w:eastAsiaTheme="minorHAnsi" w:hAnsi="Liberation Serif" w:cs="Arial"/>
          <w:b/>
          <w:i/>
          <w:sz w:val="28"/>
          <w:szCs w:val="28"/>
        </w:rPr>
        <w:t xml:space="preserve">  статьи 40 Федерального закона от 06.10.2003 № 131-ФЗ</w:t>
      </w:r>
    </w:p>
    <w:p w:rsidR="008D66C0" w:rsidRPr="007F625D" w:rsidRDefault="00EA383E">
      <w:pPr>
        <w:pStyle w:val="ConsPlusNormal"/>
        <w:jc w:val="right"/>
        <w:rPr>
          <w:sz w:val="28"/>
          <w:szCs w:val="28"/>
        </w:rPr>
      </w:pPr>
      <w:r w:rsidRPr="007F625D">
        <w:rPr>
          <w:sz w:val="28"/>
          <w:szCs w:val="28"/>
        </w:rPr>
        <w:t xml:space="preserve"> </w:t>
      </w:r>
    </w:p>
    <w:p w:rsidR="008D66C0" w:rsidRPr="007F625D" w:rsidRDefault="008D66C0">
      <w:pPr>
        <w:pStyle w:val="ConsPlusTitle"/>
        <w:jc w:val="center"/>
        <w:outlineLvl w:val="1"/>
        <w:rPr>
          <w:rFonts w:ascii="Liberation Serif" w:hAnsi="Liberation Serif"/>
          <w:sz w:val="28"/>
          <w:szCs w:val="28"/>
        </w:rPr>
      </w:pPr>
      <w:bookmarkStart w:id="0" w:name="P35"/>
      <w:bookmarkEnd w:id="0"/>
      <w:r w:rsidRPr="007F625D">
        <w:rPr>
          <w:rFonts w:ascii="Liberation Serif" w:hAnsi="Liberation Serif"/>
          <w:sz w:val="28"/>
          <w:szCs w:val="28"/>
        </w:rPr>
        <w:t>1. Общие положения</w:t>
      </w:r>
    </w:p>
    <w:p w:rsidR="008D66C0" w:rsidRPr="007F625D" w:rsidRDefault="00DC1E33" w:rsidP="00DC1E33">
      <w:pPr>
        <w:pStyle w:val="ConsPlusNormal"/>
        <w:ind w:left="-851"/>
        <w:jc w:val="both"/>
        <w:rPr>
          <w:rFonts w:ascii="Liberation Serif" w:hAnsi="Liberation Serif"/>
          <w:sz w:val="28"/>
          <w:szCs w:val="28"/>
        </w:rPr>
      </w:pPr>
      <w:r w:rsidRPr="007F625D">
        <w:rPr>
          <w:rFonts w:ascii="Liberation Serif" w:hAnsi="Liberation Serif"/>
          <w:sz w:val="28"/>
          <w:szCs w:val="28"/>
        </w:rPr>
        <w:t xml:space="preserve">           </w:t>
      </w:r>
      <w:r w:rsidR="008D66C0" w:rsidRPr="007F625D">
        <w:rPr>
          <w:rFonts w:ascii="Liberation Serif" w:hAnsi="Liberation Serif"/>
          <w:sz w:val="28"/>
          <w:szCs w:val="28"/>
        </w:rPr>
        <w:t xml:space="preserve">1.1. </w:t>
      </w:r>
      <w:proofErr w:type="gramStart"/>
      <w:r w:rsidR="004A70E2" w:rsidRPr="007F625D">
        <w:rPr>
          <w:rFonts w:ascii="Liberation Serif" w:hAnsi="Liberation Serif"/>
          <w:sz w:val="28"/>
          <w:szCs w:val="28"/>
        </w:rPr>
        <w:t xml:space="preserve">Порядок </w:t>
      </w:r>
      <w:r w:rsidR="004A70E2" w:rsidRPr="007F625D">
        <w:rPr>
          <w:rFonts w:ascii="Liberation Serif" w:eastAsiaTheme="minorHAnsi" w:hAnsi="Liberation Serif" w:cs="Arial"/>
          <w:sz w:val="28"/>
          <w:szCs w:val="28"/>
        </w:rPr>
        <w:t xml:space="preserve">принятия решения о применении </w:t>
      </w:r>
      <w:r w:rsidR="00C332E0" w:rsidRPr="007F625D">
        <w:rPr>
          <w:rFonts w:ascii="Liberation Serif" w:hAnsi="Liberation Serif" w:cs="Arial"/>
          <w:sz w:val="28"/>
          <w:szCs w:val="28"/>
        </w:rPr>
        <w:t>к депутату Думы Махнёвского муниципального образования</w:t>
      </w:r>
      <w:r w:rsidR="00EF0DB6" w:rsidRPr="007F625D">
        <w:rPr>
          <w:rFonts w:ascii="Liberation Serif" w:hAnsi="Liberation Serif" w:cs="Arial"/>
          <w:sz w:val="28"/>
          <w:szCs w:val="28"/>
        </w:rPr>
        <w:t xml:space="preserve">, </w:t>
      </w:r>
      <w:r w:rsidR="00C332E0" w:rsidRPr="007F625D">
        <w:rPr>
          <w:rFonts w:ascii="Liberation Serif" w:hAnsi="Liberation Serif" w:cs="Arial"/>
          <w:sz w:val="28"/>
          <w:szCs w:val="28"/>
        </w:rPr>
        <w:t>Главе Махнёвского муниципального образования</w:t>
      </w:r>
      <w:r w:rsidR="004A70E2" w:rsidRPr="007F625D">
        <w:rPr>
          <w:rFonts w:ascii="Liberation Serif" w:eastAsiaTheme="minorHAnsi" w:hAnsi="Liberation Serif" w:cs="Arial"/>
          <w:sz w:val="28"/>
          <w:szCs w:val="28"/>
        </w:rPr>
        <w:t xml:space="preserve"> мер ответственности, указанных в </w:t>
      </w:r>
      <w:hyperlink r:id="rId13" w:history="1">
        <w:r w:rsidR="004A70E2" w:rsidRPr="007F625D">
          <w:rPr>
            <w:rFonts w:ascii="Liberation Serif" w:hAnsi="Liberation Serif" w:cs="Arial"/>
            <w:sz w:val="28"/>
            <w:szCs w:val="28"/>
          </w:rPr>
          <w:t xml:space="preserve">пункте </w:t>
        </w:r>
        <w:r w:rsidR="004A70E2" w:rsidRPr="007F625D">
          <w:rPr>
            <w:rFonts w:ascii="Liberation Serif" w:eastAsiaTheme="minorHAnsi" w:hAnsi="Liberation Serif" w:cs="Arial"/>
            <w:sz w:val="28"/>
            <w:szCs w:val="28"/>
          </w:rPr>
          <w:t xml:space="preserve"> 7.3-1</w:t>
        </w:r>
      </w:hyperlink>
      <w:r w:rsidR="004A70E2" w:rsidRPr="007F625D">
        <w:rPr>
          <w:rFonts w:ascii="Liberation Serif" w:eastAsiaTheme="minorHAnsi" w:hAnsi="Liberation Serif" w:cs="Arial"/>
          <w:sz w:val="28"/>
          <w:szCs w:val="28"/>
        </w:rPr>
        <w:t xml:space="preserve">  статьи 40 Федерального закона от 06.10.2003 № 131-ФЗ</w:t>
      </w:r>
      <w:r w:rsidR="008D66C0" w:rsidRPr="007F625D">
        <w:rPr>
          <w:rFonts w:ascii="Liberation Serif" w:hAnsi="Liberation Serif"/>
          <w:sz w:val="28"/>
          <w:szCs w:val="28"/>
        </w:rPr>
        <w:t xml:space="preserve"> (далее - Порядок), разработан </w:t>
      </w:r>
      <w:r w:rsidR="00BE5DE4" w:rsidRPr="007F625D">
        <w:rPr>
          <w:rFonts w:ascii="Liberation Serif" w:hAnsi="Liberation Serif"/>
          <w:sz w:val="28"/>
          <w:szCs w:val="28"/>
        </w:rPr>
        <w:t xml:space="preserve">в соответствии </w:t>
      </w:r>
      <w:r w:rsidR="004A70E2" w:rsidRPr="007F625D">
        <w:rPr>
          <w:rFonts w:ascii="Liberation Serif" w:hAnsi="Liberation Serif"/>
          <w:sz w:val="28"/>
          <w:szCs w:val="28"/>
        </w:rPr>
        <w:t xml:space="preserve">с пунктом 7.3-1 статьи 40 Федерального закона  от 06.10.2003 </w:t>
      </w:r>
      <w:hyperlink r:id="rId14" w:history="1">
        <w:r w:rsidR="004A70E2" w:rsidRPr="007F625D">
          <w:rPr>
            <w:rFonts w:ascii="Liberation Serif" w:hAnsi="Liberation Serif"/>
            <w:sz w:val="28"/>
            <w:szCs w:val="28"/>
          </w:rPr>
          <w:t>N 131-ФЗ</w:t>
        </w:r>
      </w:hyperlink>
      <w:r w:rsidR="004A70E2" w:rsidRPr="007F625D">
        <w:rPr>
          <w:rFonts w:ascii="Liberation Serif" w:hAnsi="Liberation Serif"/>
          <w:sz w:val="28"/>
          <w:szCs w:val="28"/>
        </w:rPr>
        <w:t xml:space="preserve"> "Об общих принципах организации местного самоуправления в Российской Федерации", Федеральным законом от 25.12.2008 </w:t>
      </w:r>
      <w:hyperlink r:id="rId15" w:history="1">
        <w:r w:rsidR="004A70E2" w:rsidRPr="007F625D">
          <w:rPr>
            <w:rFonts w:ascii="Liberation Serif" w:hAnsi="Liberation Serif"/>
            <w:sz w:val="28"/>
            <w:szCs w:val="28"/>
          </w:rPr>
          <w:t>N</w:t>
        </w:r>
        <w:proofErr w:type="gramEnd"/>
        <w:r w:rsidR="004A70E2" w:rsidRPr="007F625D">
          <w:rPr>
            <w:rFonts w:ascii="Liberation Serif" w:hAnsi="Liberation Serif"/>
            <w:sz w:val="28"/>
            <w:szCs w:val="28"/>
          </w:rPr>
          <w:t xml:space="preserve"> 273-ФЗ</w:t>
        </w:r>
      </w:hyperlink>
      <w:r w:rsidR="004A70E2" w:rsidRPr="007F625D">
        <w:rPr>
          <w:rFonts w:ascii="Liberation Serif" w:hAnsi="Liberation Serif"/>
          <w:sz w:val="28"/>
          <w:szCs w:val="28"/>
        </w:rPr>
        <w:t xml:space="preserve"> "О противодействии коррупции", </w:t>
      </w:r>
      <w:r w:rsidR="00C332E0" w:rsidRPr="007F625D">
        <w:rPr>
          <w:rFonts w:ascii="Liberation Serif" w:hAnsi="Liberation Serif"/>
          <w:sz w:val="28"/>
          <w:szCs w:val="28"/>
        </w:rPr>
        <w:t xml:space="preserve"> </w:t>
      </w:r>
      <w:r w:rsidR="004A70E2" w:rsidRPr="007F625D">
        <w:rPr>
          <w:rFonts w:ascii="Liberation Serif" w:hAnsi="Liberation Serif"/>
          <w:sz w:val="28"/>
          <w:szCs w:val="28"/>
        </w:rPr>
        <w:t xml:space="preserve"> стать</w:t>
      </w:r>
      <w:r w:rsidR="00C332E0" w:rsidRPr="007F625D">
        <w:rPr>
          <w:rFonts w:ascii="Liberation Serif" w:hAnsi="Liberation Serif"/>
          <w:sz w:val="28"/>
          <w:szCs w:val="28"/>
        </w:rPr>
        <w:t>ей</w:t>
      </w:r>
      <w:r w:rsidR="004A70E2" w:rsidRPr="007F625D">
        <w:rPr>
          <w:rFonts w:ascii="Liberation Serif" w:hAnsi="Liberation Serif"/>
          <w:sz w:val="28"/>
          <w:szCs w:val="28"/>
        </w:rPr>
        <w:t xml:space="preserve"> 12-4 </w:t>
      </w:r>
      <w:r w:rsidR="004A70E2" w:rsidRPr="007F625D">
        <w:rPr>
          <w:rFonts w:ascii="Liberation Serif" w:hAnsi="Liberation Serif" w:cs="Times New Roman"/>
          <w:bCs/>
          <w:sz w:val="28"/>
          <w:szCs w:val="28"/>
        </w:rPr>
        <w:t>Закона Свердловской области от 20.02.2009  N 2-ОЗ  "О противодействии коррупции в Свердловской области"</w:t>
      </w:r>
      <w:r w:rsidR="00B1570A" w:rsidRPr="007F625D">
        <w:rPr>
          <w:rFonts w:ascii="Liberation Serif" w:hAnsi="Liberation Serif" w:cs="Times New Roman"/>
          <w:bCs/>
          <w:sz w:val="28"/>
          <w:szCs w:val="28"/>
        </w:rPr>
        <w:t>.</w:t>
      </w:r>
    </w:p>
    <w:p w:rsidR="008D66C0" w:rsidRPr="007F625D" w:rsidRDefault="00DC1E33" w:rsidP="00B1570A">
      <w:pPr>
        <w:pStyle w:val="ConsPlusNormal"/>
        <w:spacing w:before="220"/>
        <w:ind w:left="-851" w:firstLine="540"/>
        <w:jc w:val="both"/>
        <w:rPr>
          <w:rFonts w:ascii="Liberation Serif" w:hAnsi="Liberation Serif"/>
          <w:sz w:val="28"/>
          <w:szCs w:val="28"/>
        </w:rPr>
      </w:pPr>
      <w:r w:rsidRPr="007F625D">
        <w:rPr>
          <w:rFonts w:ascii="Liberation Serif" w:hAnsi="Liberation Serif"/>
          <w:sz w:val="28"/>
          <w:szCs w:val="28"/>
        </w:rPr>
        <w:t xml:space="preserve">    </w:t>
      </w:r>
      <w:r w:rsidR="008D66C0" w:rsidRPr="007F625D">
        <w:rPr>
          <w:rFonts w:ascii="Liberation Serif" w:hAnsi="Liberation Serif"/>
          <w:sz w:val="28"/>
          <w:szCs w:val="28"/>
        </w:rPr>
        <w:t xml:space="preserve">1.2. </w:t>
      </w:r>
      <w:proofErr w:type="gramStart"/>
      <w:r w:rsidR="008D66C0" w:rsidRPr="007F625D">
        <w:rPr>
          <w:rFonts w:ascii="Liberation Serif" w:hAnsi="Liberation Serif"/>
          <w:sz w:val="28"/>
          <w:szCs w:val="28"/>
        </w:rPr>
        <w:t xml:space="preserve">Порядок определяет процедуру принятия решения о применении </w:t>
      </w:r>
      <w:r w:rsidR="00C332E0" w:rsidRPr="007F625D">
        <w:rPr>
          <w:rFonts w:ascii="Liberation Serif" w:hAnsi="Liberation Serif" w:cs="Arial"/>
          <w:sz w:val="28"/>
          <w:szCs w:val="28"/>
        </w:rPr>
        <w:t>к депутату Думы Махнёвского муниципального образования</w:t>
      </w:r>
      <w:r w:rsidR="00EF0DB6" w:rsidRPr="007F625D">
        <w:rPr>
          <w:rFonts w:ascii="Liberation Serif" w:hAnsi="Liberation Serif" w:cs="Arial"/>
          <w:sz w:val="28"/>
          <w:szCs w:val="28"/>
        </w:rPr>
        <w:t xml:space="preserve">, </w:t>
      </w:r>
      <w:r w:rsidR="00C332E0" w:rsidRPr="007F625D">
        <w:rPr>
          <w:rFonts w:ascii="Liberation Serif" w:hAnsi="Liberation Serif" w:cs="Arial"/>
          <w:sz w:val="28"/>
          <w:szCs w:val="28"/>
        </w:rPr>
        <w:t>Главе Махнёвского муниципального образования</w:t>
      </w:r>
      <w:r w:rsidR="00B1570A" w:rsidRPr="007F625D">
        <w:rPr>
          <w:rFonts w:ascii="Liberation Serif" w:eastAsiaTheme="minorHAnsi" w:hAnsi="Liberation Serif" w:cs="Arial"/>
          <w:sz w:val="28"/>
          <w:szCs w:val="28"/>
        </w:rPr>
        <w:t xml:space="preserve"> (далее – </w:t>
      </w:r>
      <w:r w:rsidR="00B1570A" w:rsidRPr="000C4B83">
        <w:rPr>
          <w:rFonts w:ascii="Liberation Serif" w:eastAsiaTheme="minorHAnsi" w:hAnsi="Liberation Serif" w:cs="Arial"/>
          <w:sz w:val="28"/>
          <w:szCs w:val="28"/>
        </w:rPr>
        <w:t>депутат</w:t>
      </w:r>
      <w:r w:rsidR="00C332E0" w:rsidRPr="000C4B83">
        <w:rPr>
          <w:rFonts w:ascii="Liberation Serif" w:eastAsiaTheme="minorHAnsi" w:hAnsi="Liberation Serif" w:cs="Arial"/>
          <w:sz w:val="28"/>
          <w:szCs w:val="28"/>
        </w:rPr>
        <w:t xml:space="preserve"> Думы МО</w:t>
      </w:r>
      <w:r w:rsidR="00B1570A" w:rsidRPr="000C4B83">
        <w:rPr>
          <w:rFonts w:ascii="Liberation Serif" w:eastAsiaTheme="minorHAnsi" w:hAnsi="Liberation Serif" w:cs="Arial"/>
          <w:sz w:val="28"/>
          <w:szCs w:val="28"/>
        </w:rPr>
        <w:t>,</w:t>
      </w:r>
      <w:r w:rsidR="00B1570A" w:rsidRPr="000C4B83">
        <w:rPr>
          <w:rFonts w:ascii="Liberation Serif" w:hAnsi="Liberation Serif" w:cs="Arial"/>
          <w:sz w:val="28"/>
          <w:szCs w:val="28"/>
        </w:rPr>
        <w:t xml:space="preserve">  </w:t>
      </w:r>
      <w:r w:rsidR="00B1570A" w:rsidRPr="000C4B83">
        <w:rPr>
          <w:rFonts w:ascii="Liberation Serif" w:eastAsiaTheme="minorHAnsi" w:hAnsi="Liberation Serif" w:cs="Arial"/>
          <w:sz w:val="28"/>
          <w:szCs w:val="28"/>
        </w:rPr>
        <w:t xml:space="preserve"> </w:t>
      </w:r>
      <w:r w:rsidR="00EF0DB6" w:rsidRPr="000C4B83">
        <w:rPr>
          <w:rFonts w:ascii="Liberation Serif" w:eastAsiaTheme="minorHAnsi" w:hAnsi="Liberation Serif" w:cs="Arial"/>
          <w:sz w:val="28"/>
          <w:szCs w:val="28"/>
        </w:rPr>
        <w:t xml:space="preserve"> </w:t>
      </w:r>
      <w:r w:rsidR="00B1570A" w:rsidRPr="000C4B83">
        <w:rPr>
          <w:rFonts w:ascii="Liberation Serif" w:eastAsiaTheme="minorHAnsi" w:hAnsi="Liberation Serif" w:cs="Arial"/>
          <w:sz w:val="28"/>
          <w:szCs w:val="28"/>
        </w:rPr>
        <w:t xml:space="preserve"> </w:t>
      </w:r>
      <w:r w:rsidR="00C332E0" w:rsidRPr="000C4B83">
        <w:rPr>
          <w:rFonts w:ascii="Liberation Serif" w:eastAsiaTheme="minorHAnsi" w:hAnsi="Liberation Serif" w:cs="Arial"/>
          <w:sz w:val="28"/>
          <w:szCs w:val="28"/>
        </w:rPr>
        <w:t>Глава МО</w:t>
      </w:r>
      <w:r w:rsidR="00B1570A" w:rsidRPr="007F625D">
        <w:rPr>
          <w:rFonts w:ascii="Liberation Serif" w:eastAsiaTheme="minorHAnsi" w:hAnsi="Liberation Serif" w:cs="Arial"/>
          <w:sz w:val="28"/>
          <w:szCs w:val="28"/>
        </w:rPr>
        <w:t>)</w:t>
      </w:r>
      <w:r w:rsidR="008D66C0" w:rsidRPr="007F625D">
        <w:rPr>
          <w:rFonts w:ascii="Liberation Serif" w:hAnsi="Liberation Serif"/>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w:t>
      </w:r>
      <w:r w:rsidR="00703822" w:rsidRPr="007F625D">
        <w:rPr>
          <w:rFonts w:ascii="Liberation Serif" w:hAnsi="Liberation Serif"/>
          <w:sz w:val="28"/>
          <w:szCs w:val="28"/>
        </w:rPr>
        <w:t>й</w:t>
      </w:r>
      <w:r w:rsidR="008D66C0" w:rsidRPr="007F625D">
        <w:rPr>
          <w:rFonts w:ascii="Liberation Serif" w:hAnsi="Liberation Serif"/>
          <w:sz w:val="28"/>
          <w:szCs w:val="28"/>
        </w:rPr>
        <w:t>, если искажение этих сведений</w:t>
      </w:r>
      <w:proofErr w:type="gramEnd"/>
      <w:r w:rsidR="008D66C0" w:rsidRPr="007F625D">
        <w:rPr>
          <w:rFonts w:ascii="Liberation Serif" w:hAnsi="Liberation Serif"/>
          <w:sz w:val="28"/>
          <w:szCs w:val="28"/>
        </w:rPr>
        <w:t xml:space="preserve"> является несущественным, мер ответственности, предусмотренных </w:t>
      </w:r>
      <w:hyperlink r:id="rId16" w:history="1">
        <w:r w:rsidR="00B1570A" w:rsidRPr="007F625D">
          <w:rPr>
            <w:rFonts w:ascii="Liberation Serif" w:hAnsi="Liberation Serif"/>
            <w:sz w:val="28"/>
            <w:szCs w:val="28"/>
          </w:rPr>
          <w:t xml:space="preserve">пунктом </w:t>
        </w:r>
        <w:r w:rsidR="008D66C0" w:rsidRPr="007F625D">
          <w:rPr>
            <w:rFonts w:ascii="Liberation Serif" w:hAnsi="Liberation Serif"/>
            <w:sz w:val="28"/>
            <w:szCs w:val="28"/>
          </w:rPr>
          <w:t xml:space="preserve"> 7.3-1 статьи 40</w:t>
        </w:r>
      </w:hyperlink>
      <w:r w:rsidR="008D66C0" w:rsidRPr="007F625D">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r w:rsidR="00B1570A" w:rsidRPr="007F625D">
        <w:rPr>
          <w:rFonts w:ascii="Liberation Serif" w:hAnsi="Liberation Serif"/>
          <w:sz w:val="28"/>
          <w:szCs w:val="28"/>
        </w:rPr>
        <w:t xml:space="preserve"> </w:t>
      </w:r>
    </w:p>
    <w:p w:rsidR="008D66C0" w:rsidRPr="007F625D" w:rsidRDefault="008D66C0">
      <w:pPr>
        <w:pStyle w:val="ConsPlusNormal"/>
        <w:jc w:val="both"/>
        <w:rPr>
          <w:sz w:val="28"/>
          <w:szCs w:val="28"/>
        </w:rPr>
      </w:pPr>
    </w:p>
    <w:p w:rsidR="008D66C0" w:rsidRPr="007F625D" w:rsidRDefault="008D66C0" w:rsidP="0073423F">
      <w:pPr>
        <w:pStyle w:val="ConsPlusTitle"/>
        <w:ind w:left="-851"/>
        <w:jc w:val="center"/>
        <w:outlineLvl w:val="1"/>
        <w:rPr>
          <w:rFonts w:ascii="Liberation Serif" w:hAnsi="Liberation Serif"/>
          <w:sz w:val="28"/>
          <w:szCs w:val="28"/>
        </w:rPr>
      </w:pPr>
      <w:r w:rsidRPr="007F625D">
        <w:rPr>
          <w:rFonts w:ascii="Liberation Serif" w:hAnsi="Liberation Serif"/>
          <w:sz w:val="28"/>
          <w:szCs w:val="28"/>
        </w:rPr>
        <w:t>2. Порядок рассмотрения поступившей информации</w:t>
      </w:r>
    </w:p>
    <w:p w:rsidR="008D66C0" w:rsidRPr="007F625D" w:rsidRDefault="008D66C0" w:rsidP="00194675">
      <w:pPr>
        <w:pStyle w:val="ConsPlusNormal"/>
        <w:ind w:left="-851" w:firstLine="567"/>
        <w:jc w:val="both"/>
        <w:rPr>
          <w:rFonts w:ascii="Liberation Serif" w:hAnsi="Liberation Serif"/>
          <w:sz w:val="28"/>
          <w:szCs w:val="28"/>
        </w:rPr>
      </w:pPr>
      <w:r w:rsidRPr="007F625D">
        <w:rPr>
          <w:rFonts w:ascii="Liberation Serif" w:hAnsi="Liberation Serif"/>
          <w:sz w:val="28"/>
          <w:szCs w:val="28"/>
        </w:rPr>
        <w:t>2.1.</w:t>
      </w:r>
      <w:r w:rsidR="00194675" w:rsidRPr="007F625D">
        <w:rPr>
          <w:sz w:val="28"/>
          <w:szCs w:val="28"/>
        </w:rPr>
        <w:t xml:space="preserve">  </w:t>
      </w:r>
      <w:r w:rsidRPr="007F625D">
        <w:rPr>
          <w:rFonts w:ascii="Liberation Serif" w:hAnsi="Liberation Serif"/>
          <w:sz w:val="28"/>
          <w:szCs w:val="28"/>
        </w:rPr>
        <w:t xml:space="preserve"> </w:t>
      </w:r>
      <w:proofErr w:type="gramStart"/>
      <w:r w:rsidRPr="007F625D">
        <w:rPr>
          <w:rFonts w:ascii="Liberation Serif" w:hAnsi="Liberation Serif"/>
          <w:sz w:val="28"/>
          <w:szCs w:val="28"/>
        </w:rPr>
        <w:t>Решение о применении к депутату</w:t>
      </w:r>
      <w:r w:rsidR="00C332E0" w:rsidRPr="007F625D">
        <w:rPr>
          <w:rFonts w:ascii="Liberation Serif" w:hAnsi="Liberation Serif"/>
          <w:sz w:val="28"/>
          <w:szCs w:val="28"/>
        </w:rPr>
        <w:t xml:space="preserve"> Думы МО</w:t>
      </w:r>
      <w:r w:rsidRPr="007F625D">
        <w:rPr>
          <w:rFonts w:ascii="Liberation Serif" w:hAnsi="Liberation Serif"/>
          <w:sz w:val="28"/>
          <w:szCs w:val="28"/>
        </w:rPr>
        <w:t>,</w:t>
      </w:r>
      <w:r w:rsidR="00A15923" w:rsidRPr="007F625D">
        <w:rPr>
          <w:rFonts w:ascii="Liberation Serif" w:eastAsiaTheme="minorHAnsi" w:hAnsi="Liberation Serif" w:cs="Arial"/>
          <w:sz w:val="28"/>
          <w:szCs w:val="28"/>
        </w:rPr>
        <w:t xml:space="preserve"> </w:t>
      </w:r>
      <w:r w:rsidRPr="007F625D">
        <w:rPr>
          <w:rFonts w:ascii="Liberation Serif" w:hAnsi="Liberation Serif"/>
          <w:sz w:val="28"/>
          <w:szCs w:val="28"/>
        </w:rPr>
        <w:t xml:space="preserve"> </w:t>
      </w:r>
      <w:r w:rsidR="00C332E0" w:rsidRPr="007F625D">
        <w:rPr>
          <w:rFonts w:ascii="Liberation Serif" w:hAnsi="Liberation Serif"/>
          <w:sz w:val="28"/>
          <w:szCs w:val="28"/>
        </w:rPr>
        <w:t>Главе МО</w:t>
      </w:r>
      <w:r w:rsidRPr="007F625D">
        <w:rPr>
          <w:rFonts w:ascii="Liberation Serif" w:hAnsi="Liberation Serif"/>
          <w:sz w:val="28"/>
          <w:szCs w:val="28"/>
        </w:rPr>
        <w:t xml:space="preserve"> </w:t>
      </w:r>
      <w:r w:rsidR="00A15923" w:rsidRPr="007F625D">
        <w:rPr>
          <w:rFonts w:ascii="Liberation Serif" w:hAnsi="Liberation Serif"/>
          <w:sz w:val="28"/>
          <w:szCs w:val="28"/>
        </w:rPr>
        <w:t xml:space="preserve"> </w:t>
      </w:r>
      <w:r w:rsidRPr="007F625D">
        <w:rPr>
          <w:rFonts w:ascii="Liberation Serif" w:hAnsi="Liberation Serif"/>
          <w:sz w:val="28"/>
          <w:szCs w:val="28"/>
        </w:rPr>
        <w:t xml:space="preserve"> мер ответственности, предусмотренных </w:t>
      </w:r>
      <w:hyperlink r:id="rId17" w:history="1">
        <w:r w:rsidR="00B1570A" w:rsidRPr="007F625D">
          <w:rPr>
            <w:rFonts w:ascii="Liberation Serif" w:hAnsi="Liberation Serif"/>
            <w:sz w:val="28"/>
            <w:szCs w:val="28"/>
          </w:rPr>
          <w:t>пунктом</w:t>
        </w:r>
        <w:r w:rsidRPr="007F625D">
          <w:rPr>
            <w:rFonts w:ascii="Liberation Serif" w:hAnsi="Liberation Serif"/>
            <w:sz w:val="28"/>
            <w:szCs w:val="28"/>
          </w:rPr>
          <w:t xml:space="preserve"> 7.3-1 статьи 40</w:t>
        </w:r>
      </w:hyperlink>
      <w:r w:rsidRPr="007F625D">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r w:rsidR="00194675" w:rsidRPr="007F625D">
        <w:rPr>
          <w:rFonts w:ascii="Liberation Serif" w:hAnsi="Liberation Serif"/>
          <w:sz w:val="28"/>
          <w:szCs w:val="28"/>
        </w:rPr>
        <w:t>,</w:t>
      </w:r>
      <w:r w:rsidRPr="007F625D">
        <w:rPr>
          <w:rFonts w:ascii="Liberation Serif" w:hAnsi="Liberation Serif"/>
          <w:sz w:val="28"/>
          <w:szCs w:val="28"/>
        </w:rPr>
        <w:t xml:space="preserve"> </w:t>
      </w:r>
      <w:r w:rsidR="00194675" w:rsidRPr="007F625D">
        <w:rPr>
          <w:rFonts w:ascii="Liberation Serif" w:hAnsi="Liberation Serif"/>
          <w:sz w:val="28"/>
          <w:szCs w:val="28"/>
        </w:rPr>
        <w:t>представившим недостоверные или неполные сведения о своих доходах, расходах, об имуществе и обязательствах имущественного характера</w:t>
      </w:r>
      <w:r w:rsidR="00703822" w:rsidRPr="007F625D">
        <w:rPr>
          <w:rFonts w:ascii="Liberation Serif" w:hAnsi="Liberation Serif"/>
          <w:sz w:val="28"/>
          <w:szCs w:val="28"/>
        </w:rPr>
        <w:t xml:space="preserve"> своих супруги (супруга) и несовершеннолетних детей (далее – сведения о доходах, расходах, об имуществе</w:t>
      </w:r>
      <w:proofErr w:type="gramEnd"/>
      <w:r w:rsidR="00703822" w:rsidRPr="007F625D">
        <w:rPr>
          <w:rFonts w:ascii="Liberation Serif" w:hAnsi="Liberation Serif"/>
          <w:sz w:val="28"/>
          <w:szCs w:val="28"/>
        </w:rPr>
        <w:t xml:space="preserve"> и </w:t>
      </w:r>
      <w:proofErr w:type="gramStart"/>
      <w:r w:rsidR="00703822" w:rsidRPr="007F625D">
        <w:rPr>
          <w:rFonts w:ascii="Liberation Serif" w:hAnsi="Liberation Serif"/>
          <w:sz w:val="28"/>
          <w:szCs w:val="28"/>
        </w:rPr>
        <w:t>обязательствах</w:t>
      </w:r>
      <w:proofErr w:type="gramEnd"/>
      <w:r w:rsidR="00703822" w:rsidRPr="007F625D">
        <w:rPr>
          <w:rFonts w:ascii="Liberation Serif" w:hAnsi="Liberation Serif"/>
          <w:sz w:val="28"/>
          <w:szCs w:val="28"/>
        </w:rPr>
        <w:t xml:space="preserve"> имущественного характера)</w:t>
      </w:r>
      <w:r w:rsidR="00194675" w:rsidRPr="007F625D">
        <w:rPr>
          <w:rFonts w:ascii="Liberation Serif" w:hAnsi="Liberation Serif"/>
          <w:sz w:val="28"/>
          <w:szCs w:val="28"/>
        </w:rPr>
        <w:t xml:space="preserve">, если искажение этих </w:t>
      </w:r>
      <w:r w:rsidR="00194675" w:rsidRPr="007F625D">
        <w:rPr>
          <w:rFonts w:ascii="Liberation Serif" w:hAnsi="Liberation Serif"/>
          <w:sz w:val="28"/>
          <w:szCs w:val="28"/>
        </w:rPr>
        <w:lastRenderedPageBreak/>
        <w:t xml:space="preserve">сведений является </w:t>
      </w:r>
      <w:r w:rsidR="00CD0B7C" w:rsidRPr="007F625D">
        <w:rPr>
          <w:rFonts w:ascii="Liberation Serif" w:hAnsi="Liberation Serif"/>
          <w:sz w:val="28"/>
          <w:szCs w:val="28"/>
        </w:rPr>
        <w:t xml:space="preserve"> </w:t>
      </w:r>
      <w:r w:rsidR="00194675" w:rsidRPr="007F625D">
        <w:rPr>
          <w:rFonts w:ascii="Liberation Serif" w:hAnsi="Liberation Serif"/>
          <w:sz w:val="28"/>
          <w:szCs w:val="28"/>
        </w:rPr>
        <w:t>несущественным,</w:t>
      </w:r>
      <w:r w:rsidR="00194675" w:rsidRPr="007F625D">
        <w:rPr>
          <w:rFonts w:ascii="Liberation Serif" w:hAnsi="Liberation Serif"/>
          <w:b/>
          <w:sz w:val="28"/>
          <w:szCs w:val="28"/>
        </w:rPr>
        <w:t xml:space="preserve"> </w:t>
      </w:r>
      <w:r w:rsidRPr="007F625D">
        <w:rPr>
          <w:rFonts w:ascii="Liberation Serif" w:hAnsi="Liberation Serif"/>
          <w:sz w:val="28"/>
          <w:szCs w:val="28"/>
        </w:rPr>
        <w:t xml:space="preserve">принимается </w:t>
      </w:r>
      <w:r w:rsidR="00B1570A" w:rsidRPr="007F625D">
        <w:rPr>
          <w:rFonts w:ascii="Liberation Serif" w:hAnsi="Liberation Serif"/>
          <w:sz w:val="28"/>
          <w:szCs w:val="28"/>
        </w:rPr>
        <w:t xml:space="preserve"> Думой Махнёвского муниципального образования (далее – Дума МО)</w:t>
      </w:r>
      <w:r w:rsidR="007024E2" w:rsidRPr="007F625D">
        <w:rPr>
          <w:rFonts w:ascii="Liberation Serif" w:hAnsi="Liberation Serif"/>
          <w:sz w:val="28"/>
          <w:szCs w:val="28"/>
        </w:rPr>
        <w:t>.</w:t>
      </w:r>
    </w:p>
    <w:p w:rsidR="005A041D" w:rsidRPr="007F625D" w:rsidRDefault="0073423F" w:rsidP="0073423F">
      <w:pPr>
        <w:pStyle w:val="ConsPlusNormal"/>
        <w:spacing w:before="220"/>
        <w:ind w:left="-851"/>
        <w:jc w:val="both"/>
        <w:rPr>
          <w:rFonts w:ascii="Liberation Serif" w:hAnsi="Liberation Serif"/>
          <w:sz w:val="28"/>
          <w:szCs w:val="28"/>
        </w:rPr>
      </w:pPr>
      <w:r w:rsidRPr="007F625D">
        <w:rPr>
          <w:rFonts w:ascii="Liberation Serif" w:hAnsi="Liberation Serif"/>
          <w:sz w:val="28"/>
          <w:szCs w:val="28"/>
        </w:rPr>
        <w:t xml:space="preserve">       </w:t>
      </w:r>
      <w:r w:rsidR="005A041D" w:rsidRPr="007F625D">
        <w:rPr>
          <w:rFonts w:ascii="Liberation Serif" w:hAnsi="Liberation Serif"/>
          <w:sz w:val="28"/>
          <w:szCs w:val="28"/>
        </w:rPr>
        <w:t>2.</w:t>
      </w:r>
      <w:r w:rsidRPr="007F625D">
        <w:rPr>
          <w:rFonts w:ascii="Liberation Serif" w:hAnsi="Liberation Serif"/>
          <w:sz w:val="28"/>
          <w:szCs w:val="28"/>
        </w:rPr>
        <w:t>2.</w:t>
      </w:r>
      <w:r w:rsidR="005A041D" w:rsidRPr="007F625D">
        <w:rPr>
          <w:rFonts w:ascii="Liberation Serif" w:hAnsi="Liberation Serif"/>
          <w:sz w:val="28"/>
          <w:szCs w:val="28"/>
        </w:rPr>
        <w:t xml:space="preserve"> В случае, указанном в </w:t>
      </w:r>
      <w:hyperlink w:anchor="P36" w:history="1">
        <w:r w:rsidR="005A041D" w:rsidRPr="007F625D">
          <w:rPr>
            <w:rFonts w:ascii="Liberation Serif" w:hAnsi="Liberation Serif"/>
            <w:sz w:val="28"/>
            <w:szCs w:val="28"/>
          </w:rPr>
          <w:t xml:space="preserve">пункте </w:t>
        </w:r>
        <w:r w:rsidRPr="007F625D">
          <w:rPr>
            <w:rFonts w:ascii="Liberation Serif" w:hAnsi="Liberation Serif"/>
            <w:sz w:val="28"/>
            <w:szCs w:val="28"/>
          </w:rPr>
          <w:t>2.1</w:t>
        </w:r>
      </w:hyperlink>
      <w:r w:rsidR="005A041D" w:rsidRPr="007F625D">
        <w:rPr>
          <w:rFonts w:ascii="Liberation Serif" w:hAnsi="Liberation Serif"/>
          <w:sz w:val="28"/>
          <w:szCs w:val="28"/>
        </w:rPr>
        <w:t xml:space="preserve"> настоящего Порядка, к </w:t>
      </w:r>
      <w:r w:rsidRPr="007F625D">
        <w:rPr>
          <w:rFonts w:ascii="Liberation Serif" w:hAnsi="Liberation Serif"/>
          <w:sz w:val="28"/>
          <w:szCs w:val="28"/>
        </w:rPr>
        <w:t>депутату</w:t>
      </w:r>
      <w:r w:rsidR="00C332E0" w:rsidRPr="007F625D">
        <w:rPr>
          <w:rFonts w:ascii="Liberation Serif" w:hAnsi="Liberation Serif"/>
          <w:sz w:val="28"/>
          <w:szCs w:val="28"/>
        </w:rPr>
        <w:t xml:space="preserve"> Думы МО</w:t>
      </w:r>
      <w:r w:rsidRPr="007F625D">
        <w:rPr>
          <w:rFonts w:ascii="Liberation Serif" w:hAnsi="Liberation Serif"/>
          <w:sz w:val="28"/>
          <w:szCs w:val="28"/>
        </w:rPr>
        <w:t>,</w:t>
      </w:r>
      <w:r w:rsidRPr="007F625D">
        <w:rPr>
          <w:rFonts w:ascii="Liberation Serif" w:eastAsiaTheme="minorHAnsi" w:hAnsi="Liberation Serif" w:cs="Arial"/>
          <w:sz w:val="28"/>
          <w:szCs w:val="28"/>
        </w:rPr>
        <w:t xml:space="preserve"> </w:t>
      </w:r>
      <w:r w:rsidR="00EF0DB6" w:rsidRPr="007F625D">
        <w:rPr>
          <w:rFonts w:ascii="Liberation Serif" w:eastAsiaTheme="minorHAnsi" w:hAnsi="Liberation Serif" w:cs="Arial"/>
          <w:sz w:val="28"/>
          <w:szCs w:val="28"/>
        </w:rPr>
        <w:t xml:space="preserve"> </w:t>
      </w:r>
      <w:r w:rsidR="00C332E0" w:rsidRPr="007F625D">
        <w:rPr>
          <w:rFonts w:ascii="Liberation Serif" w:hAnsi="Liberation Serif"/>
          <w:sz w:val="28"/>
          <w:szCs w:val="28"/>
        </w:rPr>
        <w:t>Главе МО</w:t>
      </w:r>
      <w:r w:rsidR="002B7A50" w:rsidRPr="007F625D">
        <w:rPr>
          <w:rFonts w:ascii="Liberation Serif" w:hAnsi="Liberation Serif"/>
          <w:sz w:val="28"/>
          <w:szCs w:val="28"/>
        </w:rPr>
        <w:t xml:space="preserve"> </w:t>
      </w:r>
      <w:r w:rsidR="005A041D" w:rsidRPr="007F625D">
        <w:rPr>
          <w:rFonts w:ascii="Liberation Serif" w:hAnsi="Liberation Serif"/>
          <w:sz w:val="28"/>
          <w:szCs w:val="28"/>
        </w:rPr>
        <w:t xml:space="preserve">могут быть применены  меры ответственности, предусмотренные </w:t>
      </w:r>
      <w:hyperlink r:id="rId18" w:history="1">
        <w:r w:rsidR="005A041D" w:rsidRPr="007F625D">
          <w:rPr>
            <w:rFonts w:ascii="Liberation Serif" w:hAnsi="Liberation Serif"/>
            <w:sz w:val="28"/>
            <w:szCs w:val="28"/>
          </w:rPr>
          <w:t>частью 7.3-1 статьи 40</w:t>
        </w:r>
      </w:hyperlink>
      <w:r w:rsidR="005A041D" w:rsidRPr="007F625D">
        <w:rPr>
          <w:rFonts w:ascii="Liberation Serif" w:hAnsi="Liberation Serif"/>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мер</w:t>
      </w:r>
      <w:r w:rsidR="002B7A50" w:rsidRPr="007F625D">
        <w:rPr>
          <w:rFonts w:ascii="Liberation Serif" w:hAnsi="Liberation Serif"/>
          <w:sz w:val="28"/>
          <w:szCs w:val="28"/>
        </w:rPr>
        <w:t>а ответственности).</w:t>
      </w:r>
    </w:p>
    <w:p w:rsidR="007C20C9" w:rsidRPr="007F625D" w:rsidRDefault="00C35947" w:rsidP="002B7A50">
      <w:pPr>
        <w:autoSpaceDE w:val="0"/>
        <w:autoSpaceDN w:val="0"/>
        <w:adjustRightInd w:val="0"/>
        <w:spacing w:before="200"/>
        <w:ind w:left="-851"/>
        <w:jc w:val="both"/>
        <w:rPr>
          <w:rFonts w:ascii="Liberation Serif" w:hAnsi="Liberation Serif"/>
          <w:sz w:val="28"/>
          <w:szCs w:val="28"/>
        </w:rPr>
      </w:pPr>
      <w:r w:rsidRPr="007F625D">
        <w:rPr>
          <w:rFonts w:ascii="Liberation Serif" w:hAnsi="Liberation Serif" w:cstheme="majorHAnsi"/>
          <w:sz w:val="28"/>
          <w:szCs w:val="28"/>
        </w:rPr>
        <w:t xml:space="preserve">     </w:t>
      </w:r>
      <w:r w:rsidR="00223B10" w:rsidRPr="007F625D">
        <w:rPr>
          <w:rFonts w:ascii="Liberation Serif" w:hAnsi="Liberation Serif" w:cstheme="majorHAnsi"/>
          <w:sz w:val="28"/>
          <w:szCs w:val="28"/>
        </w:rPr>
        <w:t xml:space="preserve"> </w:t>
      </w:r>
      <w:r w:rsidR="008D66C0" w:rsidRPr="007F625D">
        <w:rPr>
          <w:rFonts w:ascii="Liberation Serif" w:hAnsi="Liberation Serif"/>
          <w:sz w:val="28"/>
          <w:szCs w:val="28"/>
        </w:rPr>
        <w:t>2.</w:t>
      </w:r>
      <w:r w:rsidR="00223B10" w:rsidRPr="007F625D">
        <w:rPr>
          <w:rFonts w:ascii="Liberation Serif" w:hAnsi="Liberation Serif"/>
          <w:sz w:val="28"/>
          <w:szCs w:val="28"/>
        </w:rPr>
        <w:t>3</w:t>
      </w:r>
      <w:r w:rsidR="008D66C0" w:rsidRPr="007F625D">
        <w:rPr>
          <w:rFonts w:ascii="Liberation Serif" w:hAnsi="Liberation Serif"/>
          <w:sz w:val="28"/>
          <w:szCs w:val="28"/>
        </w:rPr>
        <w:t xml:space="preserve">. </w:t>
      </w:r>
      <w:proofErr w:type="gramStart"/>
      <w:r w:rsidR="008D66C0" w:rsidRPr="007F625D">
        <w:rPr>
          <w:rFonts w:ascii="Liberation Serif" w:hAnsi="Liberation Serif"/>
          <w:sz w:val="28"/>
          <w:szCs w:val="28"/>
        </w:rPr>
        <w:t>Основанием для рассмотрения вопроса о применении мер ответственности</w:t>
      </w:r>
      <w:r w:rsidR="00BE5DE4" w:rsidRPr="007F625D">
        <w:rPr>
          <w:rFonts w:ascii="Liberation Serif" w:hAnsi="Liberation Serif"/>
          <w:sz w:val="28"/>
          <w:szCs w:val="28"/>
        </w:rPr>
        <w:t xml:space="preserve"> </w:t>
      </w:r>
      <w:r w:rsidR="008D66C0" w:rsidRPr="007F625D">
        <w:rPr>
          <w:rFonts w:ascii="Liberation Serif" w:hAnsi="Liberation Serif"/>
          <w:sz w:val="28"/>
          <w:szCs w:val="28"/>
        </w:rPr>
        <w:t xml:space="preserve">является </w:t>
      </w:r>
      <w:r w:rsidR="00F91FB0" w:rsidRPr="00F91FB0">
        <w:rPr>
          <w:rFonts w:ascii="Liberation Serif" w:hAnsi="Liberation Serif"/>
          <w:sz w:val="28"/>
          <w:szCs w:val="28"/>
        </w:rPr>
        <w:t>обращение</w:t>
      </w:r>
      <w:r w:rsidR="008D66C0" w:rsidRPr="00F91FB0">
        <w:rPr>
          <w:rFonts w:ascii="Liberation Serif" w:hAnsi="Liberation Serif"/>
          <w:sz w:val="28"/>
          <w:szCs w:val="28"/>
        </w:rPr>
        <w:t xml:space="preserve"> Губернатора </w:t>
      </w:r>
      <w:r w:rsidR="007C20C9" w:rsidRPr="00F91FB0">
        <w:rPr>
          <w:rFonts w:ascii="Liberation Serif" w:hAnsi="Liberation Serif"/>
          <w:sz w:val="28"/>
          <w:szCs w:val="28"/>
        </w:rPr>
        <w:t>Свердловской области</w:t>
      </w:r>
      <w:r w:rsidR="008D66C0" w:rsidRPr="00F91FB0">
        <w:rPr>
          <w:rFonts w:ascii="Liberation Serif" w:hAnsi="Liberation Serif"/>
          <w:sz w:val="28"/>
          <w:szCs w:val="28"/>
        </w:rPr>
        <w:t xml:space="preserve">, предусмотренное </w:t>
      </w:r>
      <w:hyperlink r:id="rId19" w:history="1">
        <w:r w:rsidR="007C20C9" w:rsidRPr="00F91FB0">
          <w:rPr>
            <w:rFonts w:ascii="Liberation Serif" w:hAnsi="Liberation Serif"/>
            <w:sz w:val="28"/>
            <w:szCs w:val="28"/>
          </w:rPr>
          <w:t>пунктом</w:t>
        </w:r>
      </w:hyperlink>
      <w:r w:rsidR="007C20C9" w:rsidRPr="00F91FB0">
        <w:rPr>
          <w:rFonts w:ascii="Liberation Serif" w:hAnsi="Liberation Serif"/>
          <w:sz w:val="28"/>
          <w:szCs w:val="28"/>
        </w:rPr>
        <w:t xml:space="preserve"> 12  статьи 12-3</w:t>
      </w:r>
      <w:r w:rsidR="008D66C0" w:rsidRPr="00F91FB0">
        <w:rPr>
          <w:rFonts w:ascii="Liberation Serif" w:hAnsi="Liberation Serif"/>
          <w:sz w:val="28"/>
          <w:szCs w:val="28"/>
        </w:rPr>
        <w:t xml:space="preserve"> </w:t>
      </w:r>
      <w:r w:rsidR="00194675" w:rsidRPr="00F91FB0">
        <w:rPr>
          <w:rFonts w:ascii="Liberation Serif" w:hAnsi="Liberation Serif" w:cs="Times New Roman"/>
          <w:bCs/>
          <w:sz w:val="28"/>
          <w:szCs w:val="28"/>
        </w:rPr>
        <w:t>Закона Свердловской области от 20.02.2009  N 2-ОЗ  "О противодействии коррупции в Свердловской области</w:t>
      </w:r>
      <w:r w:rsidR="007C20C9" w:rsidRPr="00F91FB0">
        <w:rPr>
          <w:rFonts w:ascii="Liberation Serif" w:hAnsi="Liberation Serif" w:cs="Times New Roman"/>
          <w:bCs/>
          <w:sz w:val="28"/>
          <w:szCs w:val="28"/>
        </w:rPr>
        <w:t>»,</w:t>
      </w:r>
      <w:r w:rsidRPr="00F91FB0">
        <w:rPr>
          <w:rFonts w:ascii="Liberation Serif" w:hAnsi="Liberation Serif" w:cs="Times New Roman"/>
          <w:bCs/>
          <w:sz w:val="28"/>
          <w:szCs w:val="28"/>
        </w:rPr>
        <w:t xml:space="preserve"> заключение</w:t>
      </w:r>
      <w:r w:rsidRPr="00F91FB0">
        <w:rPr>
          <w:rFonts w:ascii="Liberation Serif" w:hAnsi="Liberation Serif" w:cs="Liberation Serif"/>
          <w:sz w:val="28"/>
          <w:szCs w:val="28"/>
        </w:rPr>
        <w:t xml:space="preserve"> уполномоченного исполнительного органа государственной власти Свердловской области по профилактике коррупционных правонарушений,</w:t>
      </w:r>
      <w:r w:rsidR="00194675" w:rsidRPr="00F91FB0">
        <w:rPr>
          <w:rFonts w:ascii="Liberation Serif" w:hAnsi="Liberation Serif"/>
          <w:sz w:val="28"/>
          <w:szCs w:val="28"/>
        </w:rPr>
        <w:t xml:space="preserve"> </w:t>
      </w:r>
      <w:r w:rsidR="008D66C0" w:rsidRPr="00F91FB0">
        <w:rPr>
          <w:rFonts w:ascii="Liberation Serif" w:hAnsi="Liberation Serif"/>
          <w:sz w:val="28"/>
          <w:szCs w:val="28"/>
        </w:rPr>
        <w:t>представление прокурора</w:t>
      </w:r>
      <w:r w:rsidR="008D66C0" w:rsidRPr="007F625D">
        <w:rPr>
          <w:rFonts w:ascii="Liberation Serif" w:hAnsi="Liberation Serif"/>
          <w:sz w:val="28"/>
          <w:szCs w:val="28"/>
        </w:rPr>
        <w:t xml:space="preserve"> города о принятии мер в связи с выявлением фактов недостоверности или неполноты представленных депутатом</w:t>
      </w:r>
      <w:r w:rsidR="003974C2" w:rsidRPr="007F625D">
        <w:rPr>
          <w:rFonts w:ascii="Liberation Serif" w:hAnsi="Liberation Serif"/>
          <w:sz w:val="28"/>
          <w:szCs w:val="28"/>
        </w:rPr>
        <w:t xml:space="preserve"> Думы</w:t>
      </w:r>
      <w:proofErr w:type="gramEnd"/>
      <w:r w:rsidR="003974C2" w:rsidRPr="007F625D">
        <w:rPr>
          <w:rFonts w:ascii="Liberation Serif" w:hAnsi="Liberation Serif"/>
          <w:sz w:val="28"/>
          <w:szCs w:val="28"/>
        </w:rPr>
        <w:t xml:space="preserve"> </w:t>
      </w:r>
      <w:proofErr w:type="gramStart"/>
      <w:r w:rsidR="003974C2" w:rsidRPr="007F625D">
        <w:rPr>
          <w:rFonts w:ascii="Liberation Serif" w:hAnsi="Liberation Serif"/>
          <w:sz w:val="28"/>
          <w:szCs w:val="28"/>
        </w:rPr>
        <w:t>МО</w:t>
      </w:r>
      <w:r w:rsidR="00CD0B7C" w:rsidRPr="007F625D">
        <w:rPr>
          <w:rFonts w:ascii="Liberation Serif" w:hAnsi="Liberation Serif"/>
          <w:sz w:val="28"/>
          <w:szCs w:val="28"/>
        </w:rPr>
        <w:t>,</w:t>
      </w:r>
      <w:r w:rsidR="003974C2" w:rsidRPr="007F625D">
        <w:rPr>
          <w:rFonts w:ascii="Liberation Serif" w:hAnsi="Liberation Serif"/>
          <w:sz w:val="28"/>
          <w:szCs w:val="28"/>
        </w:rPr>
        <w:t xml:space="preserve"> Главой МО</w:t>
      </w:r>
      <w:r w:rsidR="008D66C0" w:rsidRPr="007F625D">
        <w:rPr>
          <w:rFonts w:ascii="Liberation Serif" w:hAnsi="Liberation Serif"/>
          <w:sz w:val="28"/>
          <w:szCs w:val="2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00F91FB0">
        <w:rPr>
          <w:rFonts w:ascii="Liberation Serif" w:hAnsi="Liberation Serif"/>
          <w:color w:val="FF0000"/>
          <w:sz w:val="28"/>
          <w:szCs w:val="28"/>
        </w:rPr>
        <w:t xml:space="preserve"> </w:t>
      </w:r>
      <w:r w:rsidR="008D66C0" w:rsidRPr="007F625D">
        <w:rPr>
          <w:rFonts w:ascii="Liberation Serif" w:hAnsi="Liberation Serif"/>
          <w:sz w:val="28"/>
          <w:szCs w:val="28"/>
        </w:rPr>
        <w:t xml:space="preserve">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r w:rsidR="00CD0B7C" w:rsidRPr="007F625D">
        <w:rPr>
          <w:rFonts w:ascii="Liberation Serif" w:hAnsi="Liberation Serif"/>
          <w:sz w:val="28"/>
          <w:szCs w:val="28"/>
        </w:rPr>
        <w:t>.</w:t>
      </w:r>
      <w:r w:rsidR="007024E2" w:rsidRPr="007F625D">
        <w:rPr>
          <w:rFonts w:ascii="Liberation Serif" w:hAnsi="Liberation Serif"/>
          <w:sz w:val="28"/>
          <w:szCs w:val="28"/>
        </w:rPr>
        <w:t xml:space="preserve"> </w:t>
      </w:r>
      <w:proofErr w:type="gramEnd"/>
    </w:p>
    <w:p w:rsidR="00194675" w:rsidRPr="007F625D" w:rsidRDefault="007C20C9" w:rsidP="007C20C9">
      <w:pPr>
        <w:autoSpaceDE w:val="0"/>
        <w:autoSpaceDN w:val="0"/>
        <w:adjustRightInd w:val="0"/>
        <w:ind w:left="-851" w:firstLine="567"/>
        <w:jc w:val="both"/>
        <w:rPr>
          <w:rFonts w:ascii="Liberation Serif" w:hAnsi="Liberation Serif"/>
          <w:sz w:val="28"/>
          <w:szCs w:val="28"/>
        </w:rPr>
      </w:pPr>
      <w:r w:rsidRPr="007F625D">
        <w:rPr>
          <w:rFonts w:ascii="Liberation Serif" w:hAnsi="Liberation Serif"/>
          <w:sz w:val="28"/>
          <w:szCs w:val="28"/>
        </w:rPr>
        <w:t xml:space="preserve">2.4 Решение </w:t>
      </w:r>
      <w:r w:rsidR="00194675" w:rsidRPr="007F625D">
        <w:rPr>
          <w:rFonts w:ascii="Liberation Serif" w:hAnsi="Liberation Serif"/>
          <w:sz w:val="28"/>
          <w:szCs w:val="28"/>
        </w:rPr>
        <w:t xml:space="preserve">принимается не позднее чем через шесть месяцев со дня получения </w:t>
      </w:r>
      <w:r w:rsidR="007024E2" w:rsidRPr="007F625D">
        <w:rPr>
          <w:rFonts w:ascii="Liberation Serif" w:hAnsi="Liberation Serif"/>
          <w:sz w:val="28"/>
          <w:szCs w:val="28"/>
        </w:rPr>
        <w:t>Думой МО</w:t>
      </w:r>
      <w:r w:rsidR="00194675" w:rsidRPr="007F625D">
        <w:rPr>
          <w:rFonts w:ascii="Liberation Serif" w:hAnsi="Liberation Serif"/>
          <w:sz w:val="28"/>
          <w:szCs w:val="28"/>
        </w:rPr>
        <w:t xml:space="preserve">, </w:t>
      </w:r>
      <w:r w:rsidR="007024E2" w:rsidRPr="007F625D">
        <w:rPr>
          <w:rFonts w:ascii="Liberation Serif" w:hAnsi="Liberation Serif"/>
          <w:sz w:val="28"/>
          <w:szCs w:val="28"/>
        </w:rPr>
        <w:t xml:space="preserve"> </w:t>
      </w:r>
      <w:r w:rsidR="00194675" w:rsidRPr="007F625D">
        <w:rPr>
          <w:rFonts w:ascii="Liberation Serif" w:hAnsi="Liberation Serif"/>
          <w:sz w:val="28"/>
          <w:szCs w:val="28"/>
        </w:rPr>
        <w:t xml:space="preserve"> </w:t>
      </w:r>
      <w:r w:rsidR="007024E2" w:rsidRPr="007F625D">
        <w:rPr>
          <w:rFonts w:ascii="Liberation Serif" w:hAnsi="Liberation Serif"/>
          <w:sz w:val="28"/>
          <w:szCs w:val="28"/>
        </w:rPr>
        <w:t xml:space="preserve"> </w:t>
      </w:r>
      <w:r w:rsidR="00194675" w:rsidRPr="007F625D">
        <w:rPr>
          <w:rFonts w:ascii="Liberation Serif" w:hAnsi="Liberation Serif"/>
          <w:sz w:val="28"/>
          <w:szCs w:val="28"/>
        </w:rPr>
        <w:t xml:space="preserve"> сведений о результатах проверки, проведенной </w:t>
      </w:r>
      <w:r w:rsidR="007024E2" w:rsidRPr="007F625D">
        <w:rPr>
          <w:rFonts w:ascii="Liberation Serif" w:hAnsi="Liberation Serif"/>
          <w:sz w:val="28"/>
          <w:szCs w:val="28"/>
        </w:rPr>
        <w:t xml:space="preserve"> по решению </w:t>
      </w:r>
      <w:r w:rsidR="007024E2" w:rsidRPr="007F625D">
        <w:rPr>
          <w:rFonts w:ascii="Liberation Serif" w:hAnsi="Liberation Serif" w:cs="Times New Roman"/>
          <w:bCs/>
          <w:sz w:val="28"/>
          <w:szCs w:val="28"/>
        </w:rPr>
        <w:t xml:space="preserve"> Губернатора Свердловской области</w:t>
      </w:r>
      <w:r w:rsidR="00194675" w:rsidRPr="007F625D">
        <w:rPr>
          <w:rFonts w:ascii="Liberation Serif" w:hAnsi="Liberation Serif"/>
          <w:sz w:val="28"/>
          <w:szCs w:val="28"/>
        </w:rPr>
        <w:t>, но не позднее чем через три года со дня представления</w:t>
      </w:r>
      <w:r w:rsidR="00194675" w:rsidRPr="007F625D">
        <w:rPr>
          <w:rFonts w:ascii="Liberation Serif" w:hAnsi="Liberation Serif"/>
          <w:b/>
          <w:sz w:val="28"/>
          <w:szCs w:val="28"/>
        </w:rPr>
        <w:t xml:space="preserve"> </w:t>
      </w:r>
      <w:r w:rsidR="00194675" w:rsidRPr="007F625D">
        <w:rPr>
          <w:rFonts w:ascii="Liberation Serif" w:hAnsi="Liberation Serif"/>
          <w:sz w:val="28"/>
          <w:szCs w:val="28"/>
        </w:rPr>
        <w:t>депутатом</w:t>
      </w:r>
      <w:r w:rsidR="00C35947" w:rsidRPr="007F625D">
        <w:rPr>
          <w:rFonts w:ascii="Liberation Serif" w:hAnsi="Liberation Serif"/>
          <w:sz w:val="28"/>
          <w:szCs w:val="28"/>
        </w:rPr>
        <w:t xml:space="preserve"> Думы МО</w:t>
      </w:r>
      <w:r w:rsidR="00194675" w:rsidRPr="007F625D">
        <w:rPr>
          <w:rFonts w:ascii="Liberation Serif" w:hAnsi="Liberation Serif"/>
          <w:sz w:val="28"/>
          <w:szCs w:val="28"/>
        </w:rPr>
        <w:t xml:space="preserve">,  </w:t>
      </w:r>
      <w:r w:rsidR="00C35947" w:rsidRPr="007F625D">
        <w:rPr>
          <w:rFonts w:ascii="Liberation Serif" w:hAnsi="Liberation Serif"/>
          <w:sz w:val="28"/>
          <w:szCs w:val="28"/>
        </w:rPr>
        <w:t>Главой МО</w:t>
      </w:r>
      <w:r w:rsidR="00194675" w:rsidRPr="007F625D">
        <w:rPr>
          <w:rFonts w:ascii="Liberation Serif" w:hAnsi="Liberation Serif"/>
          <w:sz w:val="28"/>
          <w:szCs w:val="28"/>
        </w:rPr>
        <w:t xml:space="preserve"> </w:t>
      </w:r>
      <w:r w:rsidR="007024E2" w:rsidRPr="007F625D">
        <w:rPr>
          <w:rFonts w:ascii="Liberation Serif" w:hAnsi="Liberation Serif"/>
          <w:sz w:val="28"/>
          <w:szCs w:val="28"/>
        </w:rPr>
        <w:t xml:space="preserve"> </w:t>
      </w:r>
      <w:r w:rsidR="00194675" w:rsidRPr="007F625D">
        <w:rPr>
          <w:rFonts w:ascii="Liberation Serif" w:hAnsi="Liberation Serif"/>
          <w:sz w:val="28"/>
          <w:szCs w:val="28"/>
        </w:rPr>
        <w:t xml:space="preserve"> сведений, указанных в </w:t>
      </w:r>
      <w:r w:rsidR="007024E2" w:rsidRPr="007F625D">
        <w:rPr>
          <w:rFonts w:ascii="Liberation Serif" w:hAnsi="Liberation Serif"/>
          <w:sz w:val="28"/>
          <w:szCs w:val="28"/>
        </w:rPr>
        <w:t xml:space="preserve"> подпункте 2.1. пункта 2 настоящего Порядка.</w:t>
      </w:r>
    </w:p>
    <w:p w:rsidR="008D66C0" w:rsidRPr="007F625D" w:rsidRDefault="007F625D" w:rsidP="007F625D">
      <w:pPr>
        <w:pStyle w:val="ConsPlusNormal"/>
        <w:spacing w:before="220"/>
        <w:ind w:left="-709"/>
        <w:jc w:val="both"/>
        <w:rPr>
          <w:rFonts w:ascii="Liberation Serif" w:hAnsi="Liberation Serif"/>
          <w:sz w:val="28"/>
          <w:szCs w:val="28"/>
        </w:rPr>
      </w:pPr>
      <w:r w:rsidRPr="007F625D">
        <w:rPr>
          <w:rFonts w:ascii="Liberation Serif" w:hAnsi="Liberation Serif"/>
          <w:sz w:val="28"/>
          <w:szCs w:val="28"/>
        </w:rPr>
        <w:t xml:space="preserve">      </w:t>
      </w:r>
      <w:r w:rsidR="008D66C0" w:rsidRPr="007F625D">
        <w:rPr>
          <w:rFonts w:ascii="Liberation Serif" w:hAnsi="Liberation Serif"/>
          <w:sz w:val="28"/>
          <w:szCs w:val="28"/>
        </w:rPr>
        <w:t>2.</w:t>
      </w:r>
      <w:r w:rsidR="007C20C9" w:rsidRPr="007F625D">
        <w:rPr>
          <w:rFonts w:ascii="Liberation Serif" w:hAnsi="Liberation Serif"/>
          <w:sz w:val="28"/>
          <w:szCs w:val="28"/>
        </w:rPr>
        <w:t>5</w:t>
      </w:r>
      <w:r w:rsidR="008D66C0" w:rsidRPr="007F625D">
        <w:rPr>
          <w:rFonts w:ascii="Liberation Serif" w:hAnsi="Liberation Serif"/>
          <w:sz w:val="28"/>
          <w:szCs w:val="28"/>
        </w:rPr>
        <w:t xml:space="preserve">. </w:t>
      </w:r>
      <w:r w:rsidR="007C20C9" w:rsidRPr="007F625D">
        <w:rPr>
          <w:rFonts w:ascii="Liberation Serif" w:hAnsi="Liberation Serif"/>
          <w:sz w:val="28"/>
          <w:szCs w:val="28"/>
        </w:rPr>
        <w:t xml:space="preserve"> </w:t>
      </w:r>
      <w:r w:rsidR="008D66C0" w:rsidRPr="007F625D">
        <w:rPr>
          <w:rFonts w:ascii="Liberation Serif" w:hAnsi="Liberation Serif"/>
          <w:sz w:val="28"/>
          <w:szCs w:val="28"/>
        </w:rPr>
        <w:t xml:space="preserve">Дума </w:t>
      </w:r>
      <w:r w:rsidR="007C20C9" w:rsidRPr="007F625D">
        <w:rPr>
          <w:rFonts w:ascii="Liberation Serif" w:hAnsi="Liberation Serif"/>
          <w:sz w:val="28"/>
          <w:szCs w:val="28"/>
        </w:rPr>
        <w:t xml:space="preserve">МО </w:t>
      </w:r>
      <w:r w:rsidR="008D66C0" w:rsidRPr="007F625D">
        <w:rPr>
          <w:rFonts w:ascii="Liberation Serif" w:hAnsi="Liberation Serif"/>
          <w:sz w:val="28"/>
          <w:szCs w:val="28"/>
        </w:rPr>
        <w:t xml:space="preserve">принимает решение о применении одной из мер ответственности, предусмотренных </w:t>
      </w:r>
      <w:hyperlink r:id="rId20" w:history="1">
        <w:r w:rsidR="007C20C9" w:rsidRPr="007F625D">
          <w:rPr>
            <w:rFonts w:ascii="Liberation Serif" w:hAnsi="Liberation Serif"/>
            <w:sz w:val="28"/>
            <w:szCs w:val="28"/>
          </w:rPr>
          <w:t>пунктом</w:t>
        </w:r>
        <w:r w:rsidR="008D66C0" w:rsidRPr="007F625D">
          <w:rPr>
            <w:rFonts w:ascii="Liberation Serif" w:hAnsi="Liberation Serif"/>
            <w:sz w:val="28"/>
            <w:szCs w:val="28"/>
          </w:rPr>
          <w:t xml:space="preserve"> 7.3-1 статьи 40</w:t>
        </w:r>
      </w:hyperlink>
      <w:r w:rsidR="008D66C0" w:rsidRPr="007F625D">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 если искажение указанных сведений является несущественным в соответствии с критериями, установленными пунктом 2.</w:t>
      </w:r>
      <w:r w:rsidR="007C20C9" w:rsidRPr="007F625D">
        <w:rPr>
          <w:rFonts w:ascii="Liberation Serif" w:hAnsi="Liberation Serif"/>
          <w:sz w:val="28"/>
          <w:szCs w:val="28"/>
        </w:rPr>
        <w:t xml:space="preserve">6 настоящего </w:t>
      </w:r>
      <w:r w:rsidR="008D66C0" w:rsidRPr="007F625D">
        <w:rPr>
          <w:rFonts w:ascii="Liberation Serif" w:hAnsi="Liberation Serif"/>
          <w:sz w:val="28"/>
          <w:szCs w:val="28"/>
        </w:rPr>
        <w:t xml:space="preserve"> Порядка.</w:t>
      </w:r>
    </w:p>
    <w:p w:rsidR="007F625D" w:rsidRPr="007F625D" w:rsidRDefault="007F625D" w:rsidP="007F625D">
      <w:pPr>
        <w:pStyle w:val="ConsPlusNormal"/>
        <w:spacing w:before="220"/>
        <w:ind w:left="-709"/>
        <w:jc w:val="both"/>
        <w:rPr>
          <w:rFonts w:ascii="Liberation Serif" w:hAnsi="Liberation Serif"/>
          <w:sz w:val="28"/>
          <w:szCs w:val="28"/>
        </w:rPr>
      </w:pPr>
    </w:p>
    <w:p w:rsidR="003A7D97" w:rsidRPr="007F625D" w:rsidRDefault="007F625D" w:rsidP="007F625D">
      <w:pPr>
        <w:autoSpaceDE w:val="0"/>
        <w:autoSpaceDN w:val="0"/>
        <w:adjustRightInd w:val="0"/>
        <w:spacing w:after="0" w:line="240" w:lineRule="auto"/>
        <w:ind w:left="-709"/>
        <w:jc w:val="both"/>
        <w:rPr>
          <w:rFonts w:ascii="Liberation Serif" w:hAnsi="Liberation Serif" w:cs="Liberation Serif"/>
          <w:sz w:val="28"/>
          <w:szCs w:val="28"/>
        </w:rPr>
      </w:pPr>
      <w:r w:rsidRPr="007F625D">
        <w:rPr>
          <w:rFonts w:ascii="Liberation Serif" w:hAnsi="Liberation Serif"/>
          <w:sz w:val="28"/>
          <w:szCs w:val="28"/>
        </w:rPr>
        <w:t xml:space="preserve">       </w:t>
      </w:r>
      <w:r w:rsidR="008D66C0" w:rsidRPr="007F625D">
        <w:rPr>
          <w:rFonts w:ascii="Liberation Serif" w:hAnsi="Liberation Serif"/>
          <w:sz w:val="28"/>
          <w:szCs w:val="28"/>
        </w:rPr>
        <w:t>2.</w:t>
      </w:r>
      <w:r w:rsidR="007C20C9" w:rsidRPr="007F625D">
        <w:rPr>
          <w:rFonts w:ascii="Liberation Serif" w:hAnsi="Liberation Serif"/>
          <w:sz w:val="28"/>
          <w:szCs w:val="28"/>
        </w:rPr>
        <w:t>6</w:t>
      </w:r>
      <w:r w:rsidR="008D66C0" w:rsidRPr="007F625D">
        <w:rPr>
          <w:rFonts w:ascii="Liberation Serif" w:hAnsi="Liberation Serif"/>
          <w:sz w:val="28"/>
          <w:szCs w:val="28"/>
        </w:rPr>
        <w:t xml:space="preserve">. </w:t>
      </w:r>
      <w:proofErr w:type="gramStart"/>
      <w:r w:rsidR="003A7D97" w:rsidRPr="007F625D">
        <w:rPr>
          <w:rFonts w:ascii="Liberation Serif" w:hAnsi="Liberation Serif"/>
          <w:sz w:val="28"/>
          <w:szCs w:val="28"/>
        </w:rPr>
        <w:t xml:space="preserve">Критерии  недостоверности, неполноты, степени искажения сведений </w:t>
      </w:r>
      <w:r w:rsidR="00EF0DB6" w:rsidRPr="007F625D">
        <w:rPr>
          <w:rFonts w:ascii="Liberation Serif" w:hAnsi="Liberation Serif"/>
          <w:sz w:val="28"/>
          <w:szCs w:val="28"/>
        </w:rPr>
        <w:t xml:space="preserve">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sidR="003A7D97" w:rsidRPr="007F625D">
        <w:rPr>
          <w:rFonts w:ascii="Liberation Serif" w:hAnsi="Liberation Serif"/>
          <w:sz w:val="28"/>
          <w:szCs w:val="28"/>
        </w:rPr>
        <w:t xml:space="preserve">определяются   </w:t>
      </w:r>
      <w:r w:rsidR="003A7D97" w:rsidRPr="007F625D">
        <w:rPr>
          <w:rFonts w:ascii="Liberation Serif" w:hAnsi="Liberation Serif" w:cs="Liberation Serif"/>
          <w:sz w:val="28"/>
          <w:szCs w:val="28"/>
        </w:rPr>
        <w:t xml:space="preserve"> федеральным </w:t>
      </w:r>
      <w:r w:rsidR="003A7D97" w:rsidRPr="007F625D">
        <w:rPr>
          <w:rFonts w:ascii="Liberation Serif" w:hAnsi="Liberation Serif" w:cs="Liberation Serif"/>
          <w:sz w:val="28"/>
          <w:szCs w:val="28"/>
        </w:rPr>
        <w:lastRenderedPageBreak/>
        <w:t>органом исполнительной власти, осуществляющим функции разработки, внедрения и консультативно-методическому обеспечению мер по предупреждению коррупции в организациях и контролю за осуществлением данных мер (Министерство труда</w:t>
      </w:r>
      <w:proofErr w:type="gramEnd"/>
      <w:r w:rsidR="003A7D97" w:rsidRPr="007F625D">
        <w:rPr>
          <w:rFonts w:ascii="Liberation Serif" w:hAnsi="Liberation Serif" w:cs="Liberation Serif"/>
          <w:sz w:val="28"/>
          <w:szCs w:val="28"/>
        </w:rPr>
        <w:t xml:space="preserve"> и социальной защиты Российской Федерации).</w:t>
      </w:r>
    </w:p>
    <w:p w:rsidR="00D761AE" w:rsidRPr="007F625D" w:rsidRDefault="00D761AE" w:rsidP="002835C0">
      <w:pPr>
        <w:pStyle w:val="ConsPlusNormal"/>
        <w:spacing w:before="240"/>
        <w:ind w:left="-709" w:firstLine="851"/>
        <w:jc w:val="both"/>
        <w:rPr>
          <w:rFonts w:ascii="Liberation Serif" w:hAnsi="Liberation Serif"/>
          <w:sz w:val="28"/>
          <w:szCs w:val="28"/>
        </w:rPr>
      </w:pPr>
      <w:r w:rsidRPr="007F625D">
        <w:rPr>
          <w:rFonts w:ascii="Liberation Serif" w:hAnsi="Liberation Serif"/>
          <w:sz w:val="28"/>
          <w:szCs w:val="28"/>
        </w:rPr>
        <w:t>2.</w:t>
      </w:r>
      <w:r w:rsidR="002835C0" w:rsidRPr="007F625D">
        <w:rPr>
          <w:rFonts w:ascii="Liberation Serif" w:hAnsi="Liberation Serif"/>
          <w:sz w:val="28"/>
          <w:szCs w:val="28"/>
        </w:rPr>
        <w:t>7</w:t>
      </w:r>
      <w:r w:rsidRPr="007F625D">
        <w:rPr>
          <w:rFonts w:ascii="Liberation Serif" w:hAnsi="Liberation Serif"/>
          <w:sz w:val="28"/>
          <w:szCs w:val="28"/>
        </w:rPr>
        <w:t xml:space="preserve">. При рассмотрении  Думой  МО проекта решения о применении мер ответственности </w:t>
      </w:r>
      <w:r w:rsidR="00801831" w:rsidRPr="007F625D">
        <w:rPr>
          <w:rFonts w:ascii="Liberation Serif" w:hAnsi="Liberation Serif"/>
          <w:sz w:val="28"/>
          <w:szCs w:val="28"/>
        </w:rPr>
        <w:t xml:space="preserve">к </w:t>
      </w:r>
      <w:r w:rsidRPr="007F625D">
        <w:rPr>
          <w:rFonts w:ascii="Liberation Serif" w:hAnsi="Liberation Serif"/>
          <w:sz w:val="28"/>
          <w:szCs w:val="28"/>
        </w:rPr>
        <w:t>депутату Думы МО, Главе МО должны быть обеспечены:</w:t>
      </w:r>
    </w:p>
    <w:p w:rsidR="00D761AE" w:rsidRPr="007F625D" w:rsidRDefault="002835C0" w:rsidP="002835C0">
      <w:pPr>
        <w:autoSpaceDE w:val="0"/>
        <w:autoSpaceDN w:val="0"/>
        <w:adjustRightInd w:val="0"/>
        <w:spacing w:after="0" w:line="240" w:lineRule="auto"/>
        <w:ind w:left="-709"/>
        <w:jc w:val="both"/>
        <w:rPr>
          <w:rFonts w:ascii="Liberation Serif" w:hAnsi="Liberation Serif"/>
          <w:sz w:val="28"/>
          <w:szCs w:val="28"/>
        </w:rPr>
      </w:pPr>
      <w:r w:rsidRPr="007F625D">
        <w:rPr>
          <w:rFonts w:ascii="Liberation Serif" w:hAnsi="Liberation Serif" w:cs="Liberation Serif"/>
          <w:sz w:val="28"/>
          <w:szCs w:val="28"/>
        </w:rPr>
        <w:t xml:space="preserve">     </w:t>
      </w:r>
      <w:r w:rsidR="00852D42" w:rsidRPr="007F625D">
        <w:rPr>
          <w:rFonts w:ascii="Liberation Serif" w:hAnsi="Liberation Serif" w:cs="Liberation Serif"/>
          <w:sz w:val="28"/>
          <w:szCs w:val="28"/>
        </w:rPr>
        <w:t xml:space="preserve">      </w:t>
      </w:r>
      <w:r w:rsidR="00D761AE" w:rsidRPr="007F625D">
        <w:rPr>
          <w:rFonts w:ascii="Liberation Serif" w:hAnsi="Liberation Serif"/>
          <w:sz w:val="28"/>
          <w:szCs w:val="28"/>
        </w:rPr>
        <w:t>1) заблаговременное получение ими уведомления о дате и месте проведения соответствующего заседания Думы МО, а также ознакомление с проектом решения   Думы МО о применении мер ответственности;</w:t>
      </w:r>
    </w:p>
    <w:p w:rsidR="002835C0" w:rsidRPr="007F625D" w:rsidRDefault="00D761AE" w:rsidP="002835C0">
      <w:pPr>
        <w:pStyle w:val="ConsPlusNormal"/>
        <w:ind w:left="-709" w:firstLine="851"/>
        <w:jc w:val="both"/>
        <w:rPr>
          <w:rFonts w:ascii="Liberation Serif" w:hAnsi="Liberation Serif"/>
          <w:sz w:val="28"/>
          <w:szCs w:val="28"/>
        </w:rPr>
      </w:pPr>
      <w:r w:rsidRPr="007F625D">
        <w:rPr>
          <w:rFonts w:ascii="Liberation Serif" w:hAnsi="Liberation Serif"/>
          <w:sz w:val="28"/>
          <w:szCs w:val="28"/>
        </w:rPr>
        <w:t xml:space="preserve">2) предоставление </w:t>
      </w:r>
      <w:r w:rsidR="00852D42" w:rsidRPr="007F625D">
        <w:rPr>
          <w:rFonts w:ascii="Liberation Serif" w:hAnsi="Liberation Serif"/>
          <w:sz w:val="28"/>
          <w:szCs w:val="28"/>
        </w:rPr>
        <w:t xml:space="preserve">права </w:t>
      </w:r>
      <w:r w:rsidRPr="007F625D">
        <w:rPr>
          <w:rFonts w:ascii="Liberation Serif" w:hAnsi="Liberation Serif"/>
          <w:sz w:val="28"/>
          <w:szCs w:val="28"/>
        </w:rPr>
        <w:t>депутат</w:t>
      </w:r>
      <w:r w:rsidR="00801831" w:rsidRPr="007F625D">
        <w:rPr>
          <w:rFonts w:ascii="Liberation Serif" w:hAnsi="Liberation Serif"/>
          <w:sz w:val="28"/>
          <w:szCs w:val="28"/>
        </w:rPr>
        <w:t>у</w:t>
      </w:r>
      <w:r w:rsidRPr="007F625D">
        <w:rPr>
          <w:rFonts w:ascii="Liberation Serif" w:hAnsi="Liberation Serif"/>
          <w:sz w:val="28"/>
          <w:szCs w:val="28"/>
        </w:rPr>
        <w:t xml:space="preserve"> </w:t>
      </w:r>
      <w:r w:rsidR="00852D42" w:rsidRPr="007F625D">
        <w:rPr>
          <w:rFonts w:ascii="Liberation Serif" w:hAnsi="Liberation Serif"/>
          <w:sz w:val="28"/>
          <w:szCs w:val="28"/>
        </w:rPr>
        <w:t xml:space="preserve"> </w:t>
      </w:r>
      <w:r w:rsidRPr="007F625D">
        <w:rPr>
          <w:rFonts w:ascii="Liberation Serif" w:hAnsi="Liberation Serif"/>
          <w:sz w:val="28"/>
          <w:szCs w:val="28"/>
        </w:rPr>
        <w:t xml:space="preserve"> Думы </w:t>
      </w:r>
      <w:r w:rsidR="00852D42" w:rsidRPr="007F625D">
        <w:rPr>
          <w:rFonts w:ascii="Liberation Serif" w:hAnsi="Liberation Serif"/>
          <w:sz w:val="28"/>
          <w:szCs w:val="28"/>
        </w:rPr>
        <w:t xml:space="preserve">  МО</w:t>
      </w:r>
      <w:r w:rsidR="00801831" w:rsidRPr="007F625D">
        <w:rPr>
          <w:rFonts w:ascii="Liberation Serif" w:hAnsi="Liberation Serif"/>
          <w:sz w:val="28"/>
          <w:szCs w:val="28"/>
        </w:rPr>
        <w:t>, Главе МО в письменной форме  дать</w:t>
      </w:r>
      <w:r w:rsidR="00852D42" w:rsidRPr="007F625D">
        <w:rPr>
          <w:rFonts w:ascii="Liberation Serif" w:hAnsi="Liberation Serif"/>
          <w:sz w:val="28"/>
          <w:szCs w:val="28"/>
        </w:rPr>
        <w:t xml:space="preserve"> </w:t>
      </w:r>
      <w:r w:rsidRPr="007F625D">
        <w:rPr>
          <w:rFonts w:ascii="Liberation Serif" w:hAnsi="Liberation Serif"/>
          <w:sz w:val="28"/>
          <w:szCs w:val="28"/>
        </w:rPr>
        <w:t xml:space="preserve">объяснения </w:t>
      </w:r>
      <w:r w:rsidR="00852D42" w:rsidRPr="007F625D">
        <w:rPr>
          <w:rFonts w:ascii="Liberation Serif" w:hAnsi="Liberation Serif"/>
          <w:sz w:val="28"/>
          <w:szCs w:val="28"/>
        </w:rPr>
        <w:t xml:space="preserve"> </w:t>
      </w:r>
      <w:r w:rsidRPr="007F625D">
        <w:rPr>
          <w:rFonts w:ascii="Liberation Serif" w:hAnsi="Liberation Serif"/>
          <w:sz w:val="28"/>
          <w:szCs w:val="28"/>
        </w:rPr>
        <w:t xml:space="preserve"> по поводу характера искажения сведений, указанных в</w:t>
      </w:r>
      <w:r w:rsidR="00852D42" w:rsidRPr="007F625D">
        <w:rPr>
          <w:rFonts w:ascii="Liberation Serif" w:hAnsi="Liberation Serif"/>
          <w:sz w:val="28"/>
          <w:szCs w:val="28"/>
        </w:rPr>
        <w:t xml:space="preserve"> подпункте 2.1</w:t>
      </w:r>
      <w:r w:rsidRPr="007F625D">
        <w:rPr>
          <w:rFonts w:ascii="Liberation Serif" w:hAnsi="Liberation Serif"/>
          <w:sz w:val="28"/>
          <w:szCs w:val="28"/>
        </w:rPr>
        <w:t xml:space="preserve"> </w:t>
      </w:r>
      <w:hyperlink w:anchor="P45" w:history="1">
        <w:r w:rsidRPr="007F625D">
          <w:rPr>
            <w:rFonts w:ascii="Liberation Serif" w:hAnsi="Liberation Serif"/>
            <w:sz w:val="28"/>
            <w:szCs w:val="28"/>
          </w:rPr>
          <w:t>пункт</w:t>
        </w:r>
        <w:r w:rsidR="00852D42" w:rsidRPr="007F625D">
          <w:rPr>
            <w:rFonts w:ascii="Liberation Serif" w:hAnsi="Liberation Serif"/>
            <w:sz w:val="28"/>
            <w:szCs w:val="28"/>
          </w:rPr>
          <w:t>а</w:t>
        </w:r>
        <w:r w:rsidRPr="007F625D">
          <w:rPr>
            <w:rFonts w:ascii="Liberation Serif" w:hAnsi="Liberation Serif"/>
            <w:sz w:val="28"/>
            <w:szCs w:val="28"/>
          </w:rPr>
          <w:t xml:space="preserve"> 2</w:t>
        </w:r>
      </w:hyperlink>
      <w:r w:rsidRPr="007F625D">
        <w:rPr>
          <w:rFonts w:ascii="Liberation Serif" w:hAnsi="Liberation Serif"/>
          <w:sz w:val="28"/>
          <w:szCs w:val="28"/>
        </w:rPr>
        <w:t xml:space="preserve"> настоящего Порядка, а также обстоятельств, при кото</w:t>
      </w:r>
      <w:r w:rsidR="00852D42" w:rsidRPr="007F625D">
        <w:rPr>
          <w:rFonts w:ascii="Liberation Serif" w:hAnsi="Liberation Serif"/>
          <w:sz w:val="28"/>
          <w:szCs w:val="28"/>
        </w:rPr>
        <w:t xml:space="preserve">рых представлены такие сведения и дополнительных материалов. </w:t>
      </w:r>
    </w:p>
    <w:p w:rsidR="00852D42" w:rsidRPr="007F625D" w:rsidRDefault="00852D42" w:rsidP="002835C0">
      <w:pPr>
        <w:pStyle w:val="ConsPlusNormal"/>
        <w:ind w:left="-709" w:firstLine="851"/>
        <w:jc w:val="both"/>
        <w:rPr>
          <w:rFonts w:ascii="Liberation Serif" w:hAnsi="Liberation Serif"/>
          <w:sz w:val="28"/>
          <w:szCs w:val="28"/>
        </w:rPr>
      </w:pPr>
      <w:r w:rsidRPr="007F625D">
        <w:rPr>
          <w:rFonts w:ascii="Liberation Serif" w:hAnsi="Liberation Serif"/>
          <w:sz w:val="28"/>
          <w:szCs w:val="28"/>
        </w:rPr>
        <w:t>В случае если депутат Думы МО, Глава МО  не предоставил пояснений, иных дополнительных материалов Дума МО  рассматривает вопрос с учетом поступившей информации о недостоверных или неполных сведениях.</w:t>
      </w:r>
    </w:p>
    <w:p w:rsidR="002835C0" w:rsidRPr="007F625D" w:rsidRDefault="002835C0" w:rsidP="002835C0">
      <w:pPr>
        <w:pStyle w:val="ConsPlusNormal"/>
        <w:spacing w:before="220"/>
        <w:ind w:left="-709" w:firstLine="709"/>
        <w:jc w:val="both"/>
        <w:rPr>
          <w:rFonts w:ascii="Liberation Serif" w:hAnsi="Liberation Serif"/>
          <w:sz w:val="28"/>
          <w:szCs w:val="28"/>
        </w:rPr>
      </w:pPr>
      <w:r w:rsidRPr="007F625D">
        <w:rPr>
          <w:rFonts w:ascii="Liberation Serif" w:hAnsi="Liberation Serif"/>
          <w:sz w:val="28"/>
          <w:szCs w:val="28"/>
        </w:rPr>
        <w:t xml:space="preserve">  2.8.  Думой МО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Думы МО,   Главы МО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2835C0" w:rsidRPr="007F625D" w:rsidRDefault="00703822" w:rsidP="002835C0">
      <w:pPr>
        <w:pStyle w:val="ConsPlusNormal"/>
        <w:spacing w:before="220"/>
        <w:ind w:left="-709" w:firstLine="540"/>
        <w:jc w:val="both"/>
        <w:rPr>
          <w:rFonts w:ascii="Liberation Serif" w:hAnsi="Liberation Serif"/>
          <w:sz w:val="28"/>
          <w:szCs w:val="28"/>
        </w:rPr>
      </w:pPr>
      <w:r w:rsidRPr="007F625D">
        <w:rPr>
          <w:rFonts w:ascii="Liberation Serif" w:hAnsi="Liberation Serif"/>
          <w:sz w:val="28"/>
          <w:szCs w:val="28"/>
        </w:rPr>
        <w:t xml:space="preserve">   </w:t>
      </w:r>
      <w:r w:rsidR="002835C0" w:rsidRPr="007F625D">
        <w:rPr>
          <w:rFonts w:ascii="Liberation Serif" w:hAnsi="Liberation Serif"/>
          <w:sz w:val="28"/>
          <w:szCs w:val="28"/>
        </w:rPr>
        <w:t>2.9 Сведения в отношении депутата  Думы МО, Главы МО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2835C0" w:rsidRPr="007F625D" w:rsidRDefault="002835C0" w:rsidP="002835C0">
      <w:pPr>
        <w:pStyle w:val="ConsPlusNormal"/>
        <w:ind w:left="-709" w:firstLine="539"/>
        <w:jc w:val="both"/>
        <w:rPr>
          <w:rFonts w:ascii="Liberation Serif" w:hAnsi="Liberation Serif"/>
          <w:sz w:val="28"/>
          <w:szCs w:val="28"/>
        </w:rPr>
      </w:pPr>
    </w:p>
    <w:p w:rsidR="002835C0" w:rsidRPr="007F625D" w:rsidRDefault="002835C0" w:rsidP="002835C0">
      <w:pPr>
        <w:pStyle w:val="ConsPlusNormal"/>
        <w:ind w:firstLine="539"/>
        <w:jc w:val="both"/>
        <w:rPr>
          <w:sz w:val="28"/>
          <w:szCs w:val="28"/>
        </w:rPr>
      </w:pPr>
    </w:p>
    <w:p w:rsidR="002835C0" w:rsidRPr="007F625D" w:rsidRDefault="002835C0" w:rsidP="002835C0">
      <w:pPr>
        <w:pStyle w:val="ConsPlusTitle"/>
        <w:jc w:val="center"/>
        <w:outlineLvl w:val="1"/>
        <w:rPr>
          <w:rFonts w:ascii="Liberation Serif" w:hAnsi="Liberation Serif"/>
          <w:sz w:val="28"/>
          <w:szCs w:val="28"/>
        </w:rPr>
      </w:pPr>
      <w:r w:rsidRPr="007F625D">
        <w:rPr>
          <w:rFonts w:ascii="Liberation Serif" w:hAnsi="Liberation Serif"/>
          <w:sz w:val="28"/>
          <w:szCs w:val="28"/>
        </w:rPr>
        <w:t>3. Заключительные положения</w:t>
      </w:r>
    </w:p>
    <w:p w:rsidR="00801831" w:rsidRPr="007F625D" w:rsidRDefault="00703822" w:rsidP="00703822">
      <w:pPr>
        <w:pStyle w:val="ConsPlusNormal"/>
        <w:ind w:left="-709" w:firstLine="540"/>
        <w:jc w:val="both"/>
        <w:rPr>
          <w:rFonts w:ascii="Liberation Serif" w:hAnsi="Liberation Serif"/>
          <w:sz w:val="28"/>
          <w:szCs w:val="28"/>
        </w:rPr>
      </w:pPr>
      <w:r w:rsidRPr="007F625D">
        <w:rPr>
          <w:rFonts w:ascii="Liberation Serif" w:hAnsi="Liberation Serif"/>
          <w:sz w:val="28"/>
          <w:szCs w:val="28"/>
        </w:rPr>
        <w:t>3.1</w:t>
      </w:r>
      <w:r w:rsidR="00D761AE" w:rsidRPr="007F625D">
        <w:rPr>
          <w:rFonts w:ascii="Liberation Serif" w:hAnsi="Liberation Serif"/>
          <w:sz w:val="28"/>
          <w:szCs w:val="28"/>
        </w:rPr>
        <w:t xml:space="preserve">. Копия решения </w:t>
      </w:r>
      <w:r w:rsidR="00852D42" w:rsidRPr="007F625D">
        <w:rPr>
          <w:rFonts w:ascii="Liberation Serif" w:hAnsi="Liberation Serif"/>
          <w:sz w:val="28"/>
          <w:szCs w:val="28"/>
        </w:rPr>
        <w:t xml:space="preserve"> Думы МО </w:t>
      </w:r>
      <w:r w:rsidR="00D761AE" w:rsidRPr="007F625D">
        <w:rPr>
          <w:rFonts w:ascii="Liberation Serif" w:hAnsi="Liberation Serif"/>
          <w:sz w:val="28"/>
          <w:szCs w:val="28"/>
        </w:rPr>
        <w:t xml:space="preserve">о применении мер ответственности </w:t>
      </w:r>
      <w:r w:rsidR="00801831" w:rsidRPr="007F625D">
        <w:rPr>
          <w:rFonts w:ascii="Liberation Serif" w:hAnsi="Liberation Serif"/>
          <w:sz w:val="28"/>
          <w:szCs w:val="28"/>
        </w:rPr>
        <w:t xml:space="preserve">направляется любым доступным способом  </w:t>
      </w:r>
      <w:r w:rsidR="00D761AE" w:rsidRPr="007F625D">
        <w:rPr>
          <w:rFonts w:ascii="Liberation Serif" w:hAnsi="Liberation Serif"/>
          <w:sz w:val="28"/>
          <w:szCs w:val="28"/>
        </w:rPr>
        <w:t xml:space="preserve">в течение </w:t>
      </w:r>
      <w:r w:rsidR="00852D42" w:rsidRPr="007F625D">
        <w:rPr>
          <w:rFonts w:ascii="Liberation Serif" w:hAnsi="Liberation Serif"/>
          <w:sz w:val="28"/>
          <w:szCs w:val="28"/>
        </w:rPr>
        <w:t xml:space="preserve">десяти </w:t>
      </w:r>
      <w:r w:rsidR="00D761AE" w:rsidRPr="007F625D">
        <w:rPr>
          <w:rFonts w:ascii="Liberation Serif" w:hAnsi="Liberation Serif"/>
          <w:sz w:val="28"/>
          <w:szCs w:val="28"/>
        </w:rPr>
        <w:t xml:space="preserve"> дней со дня </w:t>
      </w:r>
      <w:r w:rsidR="00801831" w:rsidRPr="007F625D">
        <w:rPr>
          <w:rFonts w:ascii="Liberation Serif" w:hAnsi="Liberation Serif"/>
          <w:sz w:val="28"/>
          <w:szCs w:val="28"/>
        </w:rPr>
        <w:t xml:space="preserve">  </w:t>
      </w:r>
      <w:r w:rsidR="00D761AE" w:rsidRPr="007F625D">
        <w:rPr>
          <w:rFonts w:ascii="Liberation Serif" w:hAnsi="Liberation Serif"/>
          <w:sz w:val="28"/>
          <w:szCs w:val="28"/>
        </w:rPr>
        <w:t>принятия соответствующего решения</w:t>
      </w:r>
      <w:r w:rsidR="00801831" w:rsidRPr="007F625D">
        <w:rPr>
          <w:rFonts w:ascii="Liberation Serif" w:hAnsi="Liberation Serif"/>
          <w:sz w:val="28"/>
          <w:szCs w:val="28"/>
        </w:rPr>
        <w:t xml:space="preserve"> депутату  Думы МО, Главе МО, в отношении которого рассматривался вопрос</w:t>
      </w:r>
      <w:r w:rsidR="00D761AE" w:rsidRPr="007F625D">
        <w:rPr>
          <w:rFonts w:ascii="Liberation Serif" w:hAnsi="Liberation Serif"/>
          <w:sz w:val="28"/>
          <w:szCs w:val="28"/>
        </w:rPr>
        <w:t>.</w:t>
      </w:r>
      <w:r w:rsidR="00801831" w:rsidRPr="007F625D">
        <w:rPr>
          <w:rFonts w:ascii="Liberation Serif" w:hAnsi="Liberation Serif"/>
          <w:sz w:val="28"/>
          <w:szCs w:val="28"/>
        </w:rPr>
        <w:t xml:space="preserve">    </w:t>
      </w:r>
    </w:p>
    <w:p w:rsidR="00801831" w:rsidRPr="007F625D" w:rsidRDefault="00703822" w:rsidP="00703822">
      <w:pPr>
        <w:pStyle w:val="ConsPlusNormal"/>
        <w:spacing w:before="220"/>
        <w:ind w:left="-709" w:firstLine="540"/>
        <w:jc w:val="both"/>
        <w:rPr>
          <w:rFonts w:ascii="Liberation Serif" w:hAnsi="Liberation Serif"/>
          <w:sz w:val="28"/>
          <w:szCs w:val="28"/>
        </w:rPr>
      </w:pPr>
      <w:r w:rsidRPr="007F625D">
        <w:rPr>
          <w:rFonts w:ascii="Liberation Serif" w:hAnsi="Liberation Serif"/>
          <w:sz w:val="28"/>
          <w:szCs w:val="28"/>
        </w:rPr>
        <w:t>3</w:t>
      </w:r>
      <w:r w:rsidR="00801831" w:rsidRPr="007F625D">
        <w:rPr>
          <w:rFonts w:ascii="Liberation Serif" w:hAnsi="Liberation Serif"/>
          <w:sz w:val="28"/>
          <w:szCs w:val="28"/>
        </w:rPr>
        <w:t>.2. Решение о применении мер ответственности к депутату Думы МО, Главе МО в течение пяти рабочих дней со дня его принятия направляется Губернатору  Свердловской области, прокурору города.</w:t>
      </w:r>
    </w:p>
    <w:p w:rsidR="00D761AE" w:rsidRPr="007F625D" w:rsidRDefault="00703822" w:rsidP="00703822">
      <w:pPr>
        <w:pStyle w:val="ConsPlusNormal"/>
        <w:spacing w:before="240"/>
        <w:ind w:left="-709" w:firstLine="540"/>
        <w:jc w:val="both"/>
        <w:rPr>
          <w:rFonts w:ascii="Liberation Serif" w:hAnsi="Liberation Serif"/>
          <w:sz w:val="28"/>
          <w:szCs w:val="28"/>
        </w:rPr>
      </w:pPr>
      <w:r w:rsidRPr="007F625D">
        <w:rPr>
          <w:rFonts w:ascii="Liberation Serif" w:hAnsi="Liberation Serif"/>
          <w:sz w:val="28"/>
          <w:szCs w:val="28"/>
        </w:rPr>
        <w:t>3.3</w:t>
      </w:r>
      <w:r w:rsidR="00D761AE" w:rsidRPr="007F625D">
        <w:rPr>
          <w:rFonts w:ascii="Liberation Serif" w:hAnsi="Liberation Serif"/>
          <w:sz w:val="28"/>
          <w:szCs w:val="28"/>
        </w:rPr>
        <w:t xml:space="preserve">. Информация о применении мер ответственности к депутату </w:t>
      </w:r>
      <w:r w:rsidR="002835C0" w:rsidRPr="007F625D">
        <w:rPr>
          <w:rFonts w:ascii="Liberation Serif" w:hAnsi="Liberation Serif"/>
          <w:sz w:val="28"/>
          <w:szCs w:val="28"/>
        </w:rPr>
        <w:t xml:space="preserve"> </w:t>
      </w:r>
      <w:r w:rsidR="00D761AE" w:rsidRPr="007F625D">
        <w:rPr>
          <w:rFonts w:ascii="Liberation Serif" w:hAnsi="Liberation Serif"/>
          <w:sz w:val="28"/>
          <w:szCs w:val="28"/>
        </w:rPr>
        <w:t xml:space="preserve"> Думы</w:t>
      </w:r>
      <w:r w:rsidR="002835C0" w:rsidRPr="007F625D">
        <w:rPr>
          <w:rFonts w:ascii="Liberation Serif" w:hAnsi="Liberation Serif"/>
          <w:sz w:val="28"/>
          <w:szCs w:val="28"/>
        </w:rPr>
        <w:t xml:space="preserve"> </w:t>
      </w:r>
      <w:r w:rsidR="002835C0" w:rsidRPr="007F625D">
        <w:rPr>
          <w:rFonts w:ascii="Liberation Serif" w:hAnsi="Liberation Serif"/>
          <w:sz w:val="28"/>
          <w:szCs w:val="28"/>
        </w:rPr>
        <w:lastRenderedPageBreak/>
        <w:t>МО</w:t>
      </w:r>
      <w:r w:rsidR="00D761AE" w:rsidRPr="007F625D">
        <w:rPr>
          <w:rFonts w:ascii="Liberation Serif" w:hAnsi="Liberation Serif"/>
          <w:sz w:val="28"/>
          <w:szCs w:val="28"/>
        </w:rPr>
        <w:t xml:space="preserve">, </w:t>
      </w:r>
      <w:r w:rsidR="002835C0" w:rsidRPr="007F625D">
        <w:rPr>
          <w:rFonts w:ascii="Liberation Serif" w:hAnsi="Liberation Serif"/>
          <w:sz w:val="28"/>
          <w:szCs w:val="28"/>
        </w:rPr>
        <w:t>Г</w:t>
      </w:r>
      <w:r w:rsidR="00D761AE" w:rsidRPr="007F625D">
        <w:rPr>
          <w:rFonts w:ascii="Liberation Serif" w:hAnsi="Liberation Serif"/>
          <w:sz w:val="28"/>
          <w:szCs w:val="28"/>
        </w:rPr>
        <w:t xml:space="preserve">лаве </w:t>
      </w:r>
      <w:r w:rsidR="002835C0" w:rsidRPr="007F625D">
        <w:rPr>
          <w:rFonts w:ascii="Liberation Serif" w:hAnsi="Liberation Serif"/>
          <w:sz w:val="28"/>
          <w:szCs w:val="28"/>
        </w:rPr>
        <w:t>МО</w:t>
      </w:r>
      <w:r w:rsidR="00D761AE" w:rsidRPr="007F625D">
        <w:rPr>
          <w:rFonts w:ascii="Liberation Serif" w:hAnsi="Liberation Serif"/>
          <w:sz w:val="28"/>
          <w:szCs w:val="28"/>
        </w:rPr>
        <w:t>, представившим сведения, указанны</w:t>
      </w:r>
      <w:r w:rsidR="002835C0" w:rsidRPr="007F625D">
        <w:rPr>
          <w:rFonts w:ascii="Liberation Serif" w:hAnsi="Liberation Serif"/>
          <w:sz w:val="28"/>
          <w:szCs w:val="28"/>
        </w:rPr>
        <w:t>е</w:t>
      </w:r>
      <w:r w:rsidR="00D761AE" w:rsidRPr="007F625D">
        <w:rPr>
          <w:rFonts w:ascii="Liberation Serif" w:hAnsi="Liberation Serif"/>
          <w:sz w:val="28"/>
          <w:szCs w:val="28"/>
        </w:rPr>
        <w:t xml:space="preserve"> в</w:t>
      </w:r>
      <w:r w:rsidR="002835C0" w:rsidRPr="007F625D">
        <w:rPr>
          <w:rFonts w:ascii="Liberation Serif" w:hAnsi="Liberation Serif"/>
          <w:sz w:val="28"/>
          <w:szCs w:val="28"/>
        </w:rPr>
        <w:t xml:space="preserve"> подпункте 2.1</w:t>
      </w:r>
      <w:r w:rsidR="00D761AE" w:rsidRPr="007F625D">
        <w:rPr>
          <w:rFonts w:ascii="Liberation Serif" w:hAnsi="Liberation Serif"/>
          <w:sz w:val="28"/>
          <w:szCs w:val="28"/>
        </w:rPr>
        <w:t xml:space="preserve"> </w:t>
      </w:r>
      <w:hyperlink w:anchor="P45" w:history="1">
        <w:r w:rsidR="00D761AE" w:rsidRPr="007F625D">
          <w:rPr>
            <w:rFonts w:ascii="Liberation Serif" w:hAnsi="Liberation Serif"/>
            <w:sz w:val="28"/>
            <w:szCs w:val="28"/>
          </w:rPr>
          <w:t>пункт</w:t>
        </w:r>
        <w:r w:rsidR="002835C0" w:rsidRPr="007F625D">
          <w:rPr>
            <w:rFonts w:ascii="Liberation Serif" w:hAnsi="Liberation Serif"/>
            <w:sz w:val="28"/>
            <w:szCs w:val="28"/>
          </w:rPr>
          <w:t>а</w:t>
        </w:r>
        <w:r w:rsidR="00D761AE" w:rsidRPr="007F625D">
          <w:rPr>
            <w:rFonts w:ascii="Liberation Serif" w:hAnsi="Liberation Serif"/>
            <w:sz w:val="28"/>
            <w:szCs w:val="28"/>
          </w:rPr>
          <w:t xml:space="preserve"> 2</w:t>
        </w:r>
      </w:hyperlink>
      <w:r w:rsidR="00D761AE" w:rsidRPr="007F625D">
        <w:rPr>
          <w:rFonts w:ascii="Liberation Serif" w:hAnsi="Liberation Serif"/>
          <w:sz w:val="28"/>
          <w:szCs w:val="28"/>
        </w:rPr>
        <w:t xml:space="preserve"> настоящего Порядка, размещается в информационно-телекоммуникационной сети "Интернет" на </w:t>
      </w:r>
      <w:r w:rsidR="002835C0" w:rsidRPr="007F625D">
        <w:rPr>
          <w:rFonts w:ascii="Liberation Serif" w:hAnsi="Liberation Serif"/>
          <w:sz w:val="28"/>
          <w:szCs w:val="28"/>
        </w:rPr>
        <w:t xml:space="preserve"> </w:t>
      </w:r>
      <w:r w:rsidR="00D761AE" w:rsidRPr="007F625D">
        <w:rPr>
          <w:rFonts w:ascii="Liberation Serif" w:hAnsi="Liberation Serif"/>
          <w:sz w:val="28"/>
          <w:szCs w:val="28"/>
        </w:rPr>
        <w:t>сайт</w:t>
      </w:r>
      <w:r w:rsidR="002835C0" w:rsidRPr="007F625D">
        <w:rPr>
          <w:rFonts w:ascii="Liberation Serif" w:hAnsi="Liberation Serif"/>
          <w:sz w:val="28"/>
          <w:szCs w:val="28"/>
        </w:rPr>
        <w:t xml:space="preserve">е Махнёвского муниципального образования </w:t>
      </w:r>
      <w:r w:rsidR="00D761AE" w:rsidRPr="007F625D">
        <w:rPr>
          <w:rFonts w:ascii="Liberation Serif" w:hAnsi="Liberation Serif"/>
          <w:sz w:val="28"/>
          <w:szCs w:val="28"/>
        </w:rPr>
        <w:t>и подлежит опубликованию в газете "</w:t>
      </w:r>
      <w:r w:rsidR="002835C0" w:rsidRPr="007F625D">
        <w:rPr>
          <w:rFonts w:ascii="Liberation Serif" w:hAnsi="Liberation Serif"/>
          <w:sz w:val="28"/>
          <w:szCs w:val="28"/>
        </w:rPr>
        <w:t xml:space="preserve">Алапаевская искра </w:t>
      </w:r>
      <w:r w:rsidR="00D761AE" w:rsidRPr="007F625D">
        <w:rPr>
          <w:rFonts w:ascii="Liberation Serif" w:hAnsi="Liberation Serif"/>
          <w:sz w:val="28"/>
          <w:szCs w:val="28"/>
        </w:rPr>
        <w:t>" в течение десяти дней со дня принятия соответствующего решения.</w:t>
      </w:r>
    </w:p>
    <w:p w:rsidR="00B73372" w:rsidRPr="007F625D" w:rsidRDefault="00703822" w:rsidP="00703822">
      <w:pPr>
        <w:pStyle w:val="ConsPlusNormal"/>
        <w:spacing w:before="240"/>
        <w:ind w:left="-709" w:firstLine="540"/>
        <w:jc w:val="both"/>
        <w:rPr>
          <w:rFonts w:ascii="Liberation Serif" w:hAnsi="Liberation Serif"/>
          <w:sz w:val="28"/>
          <w:szCs w:val="28"/>
        </w:rPr>
      </w:pPr>
      <w:r w:rsidRPr="007F625D">
        <w:rPr>
          <w:rFonts w:ascii="Liberation Serif" w:hAnsi="Liberation Serif"/>
          <w:sz w:val="28"/>
          <w:szCs w:val="28"/>
        </w:rPr>
        <w:t>3.4</w:t>
      </w:r>
      <w:r w:rsidR="00D761AE" w:rsidRPr="007F625D">
        <w:rPr>
          <w:rFonts w:ascii="Liberation Serif" w:hAnsi="Liberation Serif"/>
          <w:sz w:val="28"/>
          <w:szCs w:val="28"/>
        </w:rPr>
        <w:t xml:space="preserve">. Депутат </w:t>
      </w:r>
      <w:r w:rsidR="002835C0" w:rsidRPr="007F625D">
        <w:rPr>
          <w:rFonts w:ascii="Liberation Serif" w:hAnsi="Liberation Serif"/>
          <w:sz w:val="28"/>
          <w:szCs w:val="28"/>
        </w:rPr>
        <w:t xml:space="preserve"> </w:t>
      </w:r>
      <w:r w:rsidR="00D761AE" w:rsidRPr="007F625D">
        <w:rPr>
          <w:rFonts w:ascii="Liberation Serif" w:hAnsi="Liberation Serif"/>
          <w:sz w:val="28"/>
          <w:szCs w:val="28"/>
        </w:rPr>
        <w:t xml:space="preserve"> Думы</w:t>
      </w:r>
      <w:r w:rsidR="002835C0" w:rsidRPr="007F625D">
        <w:rPr>
          <w:rFonts w:ascii="Liberation Serif" w:hAnsi="Liberation Serif"/>
          <w:sz w:val="28"/>
          <w:szCs w:val="28"/>
        </w:rPr>
        <w:t xml:space="preserve"> МО, Г</w:t>
      </w:r>
      <w:r w:rsidR="00D761AE" w:rsidRPr="007F625D">
        <w:rPr>
          <w:rFonts w:ascii="Liberation Serif" w:hAnsi="Liberation Serif"/>
          <w:sz w:val="28"/>
          <w:szCs w:val="28"/>
        </w:rPr>
        <w:t xml:space="preserve">лава </w:t>
      </w:r>
      <w:r w:rsidR="002835C0" w:rsidRPr="007F625D">
        <w:rPr>
          <w:rFonts w:ascii="Liberation Serif" w:hAnsi="Liberation Serif"/>
          <w:sz w:val="28"/>
          <w:szCs w:val="28"/>
        </w:rPr>
        <w:t>МО</w:t>
      </w:r>
      <w:r w:rsidR="00D761AE" w:rsidRPr="007F625D">
        <w:rPr>
          <w:rFonts w:ascii="Liberation Serif" w:hAnsi="Liberation Serif"/>
          <w:sz w:val="28"/>
          <w:szCs w:val="28"/>
        </w:rPr>
        <w:t xml:space="preserve">, в отношении которого </w:t>
      </w:r>
      <w:r w:rsidR="002835C0" w:rsidRPr="007F625D">
        <w:rPr>
          <w:rFonts w:ascii="Liberation Serif" w:hAnsi="Liberation Serif"/>
          <w:sz w:val="28"/>
          <w:szCs w:val="28"/>
        </w:rPr>
        <w:t xml:space="preserve"> </w:t>
      </w:r>
      <w:r w:rsidR="00D761AE" w:rsidRPr="007F625D">
        <w:rPr>
          <w:rFonts w:ascii="Liberation Serif" w:hAnsi="Liberation Serif"/>
          <w:sz w:val="28"/>
          <w:szCs w:val="28"/>
        </w:rPr>
        <w:t>Думой</w:t>
      </w:r>
      <w:r w:rsidR="002835C0" w:rsidRPr="007F625D">
        <w:rPr>
          <w:rFonts w:ascii="Liberation Serif" w:hAnsi="Liberation Serif"/>
          <w:sz w:val="28"/>
          <w:szCs w:val="28"/>
        </w:rPr>
        <w:t xml:space="preserve"> МО </w:t>
      </w:r>
      <w:r w:rsidR="00D761AE" w:rsidRPr="007F625D">
        <w:rPr>
          <w:rFonts w:ascii="Liberation Serif" w:hAnsi="Liberation Serif"/>
          <w:sz w:val="28"/>
          <w:szCs w:val="28"/>
        </w:rPr>
        <w:t xml:space="preserve"> принято решение о применении мер ответственности, вправе обратиться с заявлением об обжаловании указанного решения в суд в соответствии с законодательством Российской Федерации.</w:t>
      </w:r>
    </w:p>
    <w:sectPr w:rsidR="00B73372" w:rsidRPr="007F625D" w:rsidSect="00ED11EB">
      <w:pgSz w:w="11906" w:h="16838"/>
      <w:pgMar w:top="1134" w:right="850"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5F8"/>
    <w:multiLevelType w:val="hybridMultilevel"/>
    <w:tmpl w:val="E6B07DC6"/>
    <w:lvl w:ilvl="0" w:tplc="4476B414">
      <w:start w:val="1"/>
      <w:numFmt w:val="decimal"/>
      <w:lvlText w:val="%1."/>
      <w:lvlJc w:val="left"/>
      <w:pPr>
        <w:ind w:left="1080" w:hanging="405"/>
      </w:pPr>
      <w:rPr>
        <w:rFonts w:cstheme="minorBidi"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5CD1568"/>
    <w:multiLevelType w:val="hybridMultilevel"/>
    <w:tmpl w:val="CFC2DB6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6C0"/>
    <w:rsid w:val="000C4B83"/>
    <w:rsid w:val="00194675"/>
    <w:rsid w:val="001F4E99"/>
    <w:rsid w:val="00223B10"/>
    <w:rsid w:val="002835C0"/>
    <w:rsid w:val="002B7A50"/>
    <w:rsid w:val="002E31C6"/>
    <w:rsid w:val="00301E7D"/>
    <w:rsid w:val="003974C2"/>
    <w:rsid w:val="003A7D97"/>
    <w:rsid w:val="003D65CD"/>
    <w:rsid w:val="00403C7C"/>
    <w:rsid w:val="004A54B9"/>
    <w:rsid w:val="004A70E2"/>
    <w:rsid w:val="004C000A"/>
    <w:rsid w:val="00550AD6"/>
    <w:rsid w:val="0056725C"/>
    <w:rsid w:val="005A041D"/>
    <w:rsid w:val="00614B54"/>
    <w:rsid w:val="00636247"/>
    <w:rsid w:val="00647AA4"/>
    <w:rsid w:val="007024E2"/>
    <w:rsid w:val="00703822"/>
    <w:rsid w:val="0073423F"/>
    <w:rsid w:val="00770837"/>
    <w:rsid w:val="0079734B"/>
    <w:rsid w:val="007C20C9"/>
    <w:rsid w:val="007F625D"/>
    <w:rsid w:val="00801831"/>
    <w:rsid w:val="00812EB9"/>
    <w:rsid w:val="008344EE"/>
    <w:rsid w:val="00852D42"/>
    <w:rsid w:val="00877CAC"/>
    <w:rsid w:val="008A6721"/>
    <w:rsid w:val="008D66C0"/>
    <w:rsid w:val="0095727F"/>
    <w:rsid w:val="00967DF9"/>
    <w:rsid w:val="00A15923"/>
    <w:rsid w:val="00A36C5E"/>
    <w:rsid w:val="00B1570A"/>
    <w:rsid w:val="00B72F8E"/>
    <w:rsid w:val="00B84528"/>
    <w:rsid w:val="00BE5DE4"/>
    <w:rsid w:val="00C332E0"/>
    <w:rsid w:val="00C35947"/>
    <w:rsid w:val="00C9629C"/>
    <w:rsid w:val="00CD0B7C"/>
    <w:rsid w:val="00CE387D"/>
    <w:rsid w:val="00D27C9A"/>
    <w:rsid w:val="00D36574"/>
    <w:rsid w:val="00D761AE"/>
    <w:rsid w:val="00DC1E33"/>
    <w:rsid w:val="00DD71BB"/>
    <w:rsid w:val="00EA383E"/>
    <w:rsid w:val="00ED11EB"/>
    <w:rsid w:val="00EF0DB6"/>
    <w:rsid w:val="00EF2FF4"/>
    <w:rsid w:val="00F10021"/>
    <w:rsid w:val="00F565BB"/>
    <w:rsid w:val="00F573E3"/>
    <w:rsid w:val="00F9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6C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D11EB"/>
    <w:pPr>
      <w:spacing w:after="0" w:line="240" w:lineRule="auto"/>
      <w:ind w:left="720" w:right="-11"/>
      <w:contextualSpacing/>
      <w:jc w:val="both"/>
    </w:pPr>
  </w:style>
  <w:style w:type="paragraph" w:styleId="a4">
    <w:name w:val="Balloon Text"/>
    <w:basedOn w:val="a"/>
    <w:link w:val="a5"/>
    <w:uiPriority w:val="99"/>
    <w:semiHidden/>
    <w:unhideWhenUsed/>
    <w:rsid w:val="00770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9411A00A72001E98B76C1D2E20233547E07EA5CF16C4C62517FCD2023767495A58618A15FCA9F7DDAF7A9F54691B2B0CB8387C9GDG7G" TargetMode="External"/><Relationship Id="rId13" Type="http://schemas.openxmlformats.org/officeDocument/2006/relationships/hyperlink" Target="consultantplus://offline/ref=A03B46C25DA06FA79EA87A48FF066A142CCC4860CBC4D2455BD8139FF30EF4228608164C9CE8D160BEC38344CA9545EC0016DF89B4A63BD546492671EEx0L" TargetMode="External"/><Relationship Id="rId18" Type="http://schemas.openxmlformats.org/officeDocument/2006/relationships/hyperlink" Target="consultantplus://offline/ref=D94D92A02E9B2DE3A044D5778D92AB910F9FBB07E78325FAF2465418FEFD7D6179237BAE42D4AFAF76729784F054DEC428FBB85F2960H8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03B46C25DA06FA79EA87A48FF066A142CCC4860CBC4D2455BD8139FF30EF4228608164C9CE8D160BEC38344CA9545EC0016DF89B4A63BD546492671EEx0L" TargetMode="External"/><Relationship Id="rId12" Type="http://schemas.openxmlformats.org/officeDocument/2006/relationships/hyperlink" Target="consultantplus://offline/ref=A03B46C25DA06FA79EA87A48FF066A142CCC4860CBC4D2455BD8139FF30EF4228608164C9CE8D160BEC38344CA9545EC0016DF89B4A63BD546492671EEx0L" TargetMode="External"/><Relationship Id="rId17" Type="http://schemas.openxmlformats.org/officeDocument/2006/relationships/hyperlink" Target="consultantplus://offline/ref=BEB9411A00A72001E98B76C1D2E20233547E07EA5CF16C4C62517FCD2023767495A58618A159CA9F7DDAF7A9F54691B2B0CB8387C9GDG7G" TargetMode="External"/><Relationship Id="rId2" Type="http://schemas.openxmlformats.org/officeDocument/2006/relationships/numbering" Target="numbering.xml"/><Relationship Id="rId16" Type="http://schemas.openxmlformats.org/officeDocument/2006/relationships/hyperlink" Target="consultantplus://offline/ref=BEB9411A00A72001E98B76C1D2E20233547E07EA5CF16C4C62517FCD2023767495A58618A159CA9F7DDAF7A9F54691B2B0CB8387C9GDG7G" TargetMode="External"/><Relationship Id="rId20" Type="http://schemas.openxmlformats.org/officeDocument/2006/relationships/hyperlink" Target="consultantplus://offline/ref=BEB9411A00A72001E98B76C1D2E20233547E07EA5CF16C4C62517FCD2023767495A58618A159CA9F7DDAF7A9F54691B2B0CB8387C9GDG7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03B46C25DA06FA79EA87A48FF066A142CCC4860CBC4D2455BD8139FF30EF4228608164C9CE8D160BEC38344CA9545EC0016DF89B4A63BD546492671EEx0L" TargetMode="External"/><Relationship Id="rId5" Type="http://schemas.openxmlformats.org/officeDocument/2006/relationships/webSettings" Target="webSettings.xml"/><Relationship Id="rId15" Type="http://schemas.openxmlformats.org/officeDocument/2006/relationships/hyperlink" Target="consultantplus://offline/ref=BEB9411A00A72001E98B76C1D2E20233547C00EE5CF76C4C62517FCD2023767495A58616A152959A68CBAFA5F4588EB1ACD78186GCG1G" TargetMode="External"/><Relationship Id="rId10" Type="http://schemas.openxmlformats.org/officeDocument/2006/relationships/hyperlink" Target="consultantplus://offline/ref=BEB9411A00A72001E98B68CCC48E5C3F517659E553F1641A3A0E2490772A7C23D2EADF41ED0CCCCA2C80A3A6EA448FB2GBGBG" TargetMode="External"/><Relationship Id="rId19" Type="http://schemas.openxmlformats.org/officeDocument/2006/relationships/hyperlink" Target="consultantplus://offline/ref=BEB9411A00A72001E98B68CCC48E5C3F517659E553F0611F370E2490772A7C23D2EADF53ED54C0CB2C9DA2ACFF12DEF7E7D88087D6DF82E3E54F8DG5G6G" TargetMode="External"/><Relationship Id="rId4" Type="http://schemas.openxmlformats.org/officeDocument/2006/relationships/settings" Target="settings.xml"/><Relationship Id="rId9" Type="http://schemas.openxmlformats.org/officeDocument/2006/relationships/hyperlink" Target="consultantplus://offline/ref=BEB9411A00A72001E98B76C1D2E20233547C00EE5CF76C4C62517FCD2023767495A58616A152959A68CBAFA5F4588EB1ACD78186GCG1G" TargetMode="External"/><Relationship Id="rId14" Type="http://schemas.openxmlformats.org/officeDocument/2006/relationships/hyperlink" Target="consultantplus://offline/ref=BEB9411A00A72001E98B76C1D2E20233547E07EA5CF16C4C62517FCD2023767495A58618A15FCA9F7DDAF7A9F54691B2B0CB8387C9GDG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760D7-4A89-4E4F-9FE1-1A90A25F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Новаковская Марина Сергеевна</dc:creator>
  <cp:keywords/>
  <dc:description/>
  <cp:lastModifiedBy>жданова</cp:lastModifiedBy>
  <cp:revision>21</cp:revision>
  <cp:lastPrinted>2020-03-05T05:23:00Z</cp:lastPrinted>
  <dcterms:created xsi:type="dcterms:W3CDTF">2019-12-10T06:06:00Z</dcterms:created>
  <dcterms:modified xsi:type="dcterms:W3CDTF">2020-03-11T05:39:00Z</dcterms:modified>
</cp:coreProperties>
</file>