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b/>
          <w:color w:val="000000"/>
          <w:spacing w:val="-9"/>
          <w:sz w:val="28"/>
          <w:szCs w:val="28"/>
        </w:rPr>
        <w:t>ИНФОРМАЦИЯ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о работе комиссии по соблюдению требований к служебному поведению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муниципальных служащих и</w:t>
      </w:r>
      <w:r w:rsidR="00AF0383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руководителей подведомственных учреждений органов местного самоуправления и</w:t>
      </w: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урегулированию конфликта интересов в</w:t>
      </w:r>
    </w:p>
    <w:p w:rsidR="00AF0383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Администрации </w:t>
      </w:r>
      <w:r w:rsidR="00AF0383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 муниципального образования</w:t>
      </w:r>
    </w:p>
    <w:p w:rsidR="00CC002F" w:rsidRPr="00CB26FA" w:rsidRDefault="00CC002F" w:rsidP="00CC002F">
      <w:pPr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за </w:t>
      </w:r>
      <w:r w:rsidR="00E40AB9">
        <w:rPr>
          <w:rFonts w:ascii="Liberation Serif" w:hAnsi="Liberation Serif" w:cs="Liberation Serif"/>
          <w:color w:val="000000"/>
          <w:spacing w:val="-9"/>
          <w:sz w:val="28"/>
          <w:szCs w:val="28"/>
        </w:rPr>
        <w:t>1</w:t>
      </w:r>
      <w:r w:rsidR="00085DA7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</w:t>
      </w:r>
      <w:r w:rsidR="005B1BFB"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квартал 202</w:t>
      </w:r>
      <w:r w:rsidR="00E40AB9">
        <w:rPr>
          <w:rFonts w:ascii="Liberation Serif" w:hAnsi="Liberation Serif" w:cs="Liberation Serif"/>
          <w:color w:val="000000"/>
          <w:spacing w:val="-9"/>
          <w:sz w:val="28"/>
          <w:szCs w:val="28"/>
        </w:rPr>
        <w:t>4</w:t>
      </w:r>
      <w:r w:rsidRPr="00CB26F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года</w:t>
      </w:r>
    </w:p>
    <w:p w:rsidR="00FF42BE" w:rsidRPr="00885836" w:rsidRDefault="00FF42BE" w:rsidP="00FF42BE">
      <w:pPr>
        <w:shd w:val="clear" w:color="auto" w:fill="FFFFFF"/>
        <w:tabs>
          <w:tab w:val="left" w:pos="6446"/>
        </w:tabs>
        <w:spacing w:after="0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CC002F" w:rsidRDefault="00CC002F" w:rsidP="00CC002F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Комиссия по соблюдению требований к служебному поведению муниципальных служащих и </w:t>
      </w:r>
      <w:r w:rsidR="00764348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руководителей подведомственных учреждений, и 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урегулированию конфликта интересов в Администрации </w:t>
      </w:r>
      <w:r w:rsidR="00AF0383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Махнёвского муниципального образования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осуществляет свою деятельность в соответствии с Федеральн</w:t>
      </w:r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ым законом от 25 декабря 2008</w:t>
      </w:r>
      <w:r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№ 273-Ф</w:t>
      </w:r>
      <w:r w:rsidR="00C47D57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 «О противодействии коррупции», </w:t>
      </w:r>
      <w:r w:rsidR="00C47D57" w:rsidRP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постановлением Администрации Махнёвского муниципального образования от </w:t>
      </w:r>
      <w:r w:rsidR="00BA5162" w:rsidRP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20 ноября 2023</w:t>
      </w:r>
      <w:r w:rsidR="00C47D57" w:rsidRP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года № </w:t>
      </w:r>
      <w:r w:rsid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924</w:t>
      </w:r>
      <w:r w:rsidR="000439DB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.</w:t>
      </w:r>
    </w:p>
    <w:p w:rsidR="00EF7406" w:rsidRPr="00D22AC2" w:rsidRDefault="00EF740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 w:rsidRPr="00830ECB">
        <w:rPr>
          <w:rFonts w:ascii="Liberation Serif" w:hAnsi="Liberation Serif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муниципальных служащих, и руководителей подведомственных учреждений.</w:t>
      </w:r>
    </w:p>
    <w:p w:rsidR="00A034EF" w:rsidRDefault="00F1420D" w:rsidP="00A034EF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За период </w:t>
      </w:r>
      <w:r w:rsidR="00E40AB9">
        <w:rPr>
          <w:rFonts w:ascii="Liberation Serif" w:hAnsi="Liberation Serif" w:cs="Liberation Serif"/>
          <w:color w:val="000000"/>
          <w:spacing w:val="-9"/>
          <w:sz w:val="28"/>
          <w:szCs w:val="28"/>
        </w:rPr>
        <w:t>1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квартала 202</w:t>
      </w:r>
      <w:r w:rsidR="00E40AB9">
        <w:rPr>
          <w:rFonts w:ascii="Liberation Serif" w:hAnsi="Liberation Serif" w:cs="Liberation Serif"/>
          <w:color w:val="000000"/>
          <w:spacing w:val="-9"/>
          <w:sz w:val="28"/>
          <w:szCs w:val="28"/>
        </w:rPr>
        <w:t>4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года</w:t>
      </w:r>
      <w:r w:rsidR="00A034EF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проведено </w:t>
      </w:r>
      <w:r w:rsidR="00E40AB9">
        <w:rPr>
          <w:rFonts w:ascii="Liberation Serif" w:hAnsi="Liberation Serif" w:cs="Liberation Serif"/>
          <w:color w:val="000000"/>
          <w:spacing w:val="-9"/>
          <w:sz w:val="28"/>
          <w:szCs w:val="28"/>
        </w:rPr>
        <w:t>2</w:t>
      </w:r>
      <w:r w:rsidR="00A034EF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заседани</w:t>
      </w:r>
      <w:r w:rsidR="00E40AB9">
        <w:rPr>
          <w:rFonts w:ascii="Liberation Serif" w:hAnsi="Liberation Serif" w:cs="Liberation Serif"/>
          <w:color w:val="000000"/>
          <w:spacing w:val="-9"/>
          <w:sz w:val="28"/>
          <w:szCs w:val="28"/>
        </w:rPr>
        <w:t>я</w:t>
      </w:r>
      <w:r w:rsidR="00A034EF" w:rsidRPr="00D22AC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К</w:t>
      </w:r>
      <w:r w:rsidR="00A034EF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омиссии. </w:t>
      </w:r>
    </w:p>
    <w:p w:rsidR="00BC53DA" w:rsidRPr="00D22AC2" w:rsidRDefault="00E40AB9" w:rsidP="00436FC4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>На заседании</w:t>
      </w:r>
      <w:r w:rsidR="00BC53D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рассмотрено 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>1</w:t>
      </w:r>
      <w:r w:rsidR="00BC53D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уведомлени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е</w:t>
      </w:r>
      <w:r w:rsidR="00BC53DA" w:rsidRPr="00BC53D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</w:t>
      </w:r>
      <w:r w:rsidRPr="00BC53D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муниципальн</w:t>
      </w:r>
      <w:r w:rsidR="009C6A6B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ого служащего</w:t>
      </w:r>
      <w:r w:rsidRPr="00BC53DA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о выполнении </w:t>
      </w:r>
      <w:r w:rsidR="009C6A6B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им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</w:t>
      </w:r>
      <w:r w:rsidRPr="00BC53DA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иной оплачиваемой работы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>1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</w:t>
      </w:r>
      <w:r w:rsid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заседани</w:t>
      </w:r>
      <w:r>
        <w:rPr>
          <w:rFonts w:ascii="Liberation Serif" w:hAnsi="Liberation Serif" w:cs="Liberation Serif"/>
          <w:color w:val="000000"/>
          <w:spacing w:val="-9"/>
          <w:sz w:val="28"/>
          <w:szCs w:val="28"/>
        </w:rPr>
        <w:t>е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</w:t>
      </w:r>
      <w:r w:rsid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комиссии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о </w:t>
      </w:r>
      <w:r w:rsid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>предоставлении</w:t>
      </w:r>
      <w:r w:rsidR="000879B0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 муниципальными служащими </w:t>
      </w:r>
      <w:r w:rsidR="00BA5162">
        <w:rPr>
          <w:rFonts w:ascii="Liberation Serif" w:hAnsi="Liberation Serif" w:cs="Liberation Serif"/>
          <w:color w:val="000000"/>
          <w:spacing w:val="-9"/>
          <w:sz w:val="28"/>
          <w:szCs w:val="28"/>
        </w:rPr>
        <w:t xml:space="preserve">недостоверных или неполных сведениях о доходах, об имуществе и обязательствах имущественного характера. </w:t>
      </w:r>
      <w:bookmarkStart w:id="0" w:name="_GoBack"/>
      <w:bookmarkEnd w:id="0"/>
    </w:p>
    <w:p w:rsidR="00EF7406" w:rsidRDefault="00EF740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C09C4">
        <w:rPr>
          <w:rFonts w:ascii="Liberation Serif" w:hAnsi="Liberation Serif" w:cs="Liberation Serif"/>
          <w:color w:val="000000"/>
          <w:sz w:val="28"/>
          <w:szCs w:val="28"/>
        </w:rPr>
        <w:t>Комиссией установлено, что при выполнении муниципальными служащими</w:t>
      </w:r>
      <w:r w:rsidR="00AF504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F5046" w:rsidRPr="00AF5046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Махнёвского муниципального образовани</w:t>
      </w:r>
      <w:r w:rsidR="00AF5046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DC09C4">
        <w:rPr>
          <w:rFonts w:ascii="Liberation Serif" w:hAnsi="Liberation Serif" w:cs="Liberation Serif"/>
          <w:color w:val="000000"/>
          <w:sz w:val="28"/>
          <w:szCs w:val="28"/>
        </w:rPr>
        <w:t xml:space="preserve"> иной оплачиваемой работы отсутствуют признаки личной заинтересованности, которая может привести к конфликту интересов при исполн</w:t>
      </w:r>
      <w:r w:rsidR="00F20298">
        <w:rPr>
          <w:rFonts w:ascii="Liberation Serif" w:hAnsi="Liberation Serif" w:cs="Liberation Serif"/>
          <w:color w:val="000000"/>
          <w:sz w:val="28"/>
          <w:szCs w:val="28"/>
        </w:rPr>
        <w:t>ении ими должностных полномочий, следовательно, отсутствуют признаки нарушения федерального законодательства о противодействии коррупции.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20298" w:rsidRDefault="00F20298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20298" w:rsidRDefault="00F20298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20298" w:rsidRDefault="00F20298" w:rsidP="00F20298">
      <w:pPr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20298" w:rsidRDefault="00E40AB9" w:rsidP="00F20298">
      <w:pPr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15</w:t>
      </w:r>
      <w:r w:rsidR="00152CBE">
        <w:rPr>
          <w:rFonts w:ascii="Liberation Serif" w:hAnsi="Liberation Serif" w:cs="Liberation Serif"/>
          <w:color w:val="000000"/>
          <w:sz w:val="28"/>
          <w:szCs w:val="28"/>
        </w:rPr>
        <w:t>.</w:t>
      </w:r>
      <w:r>
        <w:rPr>
          <w:rFonts w:ascii="Liberation Serif" w:hAnsi="Liberation Serif" w:cs="Liberation Serif"/>
          <w:color w:val="000000"/>
          <w:sz w:val="28"/>
          <w:szCs w:val="28"/>
        </w:rPr>
        <w:t>04</w:t>
      </w:r>
      <w:r w:rsidR="00F20298">
        <w:rPr>
          <w:rFonts w:ascii="Liberation Serif" w:hAnsi="Liberation Serif" w:cs="Liberation Serif"/>
          <w:color w:val="000000"/>
          <w:sz w:val="28"/>
          <w:szCs w:val="28"/>
        </w:rPr>
        <w:t>.202</w:t>
      </w:r>
      <w:r w:rsidR="000879B0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F20298">
        <w:rPr>
          <w:rFonts w:ascii="Liberation Serif" w:hAnsi="Liberation Serif" w:cs="Liberation Serif"/>
          <w:color w:val="000000"/>
          <w:sz w:val="28"/>
          <w:szCs w:val="28"/>
        </w:rPr>
        <w:t xml:space="preserve"> года</w:t>
      </w:r>
    </w:p>
    <w:p w:rsidR="00AF5046" w:rsidRPr="00DC09C4" w:rsidRDefault="00AF5046" w:rsidP="00EF7406">
      <w:pPr>
        <w:shd w:val="clear" w:color="auto" w:fill="FFFFFF"/>
        <w:tabs>
          <w:tab w:val="left" w:pos="644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pacing w:val="-9"/>
          <w:sz w:val="28"/>
          <w:szCs w:val="28"/>
        </w:rPr>
      </w:pPr>
    </w:p>
    <w:p w:rsidR="00C96D74" w:rsidRDefault="00C96D74" w:rsidP="00085DA7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96D74" w:rsidSect="00B477BD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5A" w:rsidRDefault="00F4765A" w:rsidP="00B03EF7">
      <w:pPr>
        <w:spacing w:after="0" w:line="240" w:lineRule="auto"/>
      </w:pPr>
      <w:r>
        <w:separator/>
      </w:r>
    </w:p>
  </w:endnote>
  <w:endnote w:type="continuationSeparator" w:id="0">
    <w:p w:rsidR="00F4765A" w:rsidRDefault="00F4765A" w:rsidP="00B0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5542"/>
      <w:docPartObj>
        <w:docPartGallery w:val="Page Numbers (Bottom of Page)"/>
        <w:docPartUnique/>
      </w:docPartObj>
    </w:sdtPr>
    <w:sdtEndPr/>
    <w:sdtContent>
      <w:p w:rsidR="00B03EF7" w:rsidRDefault="00426910">
        <w:pPr>
          <w:pStyle w:val="aa"/>
          <w:jc w:val="right"/>
        </w:pPr>
        <w:r>
          <w:fldChar w:fldCharType="begin"/>
        </w:r>
        <w:r w:rsidR="00B03EF7">
          <w:instrText>PAGE   \* MERGEFORMAT</w:instrText>
        </w:r>
        <w:r>
          <w:fldChar w:fldCharType="separate"/>
        </w:r>
        <w:r w:rsidR="009C6A6B">
          <w:rPr>
            <w:noProof/>
          </w:rPr>
          <w:t>1</w:t>
        </w:r>
        <w:r>
          <w:fldChar w:fldCharType="end"/>
        </w:r>
      </w:p>
    </w:sdtContent>
  </w:sdt>
  <w:p w:rsidR="00B03EF7" w:rsidRDefault="00B03E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5A" w:rsidRDefault="00F4765A" w:rsidP="00B03EF7">
      <w:pPr>
        <w:spacing w:after="0" w:line="240" w:lineRule="auto"/>
      </w:pPr>
      <w:r>
        <w:separator/>
      </w:r>
    </w:p>
  </w:footnote>
  <w:footnote w:type="continuationSeparator" w:id="0">
    <w:p w:rsidR="00F4765A" w:rsidRDefault="00F4765A" w:rsidP="00B0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A7"/>
    <w:multiLevelType w:val="hybridMultilevel"/>
    <w:tmpl w:val="B84CE15A"/>
    <w:lvl w:ilvl="0" w:tplc="3BAED46C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19102A80"/>
    <w:multiLevelType w:val="multilevel"/>
    <w:tmpl w:val="BA2259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  <w:color w:val="000000"/>
      </w:rPr>
    </w:lvl>
  </w:abstractNum>
  <w:abstractNum w:abstractNumId="2" w15:restartNumberingAfterBreak="0">
    <w:nsid w:val="2D9A3BDF"/>
    <w:multiLevelType w:val="hybridMultilevel"/>
    <w:tmpl w:val="87AE7F4E"/>
    <w:lvl w:ilvl="0" w:tplc="FC4C888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421646"/>
    <w:multiLevelType w:val="hybridMultilevel"/>
    <w:tmpl w:val="21F642C8"/>
    <w:lvl w:ilvl="0" w:tplc="9A9275A2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1A1CE5"/>
    <w:multiLevelType w:val="hybridMultilevel"/>
    <w:tmpl w:val="F6F4B9A8"/>
    <w:lvl w:ilvl="0" w:tplc="5D6E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AB5008"/>
    <w:multiLevelType w:val="hybridMultilevel"/>
    <w:tmpl w:val="8C9E29DA"/>
    <w:lvl w:ilvl="0" w:tplc="1F00AA70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3D699C"/>
    <w:multiLevelType w:val="hybridMultilevel"/>
    <w:tmpl w:val="2B1E8400"/>
    <w:lvl w:ilvl="0" w:tplc="982AE9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2C1E00"/>
    <w:multiLevelType w:val="hybridMultilevel"/>
    <w:tmpl w:val="0F826BAC"/>
    <w:lvl w:ilvl="0" w:tplc="9F4A69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12E6E"/>
    <w:multiLevelType w:val="hybridMultilevel"/>
    <w:tmpl w:val="967ED28E"/>
    <w:lvl w:ilvl="0" w:tplc="3AF8BC22">
      <w:start w:val="1"/>
      <w:numFmt w:val="decimal"/>
      <w:lvlText w:val="%1.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1E0767"/>
    <w:multiLevelType w:val="hybridMultilevel"/>
    <w:tmpl w:val="0FCE9C44"/>
    <w:lvl w:ilvl="0" w:tplc="295AA6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8D"/>
    <w:rsid w:val="000439DB"/>
    <w:rsid w:val="00065D79"/>
    <w:rsid w:val="00085DA7"/>
    <w:rsid w:val="000879B0"/>
    <w:rsid w:val="00090580"/>
    <w:rsid w:val="0010526B"/>
    <w:rsid w:val="00117D5C"/>
    <w:rsid w:val="00152CBE"/>
    <w:rsid w:val="001544A3"/>
    <w:rsid w:val="00170E8F"/>
    <w:rsid w:val="00180120"/>
    <w:rsid w:val="00263DDA"/>
    <w:rsid w:val="00284C8E"/>
    <w:rsid w:val="002C5521"/>
    <w:rsid w:val="002C7EC7"/>
    <w:rsid w:val="002E4CE0"/>
    <w:rsid w:val="003168EA"/>
    <w:rsid w:val="00333E86"/>
    <w:rsid w:val="003F7F59"/>
    <w:rsid w:val="00425860"/>
    <w:rsid w:val="00426910"/>
    <w:rsid w:val="00436FC4"/>
    <w:rsid w:val="004531D5"/>
    <w:rsid w:val="00465198"/>
    <w:rsid w:val="004F0431"/>
    <w:rsid w:val="00521FB6"/>
    <w:rsid w:val="005448F1"/>
    <w:rsid w:val="0056098E"/>
    <w:rsid w:val="005900BD"/>
    <w:rsid w:val="005B1BFB"/>
    <w:rsid w:val="005B7A31"/>
    <w:rsid w:val="0061162D"/>
    <w:rsid w:val="0061436B"/>
    <w:rsid w:val="00616712"/>
    <w:rsid w:val="00626534"/>
    <w:rsid w:val="00665E8F"/>
    <w:rsid w:val="006D5327"/>
    <w:rsid w:val="00733A20"/>
    <w:rsid w:val="00764348"/>
    <w:rsid w:val="00777249"/>
    <w:rsid w:val="007960EB"/>
    <w:rsid w:val="007D6427"/>
    <w:rsid w:val="007F7802"/>
    <w:rsid w:val="00834EC3"/>
    <w:rsid w:val="00860B8D"/>
    <w:rsid w:val="00865C0B"/>
    <w:rsid w:val="00885836"/>
    <w:rsid w:val="008A0B8E"/>
    <w:rsid w:val="00925E2E"/>
    <w:rsid w:val="009529A8"/>
    <w:rsid w:val="00956A12"/>
    <w:rsid w:val="00980DF9"/>
    <w:rsid w:val="009C07EB"/>
    <w:rsid w:val="009C17AE"/>
    <w:rsid w:val="009C6A6B"/>
    <w:rsid w:val="009E7848"/>
    <w:rsid w:val="009F3685"/>
    <w:rsid w:val="00A015CF"/>
    <w:rsid w:val="00A034EF"/>
    <w:rsid w:val="00A3025F"/>
    <w:rsid w:val="00A4444A"/>
    <w:rsid w:val="00A456AF"/>
    <w:rsid w:val="00AF0383"/>
    <w:rsid w:val="00AF5046"/>
    <w:rsid w:val="00B03758"/>
    <w:rsid w:val="00B03EF7"/>
    <w:rsid w:val="00B434A0"/>
    <w:rsid w:val="00B46BF3"/>
    <w:rsid w:val="00B477BD"/>
    <w:rsid w:val="00B83669"/>
    <w:rsid w:val="00BA5162"/>
    <w:rsid w:val="00BC53DA"/>
    <w:rsid w:val="00C02BB6"/>
    <w:rsid w:val="00C46B39"/>
    <w:rsid w:val="00C47D57"/>
    <w:rsid w:val="00C83C74"/>
    <w:rsid w:val="00C96D74"/>
    <w:rsid w:val="00CA13A8"/>
    <w:rsid w:val="00CB26FA"/>
    <w:rsid w:val="00CC002F"/>
    <w:rsid w:val="00CC7393"/>
    <w:rsid w:val="00CE4554"/>
    <w:rsid w:val="00D22AC2"/>
    <w:rsid w:val="00E311D7"/>
    <w:rsid w:val="00E40AB9"/>
    <w:rsid w:val="00E5150F"/>
    <w:rsid w:val="00E938D8"/>
    <w:rsid w:val="00EE7B40"/>
    <w:rsid w:val="00EF7406"/>
    <w:rsid w:val="00F022D2"/>
    <w:rsid w:val="00F1420D"/>
    <w:rsid w:val="00F20298"/>
    <w:rsid w:val="00F43BE3"/>
    <w:rsid w:val="00F4765A"/>
    <w:rsid w:val="00F47927"/>
    <w:rsid w:val="00F50073"/>
    <w:rsid w:val="00F73E1B"/>
    <w:rsid w:val="00FB67C9"/>
    <w:rsid w:val="00FC19DA"/>
    <w:rsid w:val="00FD2E6D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A2BF"/>
  <w15:docId w15:val="{B06F37E4-72B6-4950-94A1-066D111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2BE"/>
    <w:pPr>
      <w:ind w:left="720"/>
      <w:contextualSpacing/>
    </w:pPr>
  </w:style>
  <w:style w:type="paragraph" w:customStyle="1" w:styleId="ConsPlusNormal">
    <w:name w:val="ConsPlusNormal"/>
    <w:rsid w:val="00B4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3EF7"/>
  </w:style>
  <w:style w:type="paragraph" w:styleId="aa">
    <w:name w:val="footer"/>
    <w:basedOn w:val="a"/>
    <w:link w:val="ab"/>
    <w:uiPriority w:val="99"/>
    <w:unhideWhenUsed/>
    <w:rsid w:val="00B03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2023-04-01T09:37:00Z</cp:lastPrinted>
  <dcterms:created xsi:type="dcterms:W3CDTF">2022-09-19T12:06:00Z</dcterms:created>
  <dcterms:modified xsi:type="dcterms:W3CDTF">2024-04-15T08:32:00Z</dcterms:modified>
</cp:coreProperties>
</file>