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3" w:rsidRDefault="00843E23" w:rsidP="00843E23">
      <w:pPr>
        <w:pStyle w:val="ConsPlusNonformat"/>
        <w:widowControl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43E23" w:rsidRDefault="00843E23" w:rsidP="00843E23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893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23" w:rsidRDefault="00843E23" w:rsidP="00843E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23" w:rsidRDefault="00843E23" w:rsidP="00843E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843E23" w:rsidRDefault="00843E23" w:rsidP="00843E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23" w:rsidRDefault="00843E23" w:rsidP="00843E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43E23" w:rsidRDefault="00843E23" w:rsidP="00843E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3E23" w:rsidRPr="0074364A" w:rsidRDefault="00843E23" w:rsidP="00843E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23" w:rsidRDefault="00843E23" w:rsidP="00843E23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  <w:r w:rsidRPr="00792D68">
        <w:rPr>
          <w:rFonts w:ascii="Times New Roman" w:eastAsia="BatangChe" w:hAnsi="Times New Roman" w:cs="Times New Roman"/>
          <w:sz w:val="28"/>
          <w:szCs w:val="28"/>
        </w:rPr>
        <w:t>от</w:t>
      </w:r>
      <w:r>
        <w:rPr>
          <w:rFonts w:ascii="Times New Roman" w:eastAsia="BatangChe" w:hAnsi="Times New Roman" w:cs="Times New Roman"/>
          <w:i/>
          <w:sz w:val="28"/>
          <w:szCs w:val="28"/>
        </w:rPr>
        <w:t xml:space="preserve"> </w:t>
      </w:r>
      <w:r w:rsidR="00716CCB">
        <w:rPr>
          <w:rFonts w:ascii="Times New Roman" w:eastAsia="BatangChe" w:hAnsi="Times New Roman" w:cs="Times New Roman"/>
          <w:sz w:val="28"/>
          <w:szCs w:val="28"/>
        </w:rPr>
        <w:t xml:space="preserve">  </w:t>
      </w:r>
      <w:r w:rsidR="00C668D6">
        <w:rPr>
          <w:rFonts w:ascii="Times New Roman" w:eastAsia="BatangChe" w:hAnsi="Times New Roman" w:cs="Times New Roman"/>
          <w:sz w:val="28"/>
          <w:szCs w:val="28"/>
        </w:rPr>
        <w:t>22 декабря</w:t>
      </w:r>
      <w:r w:rsidR="00716CCB">
        <w:rPr>
          <w:rFonts w:ascii="Times New Roman" w:eastAsia="BatangChe" w:hAnsi="Times New Roman" w:cs="Times New Roman"/>
          <w:sz w:val="28"/>
          <w:szCs w:val="28"/>
        </w:rPr>
        <w:t xml:space="preserve">  2022</w:t>
      </w:r>
      <w:r w:rsidRPr="00792D68">
        <w:rPr>
          <w:rFonts w:ascii="Times New Roman" w:eastAsia="BatangChe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792D68">
        <w:rPr>
          <w:rFonts w:ascii="Times New Roman" w:eastAsia="BatangChe" w:hAnsi="Times New Roman" w:cs="Times New Roman"/>
          <w:sz w:val="28"/>
          <w:szCs w:val="28"/>
        </w:rPr>
        <w:t xml:space="preserve">   п.г.т. Махн</w:t>
      </w:r>
      <w:r w:rsidR="00716CCB">
        <w:rPr>
          <w:rFonts w:ascii="Times New Roman" w:eastAsia="BatangChe" w:hAnsi="Times New Roman" w:cs="Times New Roman"/>
          <w:sz w:val="28"/>
          <w:szCs w:val="28"/>
        </w:rPr>
        <w:t>ё</w:t>
      </w:r>
      <w:r w:rsidRPr="00792D68">
        <w:rPr>
          <w:rFonts w:ascii="Times New Roman" w:eastAsia="BatangChe" w:hAnsi="Times New Roman" w:cs="Times New Roman"/>
          <w:sz w:val="28"/>
          <w:szCs w:val="28"/>
        </w:rPr>
        <w:t xml:space="preserve">во                              № </w:t>
      </w:r>
      <w:r w:rsidR="00C668D6">
        <w:rPr>
          <w:rFonts w:ascii="Times New Roman" w:eastAsia="BatangChe" w:hAnsi="Times New Roman" w:cs="Times New Roman"/>
          <w:sz w:val="28"/>
          <w:szCs w:val="28"/>
        </w:rPr>
        <w:t>209</w:t>
      </w:r>
      <w:r w:rsidR="00716CCB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843E23" w:rsidRPr="00792D68" w:rsidRDefault="00843E23" w:rsidP="00843E23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</w:p>
    <w:p w:rsidR="00843E23" w:rsidRDefault="00843E23" w:rsidP="00843E23">
      <w:pPr>
        <w:pStyle w:val="ConsPlusNonformat"/>
        <w:widowControl/>
        <w:jc w:val="center"/>
        <w:rPr>
          <w:rFonts w:ascii="Liberation Serif" w:eastAsia="BatangChe" w:hAnsi="Liberation Serif"/>
          <w:b/>
          <w:i/>
          <w:sz w:val="28"/>
          <w:szCs w:val="28"/>
        </w:rPr>
      </w:pPr>
      <w:r>
        <w:rPr>
          <w:rFonts w:ascii="Liberation Serif" w:eastAsia="BatangChe" w:hAnsi="Liberation Serif"/>
          <w:b/>
          <w:i/>
          <w:sz w:val="28"/>
          <w:szCs w:val="28"/>
        </w:rPr>
        <w:t xml:space="preserve">О внесении изменений в решение Думы Махнёвского муниципального образования </w:t>
      </w:r>
      <w:r w:rsidRPr="00843E23">
        <w:rPr>
          <w:rFonts w:ascii="Liberation Serif" w:eastAsia="BatangChe" w:hAnsi="Liberation Serif" w:cs="Times New Roman"/>
          <w:b/>
          <w:i/>
          <w:sz w:val="28"/>
          <w:szCs w:val="28"/>
        </w:rPr>
        <w:t>от 5.11.</w:t>
      </w:r>
      <w:r>
        <w:rPr>
          <w:rFonts w:ascii="Liberation Serif" w:eastAsia="BatangChe" w:hAnsi="Liberation Serif" w:cs="Times New Roman"/>
          <w:b/>
          <w:i/>
          <w:sz w:val="28"/>
          <w:szCs w:val="28"/>
        </w:rPr>
        <w:t xml:space="preserve">2015 </w:t>
      </w:r>
      <w:r w:rsidRPr="00843E23">
        <w:rPr>
          <w:rFonts w:ascii="Liberation Serif" w:eastAsia="BatangChe" w:hAnsi="Liberation Serif" w:cs="Times New Roman"/>
          <w:b/>
          <w:i/>
          <w:sz w:val="28"/>
          <w:szCs w:val="28"/>
        </w:rPr>
        <w:t xml:space="preserve"> № 23</w:t>
      </w:r>
      <w:r>
        <w:rPr>
          <w:rFonts w:ascii="Liberation Serif" w:eastAsia="BatangChe" w:hAnsi="Liberation Serif" w:cs="Times New Roman"/>
          <w:b/>
          <w:i/>
          <w:sz w:val="28"/>
          <w:szCs w:val="28"/>
        </w:rPr>
        <w:t xml:space="preserve"> «</w:t>
      </w:r>
      <w:r w:rsidRPr="00843E23">
        <w:rPr>
          <w:rFonts w:ascii="Liberation Serif" w:eastAsia="BatangChe" w:hAnsi="Liberation Serif"/>
          <w:b/>
          <w:i/>
          <w:sz w:val="28"/>
          <w:szCs w:val="28"/>
        </w:rPr>
        <w:t xml:space="preserve">Об утверждении Порядка </w:t>
      </w:r>
      <w:r w:rsidRPr="00843E23">
        <w:rPr>
          <w:rFonts w:ascii="Liberation Serif" w:hAnsi="Liberation Serif"/>
          <w:b/>
          <w:bCs/>
          <w:i/>
          <w:sz w:val="28"/>
          <w:szCs w:val="28"/>
        </w:rPr>
        <w:t xml:space="preserve">принятия решений об условиях приватизации имущества </w:t>
      </w:r>
      <w:r w:rsidRPr="00843E23">
        <w:rPr>
          <w:rFonts w:ascii="Liberation Serif" w:eastAsia="BatangChe" w:hAnsi="Liberation Serif"/>
          <w:b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eastAsia="BatangChe" w:hAnsi="Liberation Serif"/>
          <w:b/>
          <w:i/>
          <w:sz w:val="28"/>
          <w:szCs w:val="28"/>
        </w:rPr>
        <w:t>»</w:t>
      </w:r>
    </w:p>
    <w:p w:rsidR="00843E23" w:rsidRDefault="009D0F43" w:rsidP="00843E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="00843E23" w:rsidRPr="002F578C">
        <w:rPr>
          <w:sz w:val="28"/>
          <w:szCs w:val="28"/>
        </w:rPr>
        <w:t xml:space="preserve"> Федеральным </w:t>
      </w:r>
      <w:hyperlink r:id="rId5" w:history="1">
        <w:r w:rsidR="00843E23" w:rsidRPr="002F578C">
          <w:rPr>
            <w:sz w:val="28"/>
            <w:szCs w:val="28"/>
          </w:rPr>
          <w:t>законом</w:t>
        </w:r>
      </w:hyperlink>
      <w:r w:rsidR="00843E23" w:rsidRPr="002F578C">
        <w:rPr>
          <w:sz w:val="28"/>
          <w:szCs w:val="28"/>
        </w:rPr>
        <w:t xml:space="preserve"> от 21.12.2001</w:t>
      </w:r>
      <w:r w:rsidR="00843E23">
        <w:rPr>
          <w:sz w:val="28"/>
          <w:szCs w:val="28"/>
        </w:rPr>
        <w:t xml:space="preserve"> года № 178-ФЗ «</w:t>
      </w:r>
      <w:r w:rsidR="00843E23" w:rsidRPr="002F578C">
        <w:rPr>
          <w:sz w:val="28"/>
          <w:szCs w:val="28"/>
        </w:rPr>
        <w:t>О приватизации государствен</w:t>
      </w:r>
      <w:r w:rsidR="00843E23">
        <w:rPr>
          <w:sz w:val="28"/>
          <w:szCs w:val="28"/>
        </w:rPr>
        <w:t xml:space="preserve">ного и муниципального имущества», </w:t>
      </w:r>
      <w:r w:rsidR="007320EE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 xml:space="preserve">я протест </w:t>
      </w:r>
      <w:proofErr w:type="spellStart"/>
      <w:r>
        <w:rPr>
          <w:sz w:val="28"/>
          <w:szCs w:val="28"/>
        </w:rPr>
        <w:t>Алапаевского</w:t>
      </w:r>
      <w:proofErr w:type="spellEnd"/>
      <w:r>
        <w:rPr>
          <w:sz w:val="28"/>
          <w:szCs w:val="28"/>
        </w:rPr>
        <w:t xml:space="preserve"> городского прокурора от </w:t>
      </w:r>
      <w:r w:rsidR="00FE3E49">
        <w:rPr>
          <w:sz w:val="28"/>
          <w:szCs w:val="28"/>
        </w:rPr>
        <w:t>15.12.2022</w:t>
      </w:r>
      <w:r>
        <w:rPr>
          <w:sz w:val="28"/>
          <w:szCs w:val="28"/>
        </w:rPr>
        <w:t xml:space="preserve">  №</w:t>
      </w:r>
      <w:r w:rsidR="00FE3E49">
        <w:rPr>
          <w:sz w:val="28"/>
          <w:szCs w:val="28"/>
        </w:rPr>
        <w:t xml:space="preserve"> 02-06/2022</w:t>
      </w:r>
      <w:r>
        <w:rPr>
          <w:sz w:val="28"/>
          <w:szCs w:val="28"/>
        </w:rPr>
        <w:t xml:space="preserve"> </w:t>
      </w:r>
      <w:r w:rsidR="00843E23">
        <w:rPr>
          <w:sz w:val="28"/>
          <w:szCs w:val="28"/>
        </w:rPr>
        <w:t>,</w:t>
      </w:r>
      <w:r w:rsidR="00004490">
        <w:rPr>
          <w:sz w:val="28"/>
          <w:szCs w:val="28"/>
        </w:rPr>
        <w:t xml:space="preserve"> </w:t>
      </w:r>
      <w:r w:rsidR="00843E23" w:rsidRPr="0013446A">
        <w:rPr>
          <w:sz w:val="28"/>
          <w:szCs w:val="28"/>
        </w:rPr>
        <w:t>Дума  Махнёвского муниципального образования</w:t>
      </w:r>
    </w:p>
    <w:p w:rsidR="007320EE" w:rsidRDefault="007320EE" w:rsidP="00843E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0EE" w:rsidRPr="007320EE" w:rsidRDefault="007320EE" w:rsidP="00843E2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20EE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843E23" w:rsidRPr="007320EE" w:rsidRDefault="007320EE" w:rsidP="00843E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43E23" w:rsidRPr="007320EE">
        <w:rPr>
          <w:rFonts w:ascii="Liberation Serif" w:hAnsi="Liberation Serif"/>
          <w:sz w:val="28"/>
          <w:szCs w:val="28"/>
        </w:rPr>
        <w:t xml:space="preserve">1. </w:t>
      </w:r>
      <w:r w:rsidR="00843E23" w:rsidRPr="007320EE">
        <w:rPr>
          <w:rFonts w:ascii="Liberation Serif" w:eastAsia="BatangChe" w:hAnsi="Liberation Serif"/>
          <w:sz w:val="28"/>
          <w:szCs w:val="28"/>
        </w:rPr>
        <w:t xml:space="preserve">Внести изменения в решение Думы Махнёвского муниципального образования от 5.11.2015  № 23 «Об утверждении Порядка </w:t>
      </w:r>
      <w:r w:rsidR="00843E23" w:rsidRPr="007320EE">
        <w:rPr>
          <w:rFonts w:ascii="Liberation Serif" w:hAnsi="Liberation Serif"/>
          <w:bCs/>
          <w:sz w:val="28"/>
          <w:szCs w:val="28"/>
        </w:rPr>
        <w:t xml:space="preserve">принятия решений об условиях приватизации имущества </w:t>
      </w:r>
      <w:r w:rsidR="00843E23" w:rsidRPr="007320EE">
        <w:rPr>
          <w:rFonts w:ascii="Liberation Serif" w:eastAsia="BatangChe" w:hAnsi="Liberation Serif"/>
          <w:sz w:val="28"/>
          <w:szCs w:val="28"/>
        </w:rPr>
        <w:t>Махнёвского муниципального образования»</w:t>
      </w:r>
      <w:r w:rsidR="009D0F43" w:rsidRPr="007320EE">
        <w:rPr>
          <w:rFonts w:ascii="Liberation Serif" w:eastAsia="BatangChe" w:hAnsi="Liberation Serif"/>
          <w:sz w:val="28"/>
          <w:szCs w:val="28"/>
        </w:rPr>
        <w:t xml:space="preserve">   следующего  </w:t>
      </w:r>
      <w:r w:rsidR="00843E23" w:rsidRPr="007320EE">
        <w:rPr>
          <w:rFonts w:ascii="Liberation Serif" w:eastAsia="BatangChe" w:hAnsi="Liberation Serif"/>
          <w:sz w:val="28"/>
          <w:szCs w:val="28"/>
        </w:rPr>
        <w:t>содержания:</w:t>
      </w:r>
    </w:p>
    <w:p w:rsidR="00C4771B" w:rsidRPr="007320EE" w:rsidRDefault="00843E23" w:rsidP="00860D7B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320EE">
        <w:rPr>
          <w:rFonts w:ascii="Liberation Serif" w:hAnsi="Liberation Serif"/>
          <w:sz w:val="28"/>
          <w:szCs w:val="28"/>
        </w:rPr>
        <w:t xml:space="preserve">1.1 </w:t>
      </w:r>
      <w:r w:rsidR="00860D7B">
        <w:rPr>
          <w:rFonts w:ascii="Liberation Serif" w:hAnsi="Liberation Serif"/>
          <w:sz w:val="28"/>
          <w:szCs w:val="28"/>
        </w:rPr>
        <w:t xml:space="preserve">  </w:t>
      </w:r>
      <w:r w:rsidR="009D0F43" w:rsidRPr="007320EE">
        <w:rPr>
          <w:rFonts w:ascii="Liberation Serif" w:hAnsi="Liberation Serif"/>
          <w:sz w:val="28"/>
          <w:szCs w:val="28"/>
        </w:rPr>
        <w:t xml:space="preserve"> п</w:t>
      </w:r>
      <w:r w:rsidR="00DD2D28" w:rsidRPr="007320EE">
        <w:rPr>
          <w:rFonts w:ascii="Liberation Serif" w:hAnsi="Liberation Serif"/>
          <w:sz w:val="28"/>
          <w:szCs w:val="28"/>
        </w:rPr>
        <w:t>ункт 2.2. изложить в следующей редакции:</w:t>
      </w:r>
    </w:p>
    <w:p w:rsidR="00DD2D28" w:rsidRPr="007320EE" w:rsidRDefault="009D0F43" w:rsidP="00DD2D28">
      <w:pPr>
        <w:jc w:val="both"/>
        <w:rPr>
          <w:rFonts w:ascii="Liberation Serif" w:hAnsi="Liberation Serif"/>
          <w:sz w:val="28"/>
          <w:szCs w:val="28"/>
        </w:rPr>
      </w:pPr>
      <w:r w:rsidRPr="007320EE">
        <w:rPr>
          <w:rFonts w:ascii="Liberation Serif" w:hAnsi="Liberation Serif"/>
          <w:sz w:val="28"/>
          <w:szCs w:val="28"/>
        </w:rPr>
        <w:t xml:space="preserve">       «</w:t>
      </w:r>
      <w:r w:rsidR="00DD2D28" w:rsidRPr="007320EE">
        <w:rPr>
          <w:rFonts w:ascii="Liberation Serif" w:hAnsi="Liberation Serif"/>
          <w:sz w:val="28"/>
          <w:szCs w:val="28"/>
        </w:rPr>
        <w:t>2.2</w:t>
      </w:r>
      <w:r w:rsidRPr="007320EE">
        <w:rPr>
          <w:rFonts w:ascii="Liberation Serif" w:hAnsi="Liberation Serif"/>
          <w:sz w:val="28"/>
          <w:szCs w:val="28"/>
        </w:rPr>
        <w:t>.</w:t>
      </w:r>
      <w:r w:rsidR="00DD2D28" w:rsidRPr="007320EE">
        <w:rPr>
          <w:rFonts w:ascii="Liberation Serif" w:hAnsi="Liberation Serif"/>
          <w:sz w:val="28"/>
          <w:szCs w:val="28"/>
        </w:rPr>
        <w:t xml:space="preserve">     Структуру, содержание, порядок, требования и сроки разработки прогнозных планов (программ) приватизации   муниципального имущества (далее - программы приватизации) в плановом периоде устанавливаются в соответствии с    Постановлением Правительства Российской Федерации от 26.12.2005 № 806 </w:t>
      </w:r>
      <w:r w:rsidR="00C46FB5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="00DD2D28" w:rsidRPr="007320EE">
        <w:rPr>
          <w:rFonts w:ascii="Liberation Serif" w:hAnsi="Liberation Serif"/>
          <w:sz w:val="28"/>
          <w:szCs w:val="28"/>
        </w:rPr>
        <w:t>П</w:t>
      </w:r>
      <w:proofErr w:type="gramEnd"/>
      <w:r w:rsidR="00D3677E" w:rsidRPr="007320EE">
        <w:rPr>
          <w:rFonts w:ascii="Liberation Serif" w:hAnsi="Liberation Serif"/>
          <w:sz w:val="28"/>
          <w:szCs w:val="28"/>
        </w:rPr>
        <w:fldChar w:fldCharType="begin"/>
      </w:r>
      <w:r w:rsidR="00DD2D28" w:rsidRPr="007320EE">
        <w:rPr>
          <w:rFonts w:ascii="Liberation Serif" w:hAnsi="Liberation Serif"/>
          <w:sz w:val="28"/>
          <w:szCs w:val="28"/>
        </w:rPr>
        <w:instrText xml:space="preserve"> HYPERLINK "https://base.garant.ru/189020/a8cdc184567b8f16befbbcc8beb9d182/" \l "block_1000"</w:instrText>
      </w:r>
      <w:r w:rsidR="00D3677E" w:rsidRPr="007320EE">
        <w:rPr>
          <w:rFonts w:ascii="Liberation Serif" w:hAnsi="Liberation Serif"/>
          <w:sz w:val="28"/>
          <w:szCs w:val="28"/>
        </w:rPr>
        <w:fldChar w:fldCharType="separate"/>
      </w:r>
      <w:r w:rsidR="00DD2D28" w:rsidRPr="007320EE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>равила</w:t>
      </w:r>
      <w:r w:rsidR="00D3677E" w:rsidRPr="007320EE">
        <w:rPr>
          <w:rFonts w:ascii="Liberation Serif" w:hAnsi="Liberation Serif"/>
          <w:sz w:val="28"/>
          <w:szCs w:val="28"/>
        </w:rPr>
        <w:fldChar w:fldCharType="end"/>
      </w:r>
      <w:r w:rsidR="00DD2D28" w:rsidRPr="007320EE">
        <w:rPr>
          <w:rFonts w:ascii="Liberation Serif" w:hAnsi="Liberation Serif"/>
          <w:sz w:val="28"/>
          <w:szCs w:val="28"/>
        </w:rPr>
        <w:t> разработки прогнозных планов (программ) приватизации государственного и муниципального имущества</w:t>
      </w:r>
      <w:r w:rsidR="00DD2D28" w:rsidRPr="007320EE">
        <w:rPr>
          <w:rFonts w:ascii="Liberation Serif" w:hAnsi="Liberation Serif" w:cs="Arial"/>
          <w:b/>
          <w:bCs/>
          <w:sz w:val="28"/>
          <w:szCs w:val="28"/>
        </w:rPr>
        <w:t xml:space="preserve">    </w:t>
      </w:r>
      <w:r w:rsidR="00DD2D28" w:rsidRPr="008E40D6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="00DD2D28" w:rsidRPr="007320EE">
        <w:rPr>
          <w:rFonts w:ascii="Liberation Serif" w:hAnsi="Liberation Serif" w:cs="Arial"/>
          <w:bCs/>
          <w:sz w:val="28"/>
          <w:szCs w:val="28"/>
        </w:rPr>
        <w:t>и внесении изменений в правила подготовки и принятия решений  об условиях приватизации федерального имущества</w:t>
      </w:r>
      <w:proofErr w:type="gramStart"/>
      <w:r w:rsidR="00C46FB5">
        <w:rPr>
          <w:rFonts w:ascii="Liberation Serif" w:hAnsi="Liberation Serif" w:cs="Arial"/>
          <w:bCs/>
          <w:sz w:val="28"/>
          <w:szCs w:val="28"/>
        </w:rPr>
        <w:t>.»</w:t>
      </w:r>
      <w:r w:rsidR="00004490">
        <w:rPr>
          <w:rFonts w:ascii="Liberation Serif" w:hAnsi="Liberation Serif"/>
          <w:sz w:val="28"/>
          <w:szCs w:val="28"/>
        </w:rPr>
        <w:t>;</w:t>
      </w:r>
      <w:r w:rsidR="00DD2D28" w:rsidRPr="007320EE">
        <w:rPr>
          <w:rFonts w:ascii="Liberation Serif" w:hAnsi="Liberation Serif"/>
          <w:sz w:val="28"/>
          <w:szCs w:val="28"/>
        </w:rPr>
        <w:t xml:space="preserve">  </w:t>
      </w:r>
      <w:proofErr w:type="gramEnd"/>
    </w:p>
    <w:p w:rsidR="00DD2D28" w:rsidRDefault="007320EE">
      <w:pPr>
        <w:rPr>
          <w:rFonts w:ascii="Liberation Serif" w:hAnsi="Liberation Serif"/>
          <w:sz w:val="28"/>
          <w:szCs w:val="28"/>
        </w:rPr>
      </w:pPr>
      <w:r w:rsidRPr="007320EE">
        <w:rPr>
          <w:rFonts w:ascii="Liberation Serif" w:hAnsi="Liberation Serif"/>
          <w:sz w:val="28"/>
          <w:szCs w:val="28"/>
        </w:rPr>
        <w:t xml:space="preserve">      1.</w:t>
      </w:r>
      <w:r w:rsidR="00860D7B">
        <w:rPr>
          <w:rFonts w:ascii="Liberation Serif" w:hAnsi="Liberation Serif"/>
          <w:sz w:val="28"/>
          <w:szCs w:val="28"/>
        </w:rPr>
        <w:t>2</w:t>
      </w:r>
      <w:r w:rsidRPr="007320EE">
        <w:rPr>
          <w:rFonts w:ascii="Liberation Serif" w:hAnsi="Liberation Serif"/>
          <w:sz w:val="28"/>
          <w:szCs w:val="28"/>
        </w:rPr>
        <w:t xml:space="preserve"> </w:t>
      </w:r>
      <w:r w:rsidR="00860D7B">
        <w:rPr>
          <w:rFonts w:ascii="Liberation Serif" w:hAnsi="Liberation Serif"/>
          <w:sz w:val="28"/>
          <w:szCs w:val="28"/>
        </w:rPr>
        <w:t xml:space="preserve"> </w:t>
      </w:r>
      <w:r w:rsidRPr="007320EE">
        <w:rPr>
          <w:rFonts w:ascii="Liberation Serif" w:hAnsi="Liberation Serif"/>
          <w:sz w:val="28"/>
          <w:szCs w:val="28"/>
        </w:rPr>
        <w:t>п</w:t>
      </w:r>
      <w:r w:rsidR="00DD2D28" w:rsidRPr="007320EE">
        <w:rPr>
          <w:rFonts w:ascii="Liberation Serif" w:hAnsi="Liberation Serif"/>
          <w:sz w:val="28"/>
          <w:szCs w:val="28"/>
        </w:rPr>
        <w:t>ункт 2.3. признать утратившим силу</w:t>
      </w:r>
      <w:r w:rsidR="00004490">
        <w:rPr>
          <w:rFonts w:ascii="Liberation Serif" w:hAnsi="Liberation Serif"/>
          <w:sz w:val="28"/>
          <w:szCs w:val="28"/>
        </w:rPr>
        <w:t>;</w:t>
      </w:r>
    </w:p>
    <w:p w:rsidR="00860D7B" w:rsidRPr="007320EE" w:rsidRDefault="00860D7B" w:rsidP="00860D7B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1.3  </w:t>
      </w:r>
      <w:r w:rsidRPr="007320EE">
        <w:rPr>
          <w:rFonts w:ascii="Liberation Serif" w:hAnsi="Liberation Serif"/>
          <w:sz w:val="28"/>
          <w:szCs w:val="28"/>
        </w:rPr>
        <w:t>пункт 2.7 изложить в следующей редакции:</w:t>
      </w:r>
    </w:p>
    <w:p w:rsidR="00860D7B" w:rsidRPr="007320EE" w:rsidRDefault="00860D7B" w:rsidP="00860D7B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320EE">
        <w:rPr>
          <w:rFonts w:ascii="Liberation Serif" w:hAnsi="Liberation Serif"/>
          <w:sz w:val="28"/>
          <w:szCs w:val="28"/>
        </w:rPr>
        <w:t xml:space="preserve">«2.7. </w:t>
      </w:r>
      <w:proofErr w:type="gramStart"/>
      <w:r w:rsidRPr="007320EE">
        <w:rPr>
          <w:rFonts w:ascii="Liberation Serif" w:hAnsi="Liberation Serif"/>
          <w:sz w:val="28"/>
          <w:szCs w:val="28"/>
        </w:rPr>
        <w:t>Прогнозный план (программа) приватизации   муниципального имущества,    решения об условиях приватизации  муниципального имущества, информационные сообщения о продаже   муниципального имущества и об итогах его продажи,  отчеты о результатах приватизации   муниципального имущества подлежат размещению на официальном  </w:t>
      </w:r>
      <w:hyperlink r:id="rId6" w:anchor="dst100141" w:history="1">
        <w:r w:rsidRPr="00004490">
          <w:rPr>
            <w:rStyle w:val="a4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сайт</w:t>
        </w:r>
      </w:hyperlink>
      <w:r w:rsidRPr="00004490">
        <w:rPr>
          <w:rFonts w:ascii="Liberation Serif" w:hAnsi="Liberation Serif"/>
          <w:sz w:val="28"/>
          <w:szCs w:val="28"/>
        </w:rPr>
        <w:t>е </w:t>
      </w:r>
      <w:r w:rsidRPr="007320EE">
        <w:rPr>
          <w:rFonts w:ascii="Liberation Serif" w:hAnsi="Liberation Serif"/>
          <w:sz w:val="28"/>
          <w:szCs w:val="28"/>
        </w:rPr>
        <w:t>Российской Федерации в сети «Интернет» для размещения информации о проведении торгов, определенный Правительством Российской Федерации.</w:t>
      </w:r>
      <w:proofErr w:type="gramEnd"/>
    </w:p>
    <w:p w:rsidR="00860D7B" w:rsidRPr="007320EE" w:rsidRDefault="00860D7B" w:rsidP="00860D7B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320EE">
        <w:rPr>
          <w:rFonts w:ascii="Liberation Serif" w:hAnsi="Liberation Serif"/>
          <w:sz w:val="28"/>
          <w:szCs w:val="28"/>
        </w:rPr>
        <w:lastRenderedPageBreak/>
        <w:t>Информация о приватизации государственного и муниципального имущества, указанная в настоящем пункте, дополнительно размещается на официальном  сайте  Махнёвского муниципального образования  в сети "Интернет"</w:t>
      </w:r>
      <w:proofErr w:type="gramStart"/>
      <w:r w:rsidRPr="007320EE">
        <w:rPr>
          <w:rFonts w:ascii="Liberation Serif" w:hAnsi="Liberation Serif"/>
          <w:sz w:val="28"/>
          <w:szCs w:val="28"/>
        </w:rPr>
        <w:t>.»</w:t>
      </w:r>
      <w:proofErr w:type="gramEnd"/>
      <w:r w:rsidRPr="007320EE">
        <w:rPr>
          <w:rFonts w:ascii="Liberation Serif" w:hAnsi="Liberation Serif"/>
          <w:sz w:val="28"/>
          <w:szCs w:val="28"/>
        </w:rPr>
        <w:t>;</w:t>
      </w:r>
    </w:p>
    <w:p w:rsidR="009D0F43" w:rsidRPr="007320EE" w:rsidRDefault="007320EE" w:rsidP="007320EE">
      <w:pPr>
        <w:pStyle w:val="ConsPlusNormal"/>
        <w:tabs>
          <w:tab w:val="left" w:pos="1276"/>
        </w:tabs>
        <w:jc w:val="both"/>
        <w:rPr>
          <w:rFonts w:ascii="Liberation Serif" w:hAnsi="Liberation Serif"/>
          <w:b w:val="0"/>
          <w:i w:val="0"/>
        </w:rPr>
      </w:pPr>
      <w:r w:rsidRPr="007320EE">
        <w:rPr>
          <w:rFonts w:ascii="Liberation Serif" w:hAnsi="Liberation Serif"/>
          <w:b w:val="0"/>
          <w:i w:val="0"/>
        </w:rPr>
        <w:t xml:space="preserve">       </w:t>
      </w:r>
      <w:r w:rsidR="009D0F43" w:rsidRPr="007320EE">
        <w:rPr>
          <w:rFonts w:ascii="Liberation Serif" w:hAnsi="Liberation Serif"/>
          <w:b w:val="0"/>
          <w:i w:val="0"/>
        </w:rPr>
        <w:t>1.</w:t>
      </w:r>
      <w:r w:rsidRPr="007320EE">
        <w:rPr>
          <w:rFonts w:ascii="Liberation Serif" w:hAnsi="Liberation Serif"/>
          <w:b w:val="0"/>
          <w:i w:val="0"/>
        </w:rPr>
        <w:t>4</w:t>
      </w:r>
      <w:r w:rsidR="009D0F43" w:rsidRPr="007320EE">
        <w:rPr>
          <w:rFonts w:ascii="Liberation Serif" w:hAnsi="Liberation Serif"/>
          <w:b w:val="0"/>
          <w:i w:val="0"/>
        </w:rPr>
        <w:t xml:space="preserve"> в абзаце первом </w:t>
      </w:r>
      <w:proofErr w:type="gramStart"/>
      <w:r w:rsidR="009D0F43" w:rsidRPr="007320EE">
        <w:rPr>
          <w:rFonts w:ascii="Liberation Serif" w:hAnsi="Liberation Serif"/>
          <w:b w:val="0"/>
          <w:i w:val="0"/>
        </w:rPr>
        <w:t>в</w:t>
      </w:r>
      <w:proofErr w:type="gramEnd"/>
      <w:r w:rsidR="009D0F43" w:rsidRPr="007320EE">
        <w:rPr>
          <w:rFonts w:ascii="Liberation Serif" w:hAnsi="Liberation Serif"/>
          <w:b w:val="0"/>
          <w:i w:val="0"/>
        </w:rPr>
        <w:t xml:space="preserve"> </w:t>
      </w:r>
      <w:proofErr w:type="gramStart"/>
      <w:r w:rsidR="009D0F43" w:rsidRPr="007320EE">
        <w:rPr>
          <w:rFonts w:ascii="Liberation Serif" w:hAnsi="Liberation Serif"/>
          <w:b w:val="0"/>
          <w:i w:val="0"/>
        </w:rPr>
        <w:t>пункта</w:t>
      </w:r>
      <w:proofErr w:type="gramEnd"/>
      <w:r w:rsidR="009D0F43" w:rsidRPr="007320EE">
        <w:rPr>
          <w:rFonts w:ascii="Liberation Serif" w:hAnsi="Liberation Serif"/>
          <w:b w:val="0"/>
          <w:i w:val="0"/>
        </w:rPr>
        <w:t xml:space="preserve"> 4.4  слова «на сайтах в сети «Интернет» заменить словами  «на официальном сайте Российской Федерации в сети «Интернет» для размещения  информации  о проведении торгов, определенный Правительством Российской Федерации</w:t>
      </w:r>
      <w:r w:rsidRPr="007320EE">
        <w:rPr>
          <w:rFonts w:ascii="Liberation Serif" w:hAnsi="Liberation Serif"/>
          <w:b w:val="0"/>
          <w:i w:val="0"/>
        </w:rPr>
        <w:t>».</w:t>
      </w:r>
      <w:r w:rsidR="009D0F43" w:rsidRPr="007320EE">
        <w:rPr>
          <w:rFonts w:ascii="Liberation Serif" w:hAnsi="Liberation Serif"/>
          <w:b w:val="0"/>
          <w:i w:val="0"/>
        </w:rPr>
        <w:t xml:space="preserve">    </w:t>
      </w:r>
    </w:p>
    <w:p w:rsidR="00004490" w:rsidRPr="00D706EF" w:rsidRDefault="00004490" w:rsidP="00004490">
      <w:pPr>
        <w:pStyle w:val="a7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2.    </w:t>
      </w:r>
      <w:r w:rsidRPr="00D706EF"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его </w:t>
      </w:r>
      <w:r>
        <w:rPr>
          <w:rFonts w:ascii="Liberation Serif" w:hAnsi="Liberation Serif"/>
          <w:sz w:val="28"/>
          <w:szCs w:val="28"/>
        </w:rPr>
        <w:t>опубликования в газете «Алапаевская искра»</w:t>
      </w:r>
      <w:r w:rsidRPr="00D706EF">
        <w:rPr>
          <w:rFonts w:ascii="Liberation Serif" w:hAnsi="Liberation Serif"/>
          <w:sz w:val="28"/>
          <w:szCs w:val="28"/>
        </w:rPr>
        <w:t>.</w:t>
      </w:r>
    </w:p>
    <w:p w:rsidR="00004490" w:rsidRPr="00004490" w:rsidRDefault="00004490" w:rsidP="00004490">
      <w:pPr>
        <w:pStyle w:val="ConsPlusNormal"/>
        <w:tabs>
          <w:tab w:val="left" w:pos="0"/>
        </w:tabs>
        <w:jc w:val="both"/>
        <w:rPr>
          <w:rFonts w:ascii="Liberation Serif" w:hAnsi="Liberation Serif"/>
          <w:b w:val="0"/>
          <w:i w:val="0"/>
        </w:rPr>
      </w:pPr>
      <w:r w:rsidRPr="00004490">
        <w:rPr>
          <w:rFonts w:ascii="Liberation Serif" w:hAnsi="Liberation Serif"/>
          <w:b w:val="0"/>
          <w:i w:val="0"/>
        </w:rPr>
        <w:t xml:space="preserve">         3. Настоящее Решение направить для опубликования в газету «Алапаевская искра» и разместить на сайте Махнёвского муниципального образования в сети «Интернет».</w:t>
      </w:r>
    </w:p>
    <w:p w:rsidR="00004490" w:rsidRDefault="00004490" w:rsidP="0000449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</w:rPr>
      </w:pPr>
    </w:p>
    <w:p w:rsidR="00004490" w:rsidRPr="00AB0626" w:rsidRDefault="00004490" w:rsidP="00004490">
      <w:pPr>
        <w:pStyle w:val="ConsPlusTitle"/>
        <w:widowControl/>
        <w:ind w:right="-1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B0626">
        <w:rPr>
          <w:rFonts w:ascii="Liberation Serif" w:hAnsi="Liberation Serif"/>
          <w:b w:val="0"/>
          <w:sz w:val="28"/>
          <w:szCs w:val="28"/>
        </w:rPr>
        <w:t xml:space="preserve">4. Контроль   исполнения настоящего Решения возложить </w:t>
      </w:r>
      <w:r w:rsidRPr="00AB0626">
        <w:rPr>
          <w:rFonts w:ascii="Liberation Serif" w:hAnsi="Liberation Serif"/>
          <w:b w:val="0"/>
          <w:sz w:val="28"/>
          <w:szCs w:val="28"/>
        </w:rPr>
        <w:br/>
        <w:t xml:space="preserve">на постоянную комиссию по нормативно-правовым вопросам и местному самоуправлению Думы Махнёвского муниципального образования (А.Д. Топорков). </w:t>
      </w:r>
    </w:p>
    <w:p w:rsidR="00004490" w:rsidRPr="00135BF1" w:rsidRDefault="00004490" w:rsidP="0000449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</w:p>
    <w:p w:rsidR="00004490" w:rsidRPr="00135BF1" w:rsidRDefault="00004490" w:rsidP="0000449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</w:p>
    <w:p w:rsidR="00004490" w:rsidRPr="00135BF1" w:rsidRDefault="00004490" w:rsidP="0000449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</w:p>
    <w:p w:rsidR="00004490" w:rsidRPr="00135BF1" w:rsidRDefault="00004490" w:rsidP="0000449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  <w:r w:rsidRPr="00135BF1">
        <w:rPr>
          <w:rFonts w:ascii="Liberation Serif" w:hAnsi="Liberation Serif"/>
          <w:sz w:val="28"/>
          <w:szCs w:val="28"/>
        </w:rPr>
        <w:t xml:space="preserve"> </w:t>
      </w:r>
    </w:p>
    <w:p w:rsidR="00004490" w:rsidRPr="00135BF1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135BF1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04490" w:rsidRPr="00135BF1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  <w:r w:rsidRPr="00135BF1">
        <w:rPr>
          <w:rFonts w:ascii="Liberation Serif" w:hAnsi="Liberation Serif"/>
          <w:kern w:val="28"/>
          <w:sz w:val="28"/>
          <w:szCs w:val="28"/>
        </w:rPr>
        <w:t>муниципального образования                                                           С.Г. Алышов</w:t>
      </w:r>
    </w:p>
    <w:p w:rsidR="00004490" w:rsidRPr="00135BF1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004490" w:rsidRPr="00135BF1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004490" w:rsidRPr="00135BF1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kern w:val="28"/>
          <w:sz w:val="28"/>
          <w:szCs w:val="28"/>
        </w:rPr>
      </w:pPr>
    </w:p>
    <w:p w:rsidR="00DD2D28" w:rsidRPr="007320EE" w:rsidRDefault="00004490" w:rsidP="0000449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135BF1">
        <w:rPr>
          <w:rFonts w:ascii="Liberation Serif" w:hAnsi="Liberation Serif"/>
          <w:kern w:val="28"/>
          <w:sz w:val="28"/>
          <w:szCs w:val="28"/>
        </w:rPr>
        <w:t xml:space="preserve">Глава муниципального образования                                               А.С. </w:t>
      </w:r>
      <w:proofErr w:type="spellStart"/>
      <w:r w:rsidRPr="00135BF1"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sectPr w:rsidR="00DD2D28" w:rsidRPr="007320EE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771B"/>
    <w:rsid w:val="00004490"/>
    <w:rsid w:val="00021234"/>
    <w:rsid w:val="00102B9D"/>
    <w:rsid w:val="001565E0"/>
    <w:rsid w:val="001B5E3F"/>
    <w:rsid w:val="003C51A0"/>
    <w:rsid w:val="00433306"/>
    <w:rsid w:val="0056411D"/>
    <w:rsid w:val="005D133E"/>
    <w:rsid w:val="00716CCB"/>
    <w:rsid w:val="007320EE"/>
    <w:rsid w:val="00843E23"/>
    <w:rsid w:val="00860D7B"/>
    <w:rsid w:val="009D0F43"/>
    <w:rsid w:val="00C46FB5"/>
    <w:rsid w:val="00C4771B"/>
    <w:rsid w:val="00C668D6"/>
    <w:rsid w:val="00C73914"/>
    <w:rsid w:val="00D3677E"/>
    <w:rsid w:val="00D44B78"/>
    <w:rsid w:val="00DD2D28"/>
    <w:rsid w:val="00F959EB"/>
    <w:rsid w:val="00FE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C4771B"/>
    <w:rPr>
      <w:color w:val="0000FF"/>
      <w:u w:val="single"/>
    </w:rPr>
  </w:style>
  <w:style w:type="paragraph" w:customStyle="1" w:styleId="ConsPlusNormal">
    <w:name w:val="ConsPlusNormal"/>
    <w:rsid w:val="00C4771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szCs w:val="28"/>
      <w:lang w:eastAsia="ru-RU"/>
    </w:rPr>
  </w:style>
  <w:style w:type="paragraph" w:customStyle="1" w:styleId="ConsPlusNonformat">
    <w:name w:val="ConsPlusNonformat"/>
    <w:rsid w:val="00843E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04490"/>
    <w:pPr>
      <w:spacing w:before="100" w:beforeAutospacing="1" w:after="100" w:afterAutospacing="1"/>
    </w:pPr>
  </w:style>
  <w:style w:type="paragraph" w:customStyle="1" w:styleId="ConsPlusTitle">
    <w:name w:val="ConsPlusTitle"/>
    <w:rsid w:val="0000449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3882/92d969e26a4326c5d02fa79b8f9cf4994ee5633b/" TargetMode="External"/><Relationship Id="rId5" Type="http://schemas.openxmlformats.org/officeDocument/2006/relationships/hyperlink" Target="consultantplus://offline/ref=3EBF78ED9F0E59F32ADB8F953CA04C75A5A9F7A9131B8B5719AA24B12D2ECD6F16265751CD0C2EE2kEKE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13</cp:revision>
  <dcterms:created xsi:type="dcterms:W3CDTF">2022-12-15T12:37:00Z</dcterms:created>
  <dcterms:modified xsi:type="dcterms:W3CDTF">2022-12-26T11:12:00Z</dcterms:modified>
</cp:coreProperties>
</file>