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3" w:rsidRDefault="00E713B3" w:rsidP="00E713B3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E713B3">
        <w:rPr>
          <w:rFonts w:ascii="Liberation Serif" w:hAnsi="Liberation Serif"/>
          <w:b/>
          <w:color w:val="000000"/>
          <w:sz w:val="32"/>
          <w:szCs w:val="32"/>
          <w:lang w:eastAsia="en-US"/>
        </w:rPr>
        <w:drawing>
          <wp:inline distT="0" distB="0" distL="0" distR="0">
            <wp:extent cx="515620" cy="85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08" w:rsidRPr="007E666A" w:rsidRDefault="00793908" w:rsidP="00793908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93908" w:rsidRPr="007E666A" w:rsidRDefault="00793908" w:rsidP="00793908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93908" w:rsidRPr="007E666A" w:rsidRDefault="00793908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7E666A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93908" w:rsidRPr="007E666A" w:rsidRDefault="00483A70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483A70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483A70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793908" w:rsidRPr="00E713B3" w:rsidRDefault="00E713B3" w:rsidP="00793908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E713B3">
        <w:rPr>
          <w:rFonts w:ascii="Liberation Serif" w:hAnsi="Liberation Serif"/>
          <w:sz w:val="24"/>
          <w:szCs w:val="24"/>
        </w:rPr>
        <w:t xml:space="preserve">03 июня </w:t>
      </w:r>
      <w:r w:rsidR="004E73E5" w:rsidRPr="00E713B3">
        <w:rPr>
          <w:rFonts w:ascii="Liberation Serif" w:hAnsi="Liberation Serif"/>
          <w:sz w:val="24"/>
          <w:szCs w:val="24"/>
        </w:rPr>
        <w:t>2019</w:t>
      </w:r>
      <w:r w:rsidR="00793908" w:rsidRPr="00E713B3">
        <w:rPr>
          <w:rFonts w:ascii="Liberation Serif" w:hAnsi="Liberation Serif"/>
          <w:sz w:val="24"/>
          <w:szCs w:val="24"/>
        </w:rPr>
        <w:t xml:space="preserve"> года </w:t>
      </w:r>
      <w:r w:rsidR="004E73E5" w:rsidRPr="00E713B3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FC14D5" w:rsidRPr="00E713B3">
        <w:rPr>
          <w:rFonts w:ascii="Liberation Serif" w:hAnsi="Liberation Serif"/>
          <w:sz w:val="24"/>
          <w:szCs w:val="24"/>
        </w:rPr>
        <w:t xml:space="preserve">                        </w:t>
      </w:r>
      <w:r w:rsidR="004E73E5" w:rsidRPr="00E713B3">
        <w:rPr>
          <w:rFonts w:ascii="Liberation Serif" w:hAnsi="Liberation Serif"/>
          <w:sz w:val="24"/>
          <w:szCs w:val="24"/>
        </w:rPr>
        <w:t xml:space="preserve">               </w:t>
      </w:r>
      <w:r w:rsidRPr="00E713B3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="00793908" w:rsidRPr="00E713B3">
        <w:rPr>
          <w:rFonts w:ascii="Liberation Serif" w:hAnsi="Liberation Serif"/>
          <w:sz w:val="24"/>
          <w:szCs w:val="24"/>
        </w:rPr>
        <w:t xml:space="preserve">№ </w:t>
      </w:r>
      <w:r w:rsidRPr="00E713B3">
        <w:rPr>
          <w:rFonts w:ascii="Liberation Serif" w:hAnsi="Liberation Serif"/>
          <w:sz w:val="24"/>
          <w:szCs w:val="24"/>
        </w:rPr>
        <w:t>433</w:t>
      </w:r>
    </w:p>
    <w:p w:rsidR="00793908" w:rsidRPr="00E713B3" w:rsidRDefault="004E73E5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4"/>
        </w:rPr>
      </w:pPr>
      <w:r w:rsidRPr="00E713B3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793908" w:rsidRPr="00E713B3">
        <w:rPr>
          <w:rFonts w:ascii="Liberation Serif" w:hAnsi="Liberation Serif"/>
          <w:sz w:val="24"/>
          <w:szCs w:val="24"/>
        </w:rPr>
        <w:t xml:space="preserve">п.г.т. Махнёво                            </w:t>
      </w:r>
    </w:p>
    <w:p w:rsidR="00793908" w:rsidRPr="00E713B3" w:rsidRDefault="00793908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4"/>
        </w:rPr>
      </w:pPr>
    </w:p>
    <w:p w:rsidR="00781CA6" w:rsidRPr="00E713B3" w:rsidRDefault="00B67286" w:rsidP="00781CA6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</w:pPr>
      <w:r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 xml:space="preserve">О </w:t>
      </w:r>
      <w:r w:rsidR="00781CA6"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 xml:space="preserve">признании недвижимого имущества </w:t>
      </w:r>
      <w:r w:rsidR="000F68CF"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 xml:space="preserve"> находящегося</w:t>
      </w:r>
      <w:r w:rsidR="009929E4"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 xml:space="preserve"> на территории </w:t>
      </w:r>
    </w:p>
    <w:p w:rsidR="00793908" w:rsidRPr="00E713B3" w:rsidRDefault="009929E4" w:rsidP="00781CA6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</w:pPr>
      <w:r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>Махнёвского муниципального образования</w:t>
      </w:r>
      <w:r w:rsidR="00781CA6"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gramStart"/>
      <w:r w:rsidR="00781CA6" w:rsidRPr="00E713B3"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  <w:t>бесхозяйным</w:t>
      </w:r>
      <w:proofErr w:type="gramEnd"/>
    </w:p>
    <w:p w:rsidR="00781CA6" w:rsidRPr="00E713B3" w:rsidRDefault="00781CA6" w:rsidP="00781CA6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4"/>
          <w:szCs w:val="24"/>
        </w:rPr>
      </w:pPr>
    </w:p>
    <w:p w:rsidR="00793908" w:rsidRPr="00E713B3" w:rsidRDefault="00B37E3C" w:rsidP="00E713B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Руководствуясь Гражданским </w:t>
      </w:r>
      <w:hyperlink r:id="rId6" w:history="1">
        <w:r w:rsidRPr="00E713B3">
          <w:rPr>
            <w:rFonts w:ascii="Liberation Serif" w:hAnsi="Liberation Serif" w:cs="Times New Roman"/>
            <w:b w:val="0"/>
            <w:sz w:val="24"/>
            <w:szCs w:val="24"/>
          </w:rPr>
          <w:t>кодексом</w:t>
        </w:r>
      </w:hyperlink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 Российской Федерации, Федеральным </w:t>
      </w:r>
      <w:hyperlink r:id="rId7" w:history="1">
        <w:r w:rsidRPr="00E713B3">
          <w:rPr>
            <w:rFonts w:ascii="Liberation Serif" w:hAnsi="Liberation Serif" w:cs="Times New Roman"/>
            <w:b w:val="0"/>
            <w:sz w:val="24"/>
            <w:szCs w:val="24"/>
          </w:rPr>
          <w:t>законом</w:t>
        </w:r>
      </w:hyperlink>
      <w:r w:rsidR="006258DB" w:rsidRPr="00E713B3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от 06 октября </w:t>
      </w:r>
      <w:r w:rsidR="00B659BC" w:rsidRPr="00E713B3">
        <w:rPr>
          <w:rFonts w:ascii="Liberation Serif" w:hAnsi="Liberation Serif" w:cs="Times New Roman"/>
          <w:b w:val="0"/>
          <w:sz w:val="24"/>
          <w:szCs w:val="24"/>
        </w:rPr>
        <w:t>2003 №</w:t>
      </w:r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 131-ФЗ "Об общих принципах организации местного </w:t>
      </w:r>
      <w:r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самоуправления в РФ", Федеральным </w:t>
      </w:r>
      <w:hyperlink r:id="rId8" w:history="1">
        <w:r w:rsidRPr="00E713B3">
          <w:rPr>
            <w:rFonts w:ascii="Liberation Serif" w:hAnsi="Liberation Serif" w:cs="Times New Roman"/>
            <w:b w:val="0"/>
            <w:color w:val="auto"/>
            <w:sz w:val="24"/>
            <w:szCs w:val="24"/>
          </w:rPr>
          <w:t>законом</w:t>
        </w:r>
      </w:hyperlink>
      <w:r w:rsid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 </w:t>
      </w:r>
      <w:r w:rsidR="00F81DD6"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>от 13 июля 2015</w:t>
      </w:r>
      <w:r w:rsidR="00B659BC"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 года №</w:t>
      </w:r>
      <w:r w:rsidR="00E4377C"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 218</w:t>
      </w:r>
      <w:r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-ФЗ </w:t>
      </w:r>
      <w:r w:rsid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                            </w:t>
      </w:r>
      <w:r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"О государственной регистрации </w:t>
      </w:r>
      <w:r w:rsidR="00F81DD6"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>недвижимости</w:t>
      </w:r>
      <w:r w:rsidRPr="00E713B3">
        <w:rPr>
          <w:rFonts w:ascii="Liberation Serif" w:hAnsi="Liberation Serif" w:cs="Times New Roman"/>
          <w:b w:val="0"/>
          <w:color w:val="auto"/>
          <w:sz w:val="24"/>
          <w:szCs w:val="24"/>
        </w:rPr>
        <w:t xml:space="preserve">", </w:t>
      </w:r>
      <w:r w:rsidR="00003D8E" w:rsidRPr="00E713B3">
        <w:rPr>
          <w:rFonts w:ascii="Liberation Serif" w:eastAsia="Times New Roman" w:hAnsi="Liberation Serif" w:cs="Times New Roman"/>
          <w:b w:val="0"/>
          <w:color w:val="auto"/>
          <w:sz w:val="24"/>
          <w:szCs w:val="24"/>
        </w:rPr>
        <w:t>Приказ Министерства экономического развития Российской Федерац</w:t>
      </w:r>
      <w:r w:rsidR="00003D8E" w:rsidRPr="00E713B3">
        <w:rPr>
          <w:rFonts w:ascii="Liberation Serif" w:eastAsia="Times New Roman" w:hAnsi="Liberation Serif" w:cs="Times New Roman"/>
          <w:b w:val="0"/>
          <w:sz w:val="24"/>
          <w:szCs w:val="24"/>
        </w:rPr>
        <w:t xml:space="preserve">ии </w:t>
      </w:r>
      <w:r w:rsidR="00E467F5" w:rsidRPr="00E713B3">
        <w:rPr>
          <w:rFonts w:ascii="Liberation Serif" w:hAnsi="Liberation Serif" w:cs="Times New Roman"/>
          <w:b w:val="0"/>
          <w:sz w:val="24"/>
          <w:szCs w:val="24"/>
        </w:rPr>
        <w:t>от 10 декабря 2015 года № 931</w:t>
      </w:r>
      <w:r w:rsidR="00003D8E" w:rsidRPr="00E713B3">
        <w:rPr>
          <w:rFonts w:ascii="Liberation Serif" w:eastAsia="Times New Roman" w:hAnsi="Liberation Serif" w:cs="Times New Roman"/>
          <w:b w:val="0"/>
          <w:color w:val="auto"/>
          <w:sz w:val="24"/>
          <w:szCs w:val="24"/>
        </w:rPr>
        <w:t xml:space="preserve"> «Об установлении порядка принятия на учет бесхозяйных недвижимых вещей», </w:t>
      </w:r>
      <w:hyperlink r:id="rId9" w:history="1">
        <w:r w:rsidRPr="00E713B3">
          <w:rPr>
            <w:rFonts w:ascii="Liberation Serif" w:hAnsi="Liberation Serif" w:cs="Times New Roman"/>
            <w:b w:val="0"/>
            <w:sz w:val="24"/>
            <w:szCs w:val="24"/>
          </w:rPr>
          <w:t>Распоряжением</w:t>
        </w:r>
      </w:hyperlink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 Правительства Свердловской </w:t>
      </w:r>
      <w:r w:rsidR="00B659BC" w:rsidRPr="00E713B3">
        <w:rPr>
          <w:rFonts w:ascii="Liberation Serif" w:hAnsi="Liberation Serif" w:cs="Times New Roman"/>
          <w:b w:val="0"/>
          <w:sz w:val="24"/>
          <w:szCs w:val="24"/>
        </w:rPr>
        <w:t>области от 23 января</w:t>
      </w:r>
      <w:proofErr w:type="gramEnd"/>
      <w:r w:rsidR="00B659BC" w:rsidRPr="00E713B3">
        <w:rPr>
          <w:rFonts w:ascii="Liberation Serif" w:hAnsi="Liberation Serif" w:cs="Times New Roman"/>
          <w:b w:val="0"/>
          <w:sz w:val="24"/>
          <w:szCs w:val="24"/>
        </w:rPr>
        <w:t xml:space="preserve"> 2006 года №</w:t>
      </w:r>
      <w:r w:rsidR="00A90A5C" w:rsidRPr="00E713B3">
        <w:rPr>
          <w:rFonts w:ascii="Liberation Serif" w:hAnsi="Liberation Serif" w:cs="Times New Roman"/>
          <w:b w:val="0"/>
          <w:sz w:val="24"/>
          <w:szCs w:val="24"/>
        </w:rPr>
        <w:t xml:space="preserve"> 30-РП «</w:t>
      </w:r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Об использовании бесхозяйных объектов недвижимости, расположенных на </w:t>
      </w:r>
      <w:r w:rsidR="00A90A5C" w:rsidRPr="00E713B3">
        <w:rPr>
          <w:rFonts w:ascii="Liberation Serif" w:hAnsi="Liberation Serif" w:cs="Times New Roman"/>
          <w:b w:val="0"/>
          <w:sz w:val="24"/>
          <w:szCs w:val="24"/>
        </w:rPr>
        <w:t>территории Свердловской области»</w:t>
      </w:r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, </w:t>
      </w:r>
      <w:r w:rsidR="005263D3" w:rsidRPr="00E713B3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Решение Думы Махнёвского муниципального образования от 03 сентября 2015 года № 594 </w:t>
      </w:r>
      <w:r w:rsidR="00E713B3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           </w:t>
      </w:r>
      <w:r w:rsidR="005263D3" w:rsidRPr="00E713B3">
        <w:rPr>
          <w:rFonts w:ascii="Liberation Serif" w:hAnsi="Liberation Serif" w:cs="Times New Roman"/>
          <w:b w:val="0"/>
          <w:bCs w:val="0"/>
          <w:sz w:val="24"/>
          <w:szCs w:val="24"/>
        </w:rPr>
        <w:t>«</w:t>
      </w:r>
      <w:r w:rsidR="005263D3" w:rsidRPr="00E713B3">
        <w:rPr>
          <w:rFonts w:ascii="Liberation Serif" w:hAnsi="Liberation Serif" w:cs="Times New Roman"/>
          <w:b w:val="0"/>
          <w:sz w:val="24"/>
          <w:szCs w:val="24"/>
        </w:rPr>
        <w:t>Об утверждении Положения о порядке</w:t>
      </w:r>
      <w:r w:rsidR="00973917" w:rsidRPr="00E713B3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5263D3" w:rsidRPr="00E713B3">
        <w:rPr>
          <w:rFonts w:ascii="Liberation Serif" w:hAnsi="Liberation Serif" w:cs="Times New Roman"/>
          <w:b w:val="0"/>
          <w:sz w:val="24"/>
          <w:szCs w:val="24"/>
        </w:rPr>
        <w:t>оформления бесхозяйного недвижимого имущества</w:t>
      </w:r>
      <w:r w:rsidR="00973917" w:rsidRPr="00E713B3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5263D3" w:rsidRPr="00E713B3">
        <w:rPr>
          <w:rFonts w:ascii="Liberation Serif" w:hAnsi="Liberation Serif" w:cs="Times New Roman"/>
          <w:b w:val="0"/>
          <w:sz w:val="24"/>
          <w:szCs w:val="24"/>
        </w:rPr>
        <w:t>в собственность Махнёвского муниципального образования</w:t>
      </w:r>
      <w:r w:rsidR="00973917" w:rsidRPr="00E713B3">
        <w:rPr>
          <w:rFonts w:ascii="Liberation Serif" w:hAnsi="Liberation Serif" w:cs="Times New Roman"/>
          <w:b w:val="0"/>
          <w:sz w:val="24"/>
          <w:szCs w:val="24"/>
        </w:rPr>
        <w:t xml:space="preserve">», </w:t>
      </w:r>
      <w:hyperlink r:id="rId10" w:history="1">
        <w:r w:rsidRPr="00E713B3">
          <w:rPr>
            <w:rFonts w:ascii="Liberation Serif" w:hAnsi="Liberation Serif" w:cs="Times New Roman"/>
            <w:b w:val="0"/>
            <w:sz w:val="24"/>
            <w:szCs w:val="24"/>
          </w:rPr>
          <w:t>Уставом</w:t>
        </w:r>
      </w:hyperlink>
      <w:r w:rsidRPr="00E713B3">
        <w:rPr>
          <w:rFonts w:ascii="Liberation Serif" w:hAnsi="Liberation Serif" w:cs="Times New Roman"/>
          <w:b w:val="0"/>
          <w:sz w:val="24"/>
          <w:szCs w:val="24"/>
        </w:rPr>
        <w:t xml:space="preserve"> Махнёвского муниципального образования</w:t>
      </w:r>
      <w:r w:rsidR="007670A7" w:rsidRPr="00E713B3">
        <w:rPr>
          <w:rFonts w:ascii="Liberation Serif" w:hAnsi="Liberation Serif" w:cs="Times New Roman"/>
          <w:b w:val="0"/>
          <w:sz w:val="24"/>
          <w:szCs w:val="24"/>
        </w:rPr>
        <w:t>,</w:t>
      </w:r>
    </w:p>
    <w:p w:rsidR="00003D8E" w:rsidRPr="00E713B3" w:rsidRDefault="00003D8E" w:rsidP="007670A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93908" w:rsidRPr="00E713B3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713B3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E713B3" w:rsidRPr="00E713B3" w:rsidRDefault="00E713B3" w:rsidP="00793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C2EFE" w:rsidRPr="00E713B3" w:rsidRDefault="00940BFF" w:rsidP="00E713B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13B3">
        <w:rPr>
          <w:rFonts w:ascii="Liberation Serif" w:hAnsi="Liberation Serif" w:cs="Times New Roman"/>
          <w:sz w:val="24"/>
          <w:szCs w:val="24"/>
        </w:rPr>
        <w:t>Признать б</w:t>
      </w:r>
      <w:r w:rsidR="001B1703" w:rsidRPr="00E713B3">
        <w:rPr>
          <w:rFonts w:ascii="Liberation Serif" w:hAnsi="Liberation Serif" w:cs="Times New Roman"/>
          <w:sz w:val="24"/>
          <w:szCs w:val="24"/>
        </w:rPr>
        <w:t>есхозяйным следующий объект</w:t>
      </w:r>
      <w:r w:rsidRPr="00E713B3">
        <w:rPr>
          <w:rFonts w:ascii="Liberation Serif" w:hAnsi="Liberation Serif" w:cs="Times New Roman"/>
          <w:sz w:val="24"/>
          <w:szCs w:val="24"/>
        </w:rPr>
        <w:t xml:space="preserve"> </w:t>
      </w:r>
      <w:r w:rsidR="001B1703" w:rsidRPr="00E713B3">
        <w:rPr>
          <w:rFonts w:ascii="Liberation Serif" w:hAnsi="Liberation Serif" w:cs="Times New Roman"/>
          <w:sz w:val="24"/>
          <w:szCs w:val="24"/>
        </w:rPr>
        <w:t>недвижимого имущества, находящийся</w:t>
      </w:r>
      <w:r w:rsidRPr="00E713B3">
        <w:rPr>
          <w:rFonts w:ascii="Liberation Serif" w:hAnsi="Liberation Serif" w:cs="Times New Roman"/>
          <w:sz w:val="24"/>
          <w:szCs w:val="24"/>
        </w:rPr>
        <w:t xml:space="preserve"> на территории Махнёвского муниципального образования</w:t>
      </w:r>
      <w:r w:rsidR="001B1703" w:rsidRPr="00E713B3">
        <w:rPr>
          <w:rFonts w:ascii="Liberation Serif" w:hAnsi="Liberation Serif" w:cs="Times New Roman"/>
          <w:sz w:val="24"/>
          <w:szCs w:val="24"/>
        </w:rPr>
        <w:t xml:space="preserve"> – здание </w:t>
      </w:r>
      <w:r w:rsidR="00E713B3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B1703" w:rsidRPr="00E713B3">
        <w:rPr>
          <w:rFonts w:ascii="Liberation Serif" w:hAnsi="Liberation Serif" w:cs="Times New Roman"/>
          <w:sz w:val="24"/>
          <w:szCs w:val="24"/>
        </w:rPr>
        <w:t>(</w:t>
      </w:r>
      <w:r w:rsidR="001B1703" w:rsidRPr="00E713B3">
        <w:rPr>
          <w:rFonts w:ascii="Liberation Serif" w:eastAsia="Times New Roman" w:hAnsi="Liberation Serif" w:cs="Times New Roman"/>
          <w:sz w:val="24"/>
          <w:szCs w:val="24"/>
        </w:rPr>
        <w:t>нежилое з</w:t>
      </w:r>
      <w:r w:rsidR="00EC2EFE" w:rsidRPr="00E713B3">
        <w:rPr>
          <w:rFonts w:ascii="Liberation Serif" w:eastAsia="Times New Roman" w:hAnsi="Liberation Serif" w:cs="Times New Roman"/>
          <w:sz w:val="24"/>
          <w:szCs w:val="24"/>
        </w:rPr>
        <w:t>дание</w:t>
      </w:r>
      <w:r w:rsidR="001B1703" w:rsidRPr="00E713B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EC2EFE" w:rsidRPr="00E713B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B1703" w:rsidRPr="00E713B3">
        <w:rPr>
          <w:rFonts w:ascii="Liberation Serif" w:eastAsia="Times New Roman" w:hAnsi="Liberation Serif" w:cs="Times New Roman"/>
          <w:sz w:val="24"/>
          <w:szCs w:val="24"/>
        </w:rPr>
        <w:t>кадастровый номер: 66:01:0000000:2836</w:t>
      </w:r>
      <w:r w:rsidR="0000161E" w:rsidRPr="00E713B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612F8C" w:rsidRPr="00E713B3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Свердловская область,</w:t>
      </w:r>
      <w:r w:rsidRPr="00E713B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00161E" w:rsidRPr="00E713B3">
        <w:rPr>
          <w:rFonts w:ascii="Liberation Serif" w:hAnsi="Liberation Serif" w:cs="Times New Roman"/>
          <w:sz w:val="24"/>
          <w:szCs w:val="24"/>
        </w:rPr>
        <w:t>Алапаевский</w:t>
      </w:r>
      <w:proofErr w:type="spellEnd"/>
      <w:r w:rsidR="00502300" w:rsidRPr="00E713B3">
        <w:rPr>
          <w:rFonts w:ascii="Liberation Serif" w:hAnsi="Liberation Serif" w:cs="Times New Roman"/>
          <w:sz w:val="24"/>
          <w:szCs w:val="24"/>
        </w:rPr>
        <w:t xml:space="preserve"> р-н</w:t>
      </w:r>
      <w:r w:rsidR="0000161E" w:rsidRPr="00E713B3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1B1703" w:rsidRPr="00E713B3">
        <w:rPr>
          <w:rFonts w:ascii="Liberation Serif" w:hAnsi="Liberation Serif" w:cs="Times New Roman"/>
          <w:sz w:val="24"/>
          <w:szCs w:val="24"/>
        </w:rPr>
        <w:t>пгт</w:t>
      </w:r>
      <w:proofErr w:type="spellEnd"/>
      <w:r w:rsidR="001B1703" w:rsidRPr="00E713B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B1703" w:rsidRPr="00E713B3">
        <w:rPr>
          <w:rFonts w:ascii="Liberation Serif" w:hAnsi="Liberation Serif" w:cs="Times New Roman"/>
          <w:sz w:val="24"/>
          <w:szCs w:val="24"/>
        </w:rPr>
        <w:t>Махнёво</w:t>
      </w:r>
      <w:proofErr w:type="spellEnd"/>
      <w:r w:rsidR="0000161E" w:rsidRPr="00E713B3">
        <w:rPr>
          <w:rFonts w:ascii="Liberation Serif" w:hAnsi="Liberation Serif" w:cs="Times New Roman"/>
          <w:sz w:val="24"/>
          <w:szCs w:val="24"/>
        </w:rPr>
        <w:t xml:space="preserve">, ул. </w:t>
      </w:r>
      <w:r w:rsidR="001B1703" w:rsidRPr="00E713B3">
        <w:rPr>
          <w:rFonts w:ascii="Liberation Serif" w:hAnsi="Liberation Serif" w:cs="Times New Roman"/>
          <w:sz w:val="24"/>
          <w:szCs w:val="24"/>
        </w:rPr>
        <w:t>Профсоюзн</w:t>
      </w:r>
      <w:r w:rsidR="0000161E" w:rsidRPr="00E713B3">
        <w:rPr>
          <w:rFonts w:ascii="Liberation Serif" w:hAnsi="Liberation Serif" w:cs="Times New Roman"/>
          <w:sz w:val="24"/>
          <w:szCs w:val="24"/>
        </w:rPr>
        <w:t xml:space="preserve">ая, </w:t>
      </w:r>
      <w:r w:rsidR="001B1703" w:rsidRPr="00E713B3">
        <w:rPr>
          <w:rFonts w:ascii="Liberation Serif" w:hAnsi="Liberation Serif" w:cs="Times New Roman"/>
          <w:sz w:val="24"/>
          <w:szCs w:val="24"/>
        </w:rPr>
        <w:t xml:space="preserve"> д. 2Б</w:t>
      </w:r>
      <w:r w:rsidR="0000161E" w:rsidRPr="00E713B3">
        <w:rPr>
          <w:rFonts w:ascii="Liberation Serif" w:hAnsi="Liberation Serif" w:cs="Times New Roman"/>
          <w:sz w:val="24"/>
          <w:szCs w:val="24"/>
        </w:rPr>
        <w:t xml:space="preserve">, площадь </w:t>
      </w:r>
      <w:r w:rsidR="001B1703" w:rsidRPr="00E713B3">
        <w:rPr>
          <w:rFonts w:ascii="Liberation Serif" w:hAnsi="Liberation Serif" w:cs="Times New Roman"/>
          <w:sz w:val="24"/>
          <w:szCs w:val="24"/>
        </w:rPr>
        <w:t>76,5  кв.м.</w:t>
      </w:r>
    </w:p>
    <w:p w:rsidR="00A5195C" w:rsidRPr="00E713B3" w:rsidRDefault="00A5195C" w:rsidP="00E713B3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713B3">
        <w:rPr>
          <w:rFonts w:ascii="Liberation Serif" w:hAnsi="Liberation Serif" w:cs="Times New Roman"/>
          <w:sz w:val="24"/>
          <w:szCs w:val="24"/>
        </w:rPr>
        <w:t>Начальнику отдела по управлению имуществом и земельными ресурсами Администрации Махнёвского муниципального образования (Качанова Н.Н.) включить в реестр бесхозяйных объектов недвижимого имущества, расположенных на территории Махнёвского муниципального образования, объекты недвижимого имущества, указанные в пункте 1 настоящего постановления.</w:t>
      </w:r>
    </w:p>
    <w:p w:rsidR="00A5195C" w:rsidRPr="00E713B3" w:rsidRDefault="00A5195C" w:rsidP="00E713B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713B3">
        <w:rPr>
          <w:rFonts w:ascii="Liberation Serif" w:hAnsi="Liberation Serif" w:cs="Times New Roman"/>
          <w:sz w:val="24"/>
          <w:szCs w:val="24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697C8D" w:rsidRPr="00E713B3" w:rsidRDefault="00B14BCB" w:rsidP="00E713B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E713B3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E713B3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</w:t>
      </w:r>
      <w:r w:rsidR="006258DB" w:rsidRPr="00E713B3">
        <w:rPr>
          <w:rFonts w:ascii="Liberation Serif" w:eastAsia="Times New Roman" w:hAnsi="Liberation Serif" w:cs="Times New Roman"/>
          <w:sz w:val="24"/>
          <w:szCs w:val="24"/>
        </w:rPr>
        <w:t>оставляю за собой</w:t>
      </w:r>
      <w:r w:rsidR="00E94ABD" w:rsidRPr="00E713B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793908" w:rsidRPr="00E713B3" w:rsidRDefault="00793908" w:rsidP="001B170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654E0" w:rsidRDefault="00E654E0" w:rsidP="00FC14D5">
      <w:pPr>
        <w:pStyle w:val="a8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E713B3" w:rsidRPr="00E713B3" w:rsidRDefault="00E713B3" w:rsidP="00FC14D5">
      <w:pPr>
        <w:pStyle w:val="a8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6258DB" w:rsidRPr="00E713B3" w:rsidRDefault="00B659BC" w:rsidP="00793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713B3">
        <w:rPr>
          <w:rFonts w:ascii="Liberation Serif" w:hAnsi="Liberation Serif" w:cs="Times New Roman"/>
          <w:sz w:val="24"/>
          <w:szCs w:val="24"/>
        </w:rPr>
        <w:t>Глава</w:t>
      </w:r>
      <w:r w:rsidR="00793908" w:rsidRPr="00E713B3">
        <w:rPr>
          <w:rFonts w:ascii="Liberation Serif" w:hAnsi="Liberation Serif" w:cs="Times New Roman"/>
          <w:sz w:val="24"/>
          <w:szCs w:val="24"/>
        </w:rPr>
        <w:t xml:space="preserve"> Махнёвского </w:t>
      </w:r>
    </w:p>
    <w:p w:rsidR="00793908" w:rsidRPr="00E713B3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  <w:sectPr w:rsidR="00793908" w:rsidRPr="00E713B3" w:rsidSect="00E713B3">
          <w:pgSz w:w="11906" w:h="16838"/>
          <w:pgMar w:top="567" w:right="991" w:bottom="0" w:left="1418" w:header="708" w:footer="708" w:gutter="0"/>
          <w:cols w:space="708"/>
          <w:docGrid w:linePitch="360"/>
        </w:sectPr>
      </w:pPr>
      <w:r w:rsidRPr="00E713B3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</w:t>
      </w:r>
      <w:r w:rsidR="00822A3A" w:rsidRPr="00E713B3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7C1EFE" w:rsidRPr="00E713B3">
        <w:rPr>
          <w:rFonts w:ascii="Liberation Serif" w:hAnsi="Liberation Serif" w:cs="Times New Roman"/>
          <w:sz w:val="24"/>
          <w:szCs w:val="24"/>
        </w:rPr>
        <w:t>А.В. Лызлов</w:t>
      </w:r>
    </w:p>
    <w:p w:rsidR="00800592" w:rsidRDefault="00800592" w:rsidP="008102E7">
      <w:pPr>
        <w:spacing w:after="0" w:line="240" w:lineRule="auto"/>
      </w:pPr>
    </w:p>
    <w:sectPr w:rsidR="00800592" w:rsidSect="007939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2B0"/>
    <w:multiLevelType w:val="multilevel"/>
    <w:tmpl w:val="84A4164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>
    <w:nsid w:val="31194169"/>
    <w:multiLevelType w:val="hybridMultilevel"/>
    <w:tmpl w:val="3B98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6A91"/>
    <w:multiLevelType w:val="multilevel"/>
    <w:tmpl w:val="8FB21D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3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908"/>
    <w:rsid w:val="0000161E"/>
    <w:rsid w:val="00003D8E"/>
    <w:rsid w:val="0000764D"/>
    <w:rsid w:val="00083B6A"/>
    <w:rsid w:val="000A3510"/>
    <w:rsid w:val="000F68CF"/>
    <w:rsid w:val="00142841"/>
    <w:rsid w:val="001478DC"/>
    <w:rsid w:val="0017015A"/>
    <w:rsid w:val="001B1703"/>
    <w:rsid w:val="001D77B5"/>
    <w:rsid w:val="00202348"/>
    <w:rsid w:val="00311F89"/>
    <w:rsid w:val="003A3025"/>
    <w:rsid w:val="003B42E6"/>
    <w:rsid w:val="003E75ED"/>
    <w:rsid w:val="00433908"/>
    <w:rsid w:val="00452E9F"/>
    <w:rsid w:val="00477A2E"/>
    <w:rsid w:val="00483A70"/>
    <w:rsid w:val="004C7FD1"/>
    <w:rsid w:val="004E73E5"/>
    <w:rsid w:val="004F75F5"/>
    <w:rsid w:val="00502300"/>
    <w:rsid w:val="005263D3"/>
    <w:rsid w:val="005265D5"/>
    <w:rsid w:val="00533E6F"/>
    <w:rsid w:val="00543FEA"/>
    <w:rsid w:val="005E5D49"/>
    <w:rsid w:val="005F1D58"/>
    <w:rsid w:val="00612F8C"/>
    <w:rsid w:val="006258DB"/>
    <w:rsid w:val="006278B3"/>
    <w:rsid w:val="006817DA"/>
    <w:rsid w:val="00697C8D"/>
    <w:rsid w:val="006A323B"/>
    <w:rsid w:val="006E0684"/>
    <w:rsid w:val="00703B4C"/>
    <w:rsid w:val="00724ADF"/>
    <w:rsid w:val="007670A7"/>
    <w:rsid w:val="00781CA6"/>
    <w:rsid w:val="00793908"/>
    <w:rsid w:val="007C0DB8"/>
    <w:rsid w:val="007C1EFE"/>
    <w:rsid w:val="007D0D8F"/>
    <w:rsid w:val="007E09B6"/>
    <w:rsid w:val="007E666A"/>
    <w:rsid w:val="00800592"/>
    <w:rsid w:val="008102E7"/>
    <w:rsid w:val="00822A3A"/>
    <w:rsid w:val="008672FC"/>
    <w:rsid w:val="008C65E1"/>
    <w:rsid w:val="008E285A"/>
    <w:rsid w:val="00940BFF"/>
    <w:rsid w:val="0096614D"/>
    <w:rsid w:val="00973917"/>
    <w:rsid w:val="00981A82"/>
    <w:rsid w:val="009929E4"/>
    <w:rsid w:val="009F59E2"/>
    <w:rsid w:val="00A37580"/>
    <w:rsid w:val="00A5195C"/>
    <w:rsid w:val="00A90A5C"/>
    <w:rsid w:val="00B14BCB"/>
    <w:rsid w:val="00B37E3C"/>
    <w:rsid w:val="00B42B82"/>
    <w:rsid w:val="00B659BC"/>
    <w:rsid w:val="00B67286"/>
    <w:rsid w:val="00B742A3"/>
    <w:rsid w:val="00B77E98"/>
    <w:rsid w:val="00B804B7"/>
    <w:rsid w:val="00BA05EC"/>
    <w:rsid w:val="00BD28AD"/>
    <w:rsid w:val="00BE0073"/>
    <w:rsid w:val="00C5412B"/>
    <w:rsid w:val="00C81B58"/>
    <w:rsid w:val="00C83CC9"/>
    <w:rsid w:val="00CB3C3B"/>
    <w:rsid w:val="00D06FB9"/>
    <w:rsid w:val="00D26E62"/>
    <w:rsid w:val="00D9368A"/>
    <w:rsid w:val="00DB12F7"/>
    <w:rsid w:val="00DE4075"/>
    <w:rsid w:val="00DF1E8A"/>
    <w:rsid w:val="00E4377C"/>
    <w:rsid w:val="00E467F5"/>
    <w:rsid w:val="00E654E0"/>
    <w:rsid w:val="00E713B3"/>
    <w:rsid w:val="00E7383C"/>
    <w:rsid w:val="00E94ABD"/>
    <w:rsid w:val="00EA7AD0"/>
    <w:rsid w:val="00EC2EFE"/>
    <w:rsid w:val="00EC616D"/>
    <w:rsid w:val="00F36867"/>
    <w:rsid w:val="00F81DD6"/>
    <w:rsid w:val="00FA780F"/>
    <w:rsid w:val="00FB6304"/>
    <w:rsid w:val="00FC14D5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F"/>
  </w:style>
  <w:style w:type="paragraph" w:styleId="1">
    <w:name w:val="heading 1"/>
    <w:basedOn w:val="a"/>
    <w:link w:val="10"/>
    <w:uiPriority w:val="9"/>
    <w:qFormat/>
    <w:rsid w:val="0081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9390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4">
    <w:name w:val="Содержимое таблицы"/>
    <w:basedOn w:val="a"/>
    <w:rsid w:val="007939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79390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1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02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02E7"/>
    <w:rPr>
      <w:b/>
      <w:bCs/>
    </w:rPr>
  </w:style>
  <w:style w:type="paragraph" w:styleId="a8">
    <w:name w:val="List Paragraph"/>
    <w:basedOn w:val="a"/>
    <w:uiPriority w:val="34"/>
    <w:qFormat/>
    <w:rsid w:val="00083B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773086B1D0710D7EC2FB5279B0B16E439CE59EC03E79A793B888Cl2s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A2773086B1D0710D7EC2FB5279B0B16E73FC65BEC03E79A793B888Cl2s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CA2773086B1D0710D7EC2FB5279B0B16E43BC95FEA03E79A793B888C29B6F44A14BD892399C6FFl3s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4CA2773086B1D0710D7EC2CA74BC50116E967C25AE908B5C42D3DDFD379B0A10Al5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773086B1D0710D7EC2CA74BC50116E967C259EE0EB5C42660D5DB20BCA30D5BE4CB6795C5FF3151A9l0s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35</cp:revision>
  <cp:lastPrinted>2019-06-05T09:09:00Z</cp:lastPrinted>
  <dcterms:created xsi:type="dcterms:W3CDTF">2013-08-23T07:05:00Z</dcterms:created>
  <dcterms:modified xsi:type="dcterms:W3CDTF">2019-06-05T09:10:00Z</dcterms:modified>
</cp:coreProperties>
</file>