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7C" w:rsidRDefault="00280B7C" w:rsidP="00785535">
      <w:pPr>
        <w:suppressAutoHyphens/>
        <w:spacing w:line="240" w:lineRule="auto"/>
        <w:ind w:firstLine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80B7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33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35" w:rsidRDefault="00785535" w:rsidP="00785535">
      <w:pPr>
        <w:suppressAutoHyphens/>
        <w:spacing w:line="240" w:lineRule="auto"/>
        <w:ind w:firstLine="0"/>
        <w:jc w:val="center"/>
        <w:rPr>
          <w:rFonts w:ascii="Liberation Serif" w:hAnsi="Liberation Serif"/>
          <w:spacing w:val="-2"/>
          <w:kern w:val="24"/>
          <w:sz w:val="28"/>
          <w:szCs w:val="20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785535" w:rsidRDefault="00785535" w:rsidP="00785535">
      <w:pPr>
        <w:suppressAutoHyphens/>
        <w:spacing w:line="240" w:lineRule="auto"/>
        <w:ind w:firstLine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785535" w:rsidRDefault="00785535" w:rsidP="00785535">
      <w:pPr>
        <w:suppressAutoHyphens/>
        <w:spacing w:line="240" w:lineRule="auto"/>
        <w:ind w:firstLine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785535" w:rsidRDefault="001266D3" w:rsidP="00785535">
      <w:pPr>
        <w:tabs>
          <w:tab w:val="left" w:pos="3000"/>
          <w:tab w:val="left" w:pos="5497"/>
        </w:tabs>
        <w:suppressAutoHyphens/>
        <w:spacing w:line="240" w:lineRule="auto"/>
        <w:ind w:firstLine="0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1266D3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75pt;margin-top:14.55pt;width:46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</w:pict>
      </w:r>
      <w:r w:rsidRPr="001266D3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1" o:spid="_x0000_s1027" type="#_x0000_t32" style="position:absolute;left:0;text-align:left;margin-left:.75pt;margin-top:9.4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</w:pict>
      </w:r>
    </w:p>
    <w:p w:rsidR="00785535" w:rsidRPr="00280B7C" w:rsidRDefault="00280B7C" w:rsidP="00785535">
      <w:pPr>
        <w:suppressAutoHyphens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280B7C">
        <w:rPr>
          <w:rFonts w:ascii="Liberation Serif" w:hAnsi="Liberation Serif"/>
          <w:color w:val="000000"/>
          <w:sz w:val="24"/>
          <w:szCs w:val="24"/>
        </w:rPr>
        <w:t xml:space="preserve">18 марта </w:t>
      </w:r>
      <w:r w:rsidR="00785535" w:rsidRPr="00280B7C">
        <w:rPr>
          <w:rFonts w:ascii="Liberation Serif" w:hAnsi="Liberation Serif"/>
          <w:color w:val="000000"/>
          <w:sz w:val="24"/>
          <w:szCs w:val="24"/>
        </w:rPr>
        <w:t xml:space="preserve">2019 года                                                                        </w:t>
      </w:r>
      <w:r w:rsidRPr="00280B7C">
        <w:rPr>
          <w:rFonts w:ascii="Liberation Serif" w:hAnsi="Liberation Serif"/>
          <w:color w:val="000000"/>
          <w:sz w:val="24"/>
          <w:szCs w:val="24"/>
        </w:rPr>
        <w:t xml:space="preserve">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</w:t>
      </w:r>
      <w:r w:rsidR="00785535" w:rsidRPr="00280B7C">
        <w:rPr>
          <w:rFonts w:ascii="Liberation Serif" w:hAnsi="Liberation Serif"/>
          <w:color w:val="000000"/>
          <w:sz w:val="24"/>
          <w:szCs w:val="24"/>
        </w:rPr>
        <w:t xml:space="preserve"> № </w:t>
      </w:r>
      <w:r w:rsidR="00785535" w:rsidRPr="00280B7C">
        <w:rPr>
          <w:rFonts w:ascii="Liberation Serif" w:hAnsi="Liberation Serif"/>
          <w:color w:val="000000"/>
          <w:sz w:val="24"/>
          <w:szCs w:val="24"/>
        </w:rPr>
        <w:softHyphen/>
      </w:r>
      <w:r w:rsidRPr="00280B7C">
        <w:rPr>
          <w:rFonts w:ascii="Liberation Serif" w:hAnsi="Liberation Serif"/>
          <w:color w:val="000000"/>
          <w:sz w:val="24"/>
          <w:szCs w:val="24"/>
        </w:rPr>
        <w:t>205</w:t>
      </w:r>
    </w:p>
    <w:p w:rsidR="00785535" w:rsidRPr="00280B7C" w:rsidRDefault="00785535" w:rsidP="00785535">
      <w:pPr>
        <w:suppressAutoHyphens/>
        <w:spacing w:line="240" w:lineRule="auto"/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280B7C">
        <w:rPr>
          <w:rFonts w:ascii="Liberation Serif" w:hAnsi="Liberation Serif"/>
          <w:color w:val="000000"/>
          <w:sz w:val="24"/>
          <w:szCs w:val="24"/>
        </w:rPr>
        <w:t>п.г.т. Махнёво</w:t>
      </w:r>
    </w:p>
    <w:p w:rsidR="003D7943" w:rsidRPr="00280B7C" w:rsidRDefault="003D7943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3D7943" w:rsidRPr="00280B7C" w:rsidRDefault="00785535" w:rsidP="00280B7C">
      <w:pPr>
        <w:pStyle w:val="ConsPlusTitle"/>
        <w:jc w:val="center"/>
        <w:rPr>
          <w:rFonts w:ascii="Liberation Serif" w:hAnsi="Liberation Serif"/>
          <w:i/>
          <w:sz w:val="24"/>
          <w:szCs w:val="24"/>
        </w:rPr>
      </w:pPr>
      <w:r w:rsidRPr="00280B7C">
        <w:rPr>
          <w:rFonts w:ascii="Liberation Serif" w:hAnsi="Liberation Serif"/>
          <w:i/>
          <w:sz w:val="24"/>
          <w:szCs w:val="24"/>
        </w:rPr>
        <w:t>Об организации и проведении аварийно-спасательных работ</w:t>
      </w:r>
      <w:r w:rsidR="00280B7C">
        <w:rPr>
          <w:rFonts w:ascii="Liberation Serif" w:hAnsi="Liberation Serif"/>
          <w:i/>
          <w:sz w:val="24"/>
          <w:szCs w:val="24"/>
        </w:rPr>
        <w:t xml:space="preserve"> </w:t>
      </w:r>
      <w:r w:rsidRPr="00280B7C">
        <w:rPr>
          <w:rFonts w:ascii="Liberation Serif" w:hAnsi="Liberation Serif"/>
          <w:i/>
          <w:sz w:val="24"/>
          <w:szCs w:val="24"/>
        </w:rPr>
        <w:t>в чрезвычайных ситуациях на</w:t>
      </w:r>
      <w:r w:rsidR="00280B7C" w:rsidRPr="00280B7C">
        <w:rPr>
          <w:rFonts w:ascii="Liberation Serif" w:hAnsi="Liberation Serif"/>
          <w:i/>
          <w:sz w:val="24"/>
          <w:szCs w:val="24"/>
        </w:rPr>
        <w:t xml:space="preserve"> </w:t>
      </w:r>
      <w:r w:rsidRPr="00280B7C">
        <w:rPr>
          <w:rFonts w:ascii="Liberation Serif" w:hAnsi="Liberation Serif"/>
          <w:i/>
          <w:sz w:val="24"/>
          <w:szCs w:val="24"/>
        </w:rPr>
        <w:t>территории Махнёвского муниципального образования</w:t>
      </w:r>
    </w:p>
    <w:p w:rsidR="00785535" w:rsidRPr="00280B7C" w:rsidRDefault="00785535" w:rsidP="00785535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785535" w:rsidRPr="00280B7C" w:rsidRDefault="003D7943" w:rsidP="00785535">
      <w:pPr>
        <w:pStyle w:val="20"/>
        <w:shd w:val="clear" w:color="auto" w:fill="auto"/>
        <w:spacing w:before="0" w:after="0" w:line="322" w:lineRule="exact"/>
        <w:ind w:right="142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80B7C">
        <w:rPr>
          <w:rFonts w:ascii="Liberation Serif" w:hAnsi="Liberation Serif"/>
          <w:sz w:val="24"/>
          <w:szCs w:val="24"/>
        </w:rPr>
        <w:t xml:space="preserve">В соответствии с Федеральными законами от 21.12.1994 </w:t>
      </w:r>
      <w:hyperlink r:id="rId7" w:history="1">
        <w:r w:rsidR="00785535" w:rsidRPr="00280B7C">
          <w:rPr>
            <w:rFonts w:ascii="Liberation Serif" w:hAnsi="Liberation Serif"/>
            <w:sz w:val="24"/>
            <w:szCs w:val="24"/>
          </w:rPr>
          <w:t>№</w:t>
        </w:r>
        <w:r w:rsidRPr="00280B7C">
          <w:rPr>
            <w:rFonts w:ascii="Liberation Serif" w:hAnsi="Liberation Serif"/>
            <w:sz w:val="24"/>
            <w:szCs w:val="24"/>
          </w:rPr>
          <w:t xml:space="preserve"> 68-ФЗ</w:t>
        </w:r>
      </w:hyperlink>
      <w:r w:rsidR="00280B7C">
        <w:rPr>
          <w:rFonts w:ascii="Liberation Serif" w:hAnsi="Liberation Serif"/>
          <w:sz w:val="24"/>
          <w:szCs w:val="24"/>
        </w:rPr>
        <w:t xml:space="preserve"> </w:t>
      </w:r>
      <w:r w:rsidR="0074273F" w:rsidRPr="00280B7C">
        <w:rPr>
          <w:rFonts w:ascii="Liberation Serif" w:hAnsi="Liberation Serif"/>
          <w:sz w:val="24"/>
          <w:szCs w:val="24"/>
        </w:rPr>
        <w:t>«</w:t>
      </w:r>
      <w:r w:rsidRPr="00280B7C">
        <w:rPr>
          <w:rFonts w:ascii="Liberation Serif" w:hAnsi="Liberation Serif"/>
          <w:sz w:val="24"/>
          <w:szCs w:val="24"/>
        </w:rPr>
        <w:t>О защите населения и территорий от чрезвычайных ситуаций прир</w:t>
      </w:r>
      <w:r w:rsidR="0074273F" w:rsidRPr="00280B7C">
        <w:rPr>
          <w:rFonts w:ascii="Liberation Serif" w:hAnsi="Liberation Serif"/>
          <w:sz w:val="24"/>
          <w:szCs w:val="24"/>
        </w:rPr>
        <w:t>одного и техногенного характера»</w:t>
      </w:r>
      <w:r w:rsidR="006D6D77" w:rsidRPr="00280B7C">
        <w:rPr>
          <w:rFonts w:ascii="Liberation Serif" w:hAnsi="Liberation Serif"/>
          <w:sz w:val="24"/>
          <w:szCs w:val="24"/>
        </w:rPr>
        <w:t xml:space="preserve"> (в ред. от 23.06.2016)</w:t>
      </w:r>
      <w:r w:rsidRPr="00280B7C">
        <w:rPr>
          <w:rFonts w:ascii="Liberation Serif" w:hAnsi="Liberation Serif"/>
          <w:sz w:val="24"/>
          <w:szCs w:val="24"/>
        </w:rPr>
        <w:t xml:space="preserve">, от 06.10.2003 </w:t>
      </w:r>
      <w:hyperlink r:id="rId8" w:history="1">
        <w:r w:rsidR="00785535" w:rsidRPr="00280B7C">
          <w:rPr>
            <w:rFonts w:ascii="Liberation Serif" w:hAnsi="Liberation Serif"/>
            <w:sz w:val="24"/>
            <w:szCs w:val="24"/>
          </w:rPr>
          <w:t>№</w:t>
        </w:r>
        <w:r w:rsidRPr="00280B7C">
          <w:rPr>
            <w:rFonts w:ascii="Liberation Serif" w:hAnsi="Liberation Serif"/>
            <w:sz w:val="24"/>
            <w:szCs w:val="24"/>
          </w:rPr>
          <w:t xml:space="preserve"> 131-ФЗ</w:t>
        </w:r>
      </w:hyperlink>
      <w:r w:rsidR="0074273F" w:rsidRPr="00280B7C">
        <w:rPr>
          <w:rFonts w:ascii="Liberation Serif" w:hAnsi="Liberation Serif"/>
          <w:sz w:val="24"/>
          <w:szCs w:val="24"/>
        </w:rPr>
        <w:t xml:space="preserve"> «</w:t>
      </w:r>
      <w:r w:rsidRPr="00280B7C">
        <w:rPr>
          <w:rFonts w:ascii="Liberation Serif" w:hAnsi="Liberation Serif"/>
          <w:sz w:val="24"/>
          <w:szCs w:val="24"/>
        </w:rPr>
        <w:t>Об общих принципах организации местного самоуп</w:t>
      </w:r>
      <w:r w:rsidR="0074273F" w:rsidRPr="00280B7C">
        <w:rPr>
          <w:rFonts w:ascii="Liberation Serif" w:hAnsi="Liberation Serif"/>
          <w:sz w:val="24"/>
          <w:szCs w:val="24"/>
        </w:rPr>
        <w:t>равления в Российской Федерации»</w:t>
      </w:r>
      <w:r w:rsidR="006D6D77" w:rsidRPr="00280B7C">
        <w:rPr>
          <w:rFonts w:ascii="Liberation Serif" w:hAnsi="Liberation Serif"/>
          <w:sz w:val="24"/>
          <w:szCs w:val="24"/>
        </w:rPr>
        <w:t xml:space="preserve"> (в ред. от 06.02.2019)</w:t>
      </w:r>
      <w:r w:rsidRPr="00280B7C">
        <w:rPr>
          <w:rFonts w:ascii="Liberation Serif" w:hAnsi="Liberation Serif"/>
          <w:sz w:val="24"/>
          <w:szCs w:val="24"/>
        </w:rPr>
        <w:t xml:space="preserve">, </w:t>
      </w:r>
      <w:r w:rsidR="006D6D77" w:rsidRPr="00280B7C">
        <w:rPr>
          <w:rFonts w:ascii="Liberation Serif" w:hAnsi="Liberation Serif"/>
          <w:sz w:val="24"/>
          <w:szCs w:val="24"/>
        </w:rPr>
        <w:t xml:space="preserve">Постановлением Правительства Российской Федерации от 30.12.2003 №794 </w:t>
      </w:r>
      <w:r w:rsidR="00280B7C">
        <w:rPr>
          <w:rFonts w:ascii="Liberation Serif" w:hAnsi="Liberation Serif"/>
          <w:sz w:val="24"/>
          <w:szCs w:val="24"/>
        </w:rPr>
        <w:t xml:space="preserve">                         </w:t>
      </w:r>
      <w:r w:rsidR="006D6D77" w:rsidRPr="00280B7C">
        <w:rPr>
          <w:rFonts w:ascii="Liberation Serif" w:hAnsi="Liberation Serif"/>
          <w:sz w:val="24"/>
          <w:szCs w:val="24"/>
        </w:rPr>
        <w:t>(в ред. от 29.11.2018), Законом Свердловской области от 27.12.2004 №221-ОЗ «О защите населения</w:t>
      </w:r>
      <w:proofErr w:type="gramEnd"/>
      <w:r w:rsidR="006D6D77" w:rsidRPr="00280B7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D6D77" w:rsidRPr="00280B7C">
        <w:rPr>
          <w:rFonts w:ascii="Liberation Serif" w:hAnsi="Liberation Serif"/>
          <w:sz w:val="24"/>
          <w:szCs w:val="24"/>
        </w:rPr>
        <w:t>и территорий от чрезвычайных ситуаций природного и техногенного характера в Свердловской области»</w:t>
      </w:r>
      <w:r w:rsidR="00280B7C" w:rsidRPr="00280B7C">
        <w:rPr>
          <w:rFonts w:ascii="Liberation Serif" w:hAnsi="Liberation Serif"/>
          <w:sz w:val="24"/>
          <w:szCs w:val="24"/>
        </w:rPr>
        <w:t>, Постановлением Правительства С</w:t>
      </w:r>
      <w:r w:rsidR="006D6D77" w:rsidRPr="00280B7C">
        <w:rPr>
          <w:rFonts w:ascii="Liberation Serif" w:hAnsi="Liberation Serif"/>
          <w:sz w:val="24"/>
          <w:szCs w:val="24"/>
        </w:rPr>
        <w:t xml:space="preserve">вердловской области от 20.03.2007  №204-ПП «Об утверждении Положения об организации и ведении аварийно-спасательных работ на территории Свердловской области» </w:t>
      </w:r>
      <w:r w:rsidR="00280B7C">
        <w:rPr>
          <w:rFonts w:ascii="Liberation Serif" w:hAnsi="Liberation Serif"/>
          <w:sz w:val="24"/>
          <w:szCs w:val="24"/>
        </w:rPr>
        <w:t xml:space="preserve">                          </w:t>
      </w:r>
      <w:r w:rsidR="006D6D77" w:rsidRPr="00280B7C">
        <w:rPr>
          <w:rFonts w:ascii="Liberation Serif" w:hAnsi="Liberation Serif"/>
          <w:sz w:val="24"/>
          <w:szCs w:val="24"/>
        </w:rPr>
        <w:t xml:space="preserve">(в ред. от 07.06.2016), </w:t>
      </w:r>
      <w:r w:rsidRPr="00280B7C">
        <w:rPr>
          <w:rFonts w:ascii="Liberation Serif" w:hAnsi="Liberation Serif"/>
          <w:sz w:val="24"/>
          <w:szCs w:val="24"/>
        </w:rPr>
        <w:t>в целях организации обеспечения безопасности при проведении аварийно-спасательных работ в чрезв</w:t>
      </w:r>
      <w:r w:rsidR="00785535" w:rsidRPr="00280B7C">
        <w:rPr>
          <w:rFonts w:ascii="Liberation Serif" w:hAnsi="Liberation Serif"/>
          <w:sz w:val="24"/>
          <w:szCs w:val="24"/>
        </w:rPr>
        <w:t>ычайных ситуациях на территории Махнёвского муниципального образования, руководствуясь Уставом Махнёвского муниципального образования,</w:t>
      </w:r>
      <w:proofErr w:type="gramEnd"/>
    </w:p>
    <w:p w:rsidR="00785535" w:rsidRPr="00280B7C" w:rsidRDefault="00785535" w:rsidP="00785535">
      <w:pPr>
        <w:pStyle w:val="a3"/>
        <w:jc w:val="both"/>
        <w:rPr>
          <w:rFonts w:ascii="Liberation Serif" w:hAnsi="Liberation Serif" w:cs="Times New Roman"/>
          <w:spacing w:val="20"/>
          <w:sz w:val="24"/>
          <w:szCs w:val="24"/>
        </w:rPr>
      </w:pPr>
    </w:p>
    <w:p w:rsidR="00785535" w:rsidRPr="00280B7C" w:rsidRDefault="00785535" w:rsidP="00785535">
      <w:pPr>
        <w:pStyle w:val="a3"/>
        <w:jc w:val="both"/>
        <w:rPr>
          <w:rFonts w:ascii="Liberation Serif" w:hAnsi="Liberation Serif" w:cs="Times New Roman"/>
          <w:b/>
          <w:spacing w:val="20"/>
          <w:sz w:val="24"/>
          <w:szCs w:val="24"/>
        </w:rPr>
      </w:pPr>
      <w:r w:rsidRPr="00280B7C">
        <w:rPr>
          <w:rFonts w:ascii="Liberation Serif" w:hAnsi="Liberation Serif" w:cs="Times New Roman"/>
          <w:b/>
          <w:spacing w:val="20"/>
          <w:sz w:val="24"/>
          <w:szCs w:val="24"/>
        </w:rPr>
        <w:t>ПОСТАНОВЛЯЮ:</w:t>
      </w:r>
    </w:p>
    <w:p w:rsidR="00785535" w:rsidRPr="00280B7C" w:rsidRDefault="00785535" w:rsidP="00785535">
      <w:pPr>
        <w:pStyle w:val="a3"/>
        <w:jc w:val="both"/>
        <w:rPr>
          <w:rFonts w:ascii="Liberation Serif" w:hAnsi="Liberation Serif" w:cs="Times New Roman"/>
          <w:b/>
          <w:spacing w:val="20"/>
          <w:sz w:val="24"/>
          <w:szCs w:val="24"/>
        </w:rPr>
      </w:pPr>
    </w:p>
    <w:p w:rsidR="00785535" w:rsidRPr="00280B7C" w:rsidRDefault="003D7943" w:rsidP="007855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80B7C">
        <w:rPr>
          <w:rFonts w:ascii="Liberation Serif" w:hAnsi="Liberation Serif"/>
          <w:sz w:val="24"/>
          <w:szCs w:val="24"/>
        </w:rPr>
        <w:t xml:space="preserve">Утвердить </w:t>
      </w:r>
      <w:hyperlink w:anchor="P26" w:history="1">
        <w:r w:rsidRPr="00280B7C">
          <w:rPr>
            <w:rFonts w:ascii="Liberation Serif" w:hAnsi="Liberation Serif"/>
            <w:sz w:val="24"/>
            <w:szCs w:val="24"/>
          </w:rPr>
          <w:t>Положение</w:t>
        </w:r>
      </w:hyperlink>
      <w:r w:rsidRPr="00280B7C">
        <w:rPr>
          <w:rFonts w:ascii="Liberation Serif" w:hAnsi="Liberation Serif"/>
          <w:sz w:val="24"/>
          <w:szCs w:val="24"/>
        </w:rPr>
        <w:t xml:space="preserve"> об организации и проведении аварийно-спасательных работ в чрезвычайных ситуациях на территории </w:t>
      </w:r>
      <w:r w:rsidR="00785535" w:rsidRPr="00280B7C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  <w:r w:rsidRPr="00280B7C">
        <w:rPr>
          <w:rFonts w:ascii="Liberation Serif" w:hAnsi="Liberation Serif"/>
          <w:sz w:val="24"/>
          <w:szCs w:val="24"/>
        </w:rPr>
        <w:t>(прилагается).</w:t>
      </w:r>
    </w:p>
    <w:p w:rsidR="006D6D77" w:rsidRPr="00280B7C" w:rsidRDefault="00F24ECD" w:rsidP="007855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80B7C">
        <w:rPr>
          <w:rFonts w:ascii="Liberation Serif" w:hAnsi="Liberation Serif"/>
          <w:sz w:val="24"/>
          <w:szCs w:val="24"/>
        </w:rPr>
        <w:t>Признать утратившим силу Постановление Администрации Махнёвского муниципального образования от 23 октября 2009 года №550 «Об утверждении Положения об организации и ведении аварийно-спасательных работ в чрезвычайных ситуациях на территории Махнёвского муниципального образования» (с изменениями от 23.01.2013 №27).</w:t>
      </w:r>
    </w:p>
    <w:p w:rsidR="00785535" w:rsidRPr="00280B7C" w:rsidRDefault="00785535" w:rsidP="00785535">
      <w:pPr>
        <w:pStyle w:val="ConsPlusNormal"/>
        <w:numPr>
          <w:ilvl w:val="0"/>
          <w:numId w:val="2"/>
        </w:numPr>
        <w:ind w:left="0" w:firstLine="709"/>
        <w:jc w:val="both"/>
        <w:rPr>
          <w:rStyle w:val="FontStyle58"/>
          <w:rFonts w:ascii="Liberation Serif" w:hAnsi="Liberation Serif" w:cs="Calibri"/>
          <w:sz w:val="24"/>
          <w:szCs w:val="24"/>
        </w:rPr>
      </w:pPr>
      <w:r w:rsidRPr="00280B7C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газете «Алапаевская искра» </w:t>
      </w:r>
      <w:r w:rsidRPr="00280B7C">
        <w:rPr>
          <w:rStyle w:val="FontStyle58"/>
          <w:rFonts w:ascii="Liberation Serif" w:hAnsi="Liberation Serif"/>
          <w:sz w:val="24"/>
          <w:szCs w:val="24"/>
        </w:rPr>
        <w:t>и разместить на официальном сайте Махнёвского муниципального образования в сети «Интернет».</w:t>
      </w:r>
    </w:p>
    <w:p w:rsidR="00785535" w:rsidRPr="00280B7C" w:rsidRDefault="00785535" w:rsidP="007855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80B7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80B7C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3D7943" w:rsidRPr="00280B7C" w:rsidRDefault="003D7943">
      <w:pPr>
        <w:pStyle w:val="ConsPlusNormal"/>
        <w:rPr>
          <w:rFonts w:ascii="Liberation Serif" w:hAnsi="Liberation Serif"/>
          <w:sz w:val="24"/>
          <w:szCs w:val="24"/>
        </w:rPr>
      </w:pPr>
    </w:p>
    <w:p w:rsidR="00785535" w:rsidRDefault="00785535">
      <w:pPr>
        <w:pStyle w:val="ConsPlusNormal"/>
        <w:rPr>
          <w:rFonts w:ascii="Liberation Serif" w:hAnsi="Liberation Serif"/>
          <w:sz w:val="24"/>
          <w:szCs w:val="24"/>
        </w:rPr>
      </w:pPr>
    </w:p>
    <w:p w:rsidR="00280B7C" w:rsidRPr="00280B7C" w:rsidRDefault="00280B7C">
      <w:pPr>
        <w:pStyle w:val="ConsPlusNormal"/>
        <w:rPr>
          <w:rFonts w:ascii="Liberation Serif" w:hAnsi="Liberation Serif"/>
          <w:sz w:val="24"/>
          <w:szCs w:val="24"/>
        </w:rPr>
      </w:pPr>
    </w:p>
    <w:p w:rsidR="00785535" w:rsidRPr="00280B7C" w:rsidRDefault="00785535" w:rsidP="00785535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B7C">
        <w:rPr>
          <w:rFonts w:ascii="Liberation Serif" w:eastAsia="Times New Roman" w:hAnsi="Liberation Serif" w:cs="Times New Roman"/>
          <w:sz w:val="24"/>
          <w:szCs w:val="24"/>
        </w:rPr>
        <w:t xml:space="preserve">Глава Махнёвского </w:t>
      </w:r>
    </w:p>
    <w:p w:rsidR="00785535" w:rsidRDefault="00785535" w:rsidP="00F24ECD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B7C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                                                        </w:t>
      </w:r>
      <w:r w:rsidR="00280B7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</w:t>
      </w:r>
      <w:r w:rsidRPr="00280B7C">
        <w:rPr>
          <w:rFonts w:ascii="Liberation Serif" w:eastAsia="Times New Roman" w:hAnsi="Liberation Serif" w:cs="Times New Roman"/>
          <w:sz w:val="24"/>
          <w:szCs w:val="24"/>
        </w:rPr>
        <w:t>А.В. Лызлов</w:t>
      </w:r>
    </w:p>
    <w:p w:rsidR="00280B7C" w:rsidRDefault="00280B7C" w:rsidP="00F24ECD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80B7C" w:rsidRDefault="00280B7C" w:rsidP="00F24ECD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80B7C" w:rsidRPr="00F24ECD" w:rsidRDefault="00280B7C" w:rsidP="00F24ECD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85535" w:rsidRPr="00CA3D8E" w:rsidRDefault="00785535" w:rsidP="00FB0CC9">
      <w:pPr>
        <w:shd w:val="clear" w:color="auto" w:fill="FFFFFF"/>
        <w:spacing w:line="240" w:lineRule="auto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CA3D8E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</w:t>
      </w:r>
    </w:p>
    <w:p w:rsidR="00785535" w:rsidRPr="00CA3D8E" w:rsidRDefault="00785535" w:rsidP="00FB0CC9">
      <w:pPr>
        <w:shd w:val="clear" w:color="auto" w:fill="FFFFFF"/>
        <w:spacing w:line="240" w:lineRule="auto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CA3D8E"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785535" w:rsidRPr="00CA3D8E" w:rsidRDefault="00785535" w:rsidP="00FB0CC9">
      <w:pPr>
        <w:shd w:val="clear" w:color="auto" w:fill="FFFFFF"/>
        <w:spacing w:line="240" w:lineRule="auto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CA3D8E">
        <w:rPr>
          <w:rFonts w:ascii="Liberation Serif" w:hAnsi="Liberation Serif"/>
          <w:color w:val="000000"/>
          <w:sz w:val="24"/>
          <w:szCs w:val="24"/>
        </w:rPr>
        <w:t xml:space="preserve">Махнёвского муниципального образования </w:t>
      </w:r>
    </w:p>
    <w:p w:rsidR="00785535" w:rsidRPr="00CA3D8E" w:rsidRDefault="00785535" w:rsidP="00FB0CC9">
      <w:pPr>
        <w:shd w:val="clear" w:color="auto" w:fill="FFFFFF"/>
        <w:spacing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CA3D8E">
        <w:rPr>
          <w:rFonts w:ascii="Liberation Serif" w:hAnsi="Liberation Serif"/>
          <w:sz w:val="24"/>
          <w:szCs w:val="24"/>
        </w:rPr>
        <w:t xml:space="preserve">от </w:t>
      </w:r>
      <w:r w:rsidR="00280B7C">
        <w:rPr>
          <w:rFonts w:ascii="Liberation Serif" w:hAnsi="Liberation Serif"/>
          <w:sz w:val="24"/>
          <w:szCs w:val="24"/>
        </w:rPr>
        <w:t>18.02.2019</w:t>
      </w:r>
      <w:r w:rsidRPr="00CA3D8E">
        <w:rPr>
          <w:rFonts w:ascii="Liberation Serif" w:hAnsi="Liberation Serif"/>
          <w:sz w:val="24"/>
          <w:szCs w:val="24"/>
        </w:rPr>
        <w:t xml:space="preserve"> № </w:t>
      </w:r>
      <w:r w:rsidR="00280B7C">
        <w:rPr>
          <w:rFonts w:ascii="Liberation Serif" w:hAnsi="Liberation Serif"/>
          <w:sz w:val="24"/>
          <w:szCs w:val="24"/>
        </w:rPr>
        <w:t>205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383C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26"/>
      <w:bookmarkEnd w:id="0"/>
      <w:r w:rsidRPr="000B0DDD">
        <w:rPr>
          <w:rFonts w:ascii="Liberation Serif" w:hAnsi="Liberation Serif"/>
          <w:sz w:val="28"/>
          <w:szCs w:val="28"/>
        </w:rPr>
        <w:t>ПОЛОЖЕНИЕ</w:t>
      </w:r>
    </w:p>
    <w:p w:rsidR="003D7943" w:rsidRPr="000B0DDD" w:rsidRDefault="003D7943" w:rsidP="00383C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ОБ ОРГАНИЗАЦИИ И ПРОВЕДЕНИИ АВАРИЙНО-СПАСАТЕЛЬНЫХ РАБОТ</w:t>
      </w:r>
      <w:r w:rsidR="00280B7C">
        <w:rPr>
          <w:rFonts w:ascii="Liberation Serif" w:hAnsi="Liberation Serif"/>
          <w:sz w:val="28"/>
          <w:szCs w:val="28"/>
        </w:rPr>
        <w:t xml:space="preserve"> </w:t>
      </w:r>
      <w:r w:rsidRPr="000B0DDD">
        <w:rPr>
          <w:rFonts w:ascii="Liberation Serif" w:hAnsi="Liberation Serif"/>
          <w:sz w:val="28"/>
          <w:szCs w:val="28"/>
        </w:rPr>
        <w:t>В ЧРЕЗВЫЧАЙНЫХ СИТУАЦИЯХ НА ТЕРРИТОРИИ</w:t>
      </w:r>
    </w:p>
    <w:p w:rsidR="003D7943" w:rsidRPr="000B0DDD" w:rsidRDefault="00785535" w:rsidP="00383C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3D7943" w:rsidRPr="000B0DDD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3D7943" w:rsidRPr="000B0DDD" w:rsidRDefault="003D7943" w:rsidP="00383CB5">
      <w:pPr>
        <w:pStyle w:val="ConsPlusNormal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383CB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1. ОБЩИЕ ПОЛОЖЕНИЯ</w:t>
      </w:r>
      <w:r w:rsidR="00337131">
        <w:rPr>
          <w:rFonts w:ascii="Liberation Serif" w:hAnsi="Liberation Serif"/>
          <w:sz w:val="28"/>
          <w:szCs w:val="28"/>
        </w:rPr>
        <w:t xml:space="preserve"> И ОСНОВНЫЕ ПОНЯТИЯ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1.1. Настоящее Положение определяет порядок организации и проведения аварийно-спасательных и других неотложных работ в зонах чрезвычайных ситуаций на территории </w:t>
      </w:r>
      <w:r w:rsidR="00AD5805">
        <w:rPr>
          <w:rFonts w:ascii="Liberation Serif" w:hAnsi="Liberation Serif"/>
          <w:sz w:val="28"/>
          <w:szCs w:val="28"/>
        </w:rPr>
        <w:t xml:space="preserve">Махнёвского </w:t>
      </w:r>
      <w:r w:rsidRPr="000B0DDD">
        <w:rPr>
          <w:rFonts w:ascii="Liberation Serif" w:hAnsi="Liberation Serif"/>
          <w:sz w:val="28"/>
          <w:szCs w:val="28"/>
        </w:rPr>
        <w:t>муниципального обр</w:t>
      </w:r>
      <w:r w:rsidR="00AD5805">
        <w:rPr>
          <w:rFonts w:ascii="Liberation Serif" w:hAnsi="Liberation Serif"/>
          <w:sz w:val="28"/>
          <w:szCs w:val="28"/>
        </w:rPr>
        <w:t>азования</w:t>
      </w:r>
      <w:r w:rsidRPr="000B0DDD">
        <w:rPr>
          <w:rFonts w:ascii="Liberation Serif" w:hAnsi="Liberation Serif"/>
          <w:sz w:val="28"/>
          <w:szCs w:val="28"/>
        </w:rPr>
        <w:t>, а также порядок взаимодействия и обеспечения сил и средств, участвующих в этих работах.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1.2. Аварийно-спасательные и другие неотложные работы</w:t>
      </w:r>
      <w:r w:rsidR="00280B7C">
        <w:rPr>
          <w:rFonts w:ascii="Liberation Serif" w:hAnsi="Liberation Serif"/>
          <w:sz w:val="28"/>
          <w:szCs w:val="28"/>
        </w:rPr>
        <w:t xml:space="preserve">                         </w:t>
      </w:r>
      <w:r w:rsidRPr="000B0DDD">
        <w:rPr>
          <w:rFonts w:ascii="Liberation Serif" w:hAnsi="Liberation Serif"/>
          <w:sz w:val="28"/>
          <w:szCs w:val="28"/>
        </w:rPr>
        <w:t xml:space="preserve"> (далее - АСДНР) проводятся с целью спасения и сохранения жизни и здоровья людей, снижения размеров ущерба окружающей природной среде и материальных потерь, а также локализации зоны чрезвычайной ситуации (далее - ЧС), прекращения действия характерных для них опасных факторов.</w:t>
      </w:r>
    </w:p>
    <w:p w:rsidR="00F24ECD" w:rsidRPr="000C613C" w:rsidRDefault="003D7943" w:rsidP="00CA1CEB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1.3. </w:t>
      </w:r>
      <w:r w:rsidR="00F24ECD" w:rsidRPr="000C613C">
        <w:rPr>
          <w:rFonts w:ascii="Liberation Serif" w:hAnsi="Liberation Serif"/>
          <w:sz w:val="28"/>
          <w:szCs w:val="28"/>
        </w:rPr>
        <w:t>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экологических, медико-санитарных последствий ЧС и другие, определенные действующим законодательством Российской Федерации.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1.4. Аварийно-восстановительные работы в зоне ЧС - первоочередные работы по локализации отдельных очагов разрушений и повышенной опасности, по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территории.</w:t>
      </w:r>
    </w:p>
    <w:p w:rsidR="003D7943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1.5. 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337131" w:rsidRDefault="00337131" w:rsidP="00337131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1.6. </w:t>
      </w:r>
      <w:r w:rsidRPr="00E359E7">
        <w:rPr>
          <w:rFonts w:ascii="Liberation Serif" w:hAnsi="Liberation Serif"/>
          <w:sz w:val="28"/>
          <w:szCs w:val="28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</w:t>
      </w:r>
      <w:r w:rsidRPr="00E359E7">
        <w:rPr>
          <w:rFonts w:ascii="Liberation Serif" w:hAnsi="Liberation Serif"/>
          <w:sz w:val="28"/>
          <w:szCs w:val="28"/>
        </w:rPr>
        <w:lastRenderedPageBreak/>
        <w:t>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337131" w:rsidRDefault="00337131" w:rsidP="00337131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1.7. </w:t>
      </w:r>
      <w:r w:rsidRPr="00E359E7">
        <w:rPr>
          <w:rFonts w:ascii="Liberation Serif" w:hAnsi="Liberation Serif"/>
          <w:sz w:val="28"/>
          <w:szCs w:val="28"/>
        </w:rPr>
        <w:t>Зона чрезвычайной ситуации - это территория, на которой сложилась чрезвычайная ситуация;</w:t>
      </w:r>
    </w:p>
    <w:p w:rsidR="00337131" w:rsidRPr="00E359E7" w:rsidRDefault="00337131" w:rsidP="00337131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1.8. </w:t>
      </w:r>
      <w:r w:rsidRPr="00E359E7">
        <w:rPr>
          <w:rFonts w:ascii="Liberation Serif" w:hAnsi="Liberation Serif"/>
          <w:sz w:val="28"/>
          <w:szCs w:val="28"/>
        </w:rPr>
        <w:t>Ликвидация чрезвычайной ситуации - это аварийно-спасательные и другие неотложные работы, проводимые при возникновении чрезвычайных ситуаций и направленные на сп</w:t>
      </w:r>
      <w:r>
        <w:rPr>
          <w:rFonts w:ascii="Liberation Serif" w:hAnsi="Liberation Serif"/>
          <w:sz w:val="28"/>
          <w:szCs w:val="28"/>
        </w:rPr>
        <w:t>асение жизни,</w:t>
      </w:r>
      <w:r w:rsidRPr="00E359E7">
        <w:rPr>
          <w:rFonts w:ascii="Liberation Serif" w:hAnsi="Liberation Serif"/>
          <w:sz w:val="28"/>
          <w:szCs w:val="28"/>
        </w:rPr>
        <w:t xml:space="preserve">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</w:t>
      </w:r>
      <w:r>
        <w:rPr>
          <w:rFonts w:ascii="Liberation Serif" w:hAnsi="Liberation Serif"/>
          <w:sz w:val="28"/>
          <w:szCs w:val="28"/>
        </w:rPr>
        <w:t>терных для них опасных факторов.</w:t>
      </w:r>
    </w:p>
    <w:p w:rsidR="003D7943" w:rsidRPr="000B0DDD" w:rsidRDefault="003D7943" w:rsidP="00BF4694">
      <w:pPr>
        <w:pStyle w:val="ConsPlusNormal"/>
        <w:rPr>
          <w:rFonts w:ascii="Liberation Serif" w:hAnsi="Liberation Serif"/>
          <w:sz w:val="28"/>
          <w:szCs w:val="28"/>
        </w:rPr>
      </w:pPr>
    </w:p>
    <w:p w:rsidR="003D7943" w:rsidRPr="000B0DDD" w:rsidRDefault="00337131" w:rsidP="00383CB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ОРГАНИЗАЦИЯ УПРАВЛЕНИЯ АВАРИЙНО-СПАСАТЕЛЬНЫХ И ДРУГИХ НЕОТЛОЖНЫХ РАБОТ</w:t>
      </w:r>
      <w:r w:rsidR="003D7943" w:rsidRPr="000B0DDD">
        <w:rPr>
          <w:rFonts w:ascii="Liberation Serif" w:hAnsi="Liberation Serif"/>
          <w:sz w:val="28"/>
          <w:szCs w:val="28"/>
        </w:rPr>
        <w:t xml:space="preserve"> ПРИ ЛИКВИДАЦИИ ЧС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2.1. Управление при организации и в ходе ликвидации ЧС заключается в целенаправленной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AD5805">
        <w:rPr>
          <w:rFonts w:ascii="Liberation Serif" w:hAnsi="Liberation Serif"/>
          <w:sz w:val="28"/>
          <w:szCs w:val="28"/>
        </w:rPr>
        <w:t xml:space="preserve">Махнёвского </w:t>
      </w:r>
      <w:r w:rsidRPr="000B0DDD">
        <w:rPr>
          <w:rFonts w:ascii="Liberation Serif" w:hAnsi="Liberation Serif"/>
          <w:sz w:val="28"/>
          <w:szCs w:val="28"/>
        </w:rPr>
        <w:t>муниципального обр</w:t>
      </w:r>
      <w:r w:rsidR="00AD5805">
        <w:rPr>
          <w:rFonts w:ascii="Liberation Serif" w:hAnsi="Liberation Serif"/>
          <w:sz w:val="28"/>
          <w:szCs w:val="28"/>
        </w:rPr>
        <w:t>азования</w:t>
      </w:r>
      <w:r w:rsidRPr="000B0DDD">
        <w:rPr>
          <w:rFonts w:ascii="Liberation Serif" w:hAnsi="Liberation Serif"/>
          <w:sz w:val="28"/>
          <w:szCs w:val="28"/>
        </w:rPr>
        <w:t xml:space="preserve"> (далее - РСЧС) по подготовке и руководству силами и средствами для проведения АСДНР в зонах (очагах) поражения (заражения).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2.2. Состав органов управления, осуществляющих руководство и координацию силами и средствами, определяется Положением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CF1AA1">
        <w:rPr>
          <w:rFonts w:ascii="Liberation Serif" w:hAnsi="Liberation Serif"/>
          <w:sz w:val="28"/>
          <w:szCs w:val="28"/>
        </w:rPr>
        <w:t xml:space="preserve">Махнёвского </w:t>
      </w:r>
      <w:r w:rsidRPr="000B0DDD">
        <w:rPr>
          <w:rFonts w:ascii="Liberation Serif" w:hAnsi="Liberation Serif"/>
          <w:sz w:val="28"/>
          <w:szCs w:val="28"/>
        </w:rPr>
        <w:t>муниципального обр</w:t>
      </w:r>
      <w:r w:rsidR="00CF1AA1">
        <w:rPr>
          <w:rFonts w:ascii="Liberation Serif" w:hAnsi="Liberation Serif"/>
          <w:sz w:val="28"/>
          <w:szCs w:val="28"/>
        </w:rPr>
        <w:t>азования</w:t>
      </w:r>
      <w:r w:rsidRPr="000B0DDD">
        <w:rPr>
          <w:rFonts w:ascii="Liberation Serif" w:hAnsi="Liberation Serif"/>
          <w:sz w:val="28"/>
          <w:szCs w:val="28"/>
        </w:rPr>
        <w:t>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2.3. Организация управления АСДНР при ликвидации ЧС включает: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сбор данных об обстановке;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анализ и оценку обстановки;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подготовку выводов и предложений для принятия решения на проведение аварийно-спасательных работ;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принятие (уточнение) решения и доведение задач до исполнителей;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- организацию взаимодействия сил и средств постоянной готовности </w:t>
      </w:r>
      <w:r w:rsidR="00CF1AA1">
        <w:rPr>
          <w:rFonts w:ascii="Times New Roman" w:hAnsi="Times New Roman" w:cs="Times New Roman"/>
          <w:sz w:val="28"/>
          <w:szCs w:val="28"/>
        </w:rPr>
        <w:t>Махнёвского муниципального звена</w:t>
      </w:r>
      <w:r w:rsidR="00BF4694">
        <w:rPr>
          <w:rFonts w:ascii="Times New Roman" w:hAnsi="Times New Roman" w:cs="Times New Roman"/>
          <w:sz w:val="28"/>
          <w:szCs w:val="28"/>
        </w:rPr>
        <w:t xml:space="preserve"> </w:t>
      </w:r>
      <w:r w:rsidRPr="000B0DDD">
        <w:rPr>
          <w:rFonts w:ascii="Liberation Serif" w:hAnsi="Liberation Serif"/>
          <w:sz w:val="28"/>
          <w:szCs w:val="28"/>
        </w:rPr>
        <w:t>Свердловской областной подсистемы единой государственной системы предупреждения и ликвидации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- информационное обеспечение действий сил и средств постоянной готовности </w:t>
      </w:r>
      <w:r w:rsidR="00FB0CC9">
        <w:rPr>
          <w:rFonts w:ascii="Times New Roman" w:hAnsi="Times New Roman" w:cs="Times New Roman"/>
          <w:sz w:val="28"/>
          <w:szCs w:val="28"/>
        </w:rPr>
        <w:t>Махнёвского муниципального звена</w:t>
      </w:r>
      <w:r w:rsidR="00BF4694">
        <w:rPr>
          <w:rFonts w:ascii="Times New Roman" w:hAnsi="Times New Roman" w:cs="Times New Roman"/>
          <w:sz w:val="28"/>
          <w:szCs w:val="28"/>
        </w:rPr>
        <w:t xml:space="preserve"> </w:t>
      </w:r>
      <w:r w:rsidRPr="000B0DDD">
        <w:rPr>
          <w:rFonts w:ascii="Liberation Serif" w:hAnsi="Liberation Serif"/>
          <w:sz w:val="28"/>
          <w:szCs w:val="28"/>
        </w:rPr>
        <w:t>Свердловской областной подсистемы единой государственной системы предупреждения и ликвидации ЧС, привлекаемых для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2.4. Решение на проведение АСДНР в зоне ЧС является основой управления. Его принимает и организует в</w:t>
      </w:r>
      <w:r w:rsidR="00FB0CC9">
        <w:rPr>
          <w:rFonts w:ascii="Liberation Serif" w:hAnsi="Liberation Serif"/>
          <w:sz w:val="28"/>
          <w:szCs w:val="28"/>
        </w:rPr>
        <w:t>ыполнение председатель муниципальной</w:t>
      </w:r>
      <w:r w:rsidRPr="000B0DDD">
        <w:rPr>
          <w:rFonts w:ascii="Liberation Serif" w:hAnsi="Liberation Serif"/>
          <w:sz w:val="28"/>
          <w:szCs w:val="28"/>
        </w:rPr>
        <w:t xml:space="preserve"> комиссии по предупреждению и ликвидации чрезвычайных ситуаций и обеспечен</w:t>
      </w:r>
      <w:r w:rsidR="00FB0CC9">
        <w:rPr>
          <w:rFonts w:ascii="Liberation Serif" w:hAnsi="Liberation Serif"/>
          <w:sz w:val="28"/>
          <w:szCs w:val="28"/>
        </w:rPr>
        <w:t>ию пожарной безопасности</w:t>
      </w:r>
      <w:r w:rsidRPr="000B0DDD">
        <w:rPr>
          <w:rFonts w:ascii="Liberation Serif" w:hAnsi="Liberation Serif"/>
          <w:sz w:val="28"/>
          <w:szCs w:val="28"/>
        </w:rPr>
        <w:t xml:space="preserve"> на территории </w:t>
      </w:r>
      <w:r w:rsidR="00FB0CC9">
        <w:rPr>
          <w:rFonts w:ascii="Liberation Serif" w:hAnsi="Liberation Serif"/>
          <w:sz w:val="28"/>
          <w:szCs w:val="28"/>
        </w:rPr>
        <w:t xml:space="preserve">Махнёвского </w:t>
      </w:r>
      <w:r w:rsidRPr="000B0DDD">
        <w:rPr>
          <w:rFonts w:ascii="Liberation Serif" w:hAnsi="Liberation Serif"/>
          <w:sz w:val="28"/>
          <w:szCs w:val="28"/>
        </w:rPr>
        <w:t>муниципального обр</w:t>
      </w:r>
      <w:r w:rsidR="00FB0CC9">
        <w:rPr>
          <w:rFonts w:ascii="Liberation Serif" w:hAnsi="Liberation Serif"/>
          <w:sz w:val="28"/>
          <w:szCs w:val="28"/>
        </w:rPr>
        <w:t>азования</w:t>
      </w:r>
      <w:r w:rsidRPr="000B0DDD">
        <w:rPr>
          <w:rFonts w:ascii="Liberation Serif" w:hAnsi="Liberation Serif"/>
          <w:sz w:val="28"/>
          <w:szCs w:val="28"/>
        </w:rPr>
        <w:t>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Решение включает в себя основные элементы: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краткие выводы из оценки обстановки;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- задачи подчиненным аварийно-спасательным службам </w:t>
      </w:r>
      <w:r w:rsidRPr="000B0DDD">
        <w:rPr>
          <w:rFonts w:ascii="Liberation Serif" w:hAnsi="Liberation Serif"/>
          <w:sz w:val="28"/>
          <w:szCs w:val="28"/>
        </w:rPr>
        <w:lastRenderedPageBreak/>
        <w:t>(формированиям);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меры безопасности.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383CB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3. ОРГАНИЗАЦИЯ И ПРОВЕДЕНИЕ </w:t>
      </w:r>
      <w:r w:rsidR="00337131">
        <w:rPr>
          <w:rFonts w:ascii="Liberation Serif" w:hAnsi="Liberation Serif"/>
          <w:sz w:val="28"/>
          <w:szCs w:val="28"/>
        </w:rPr>
        <w:t>АВАРИЙНО-СПАСАТЕЛЬНЫХ И ДРУГИХ НЕОТЛОЖНЫХ РАБОТ</w:t>
      </w:r>
      <w:r w:rsidRPr="000B0DDD">
        <w:rPr>
          <w:rFonts w:ascii="Liberation Serif" w:hAnsi="Liberation Serif"/>
          <w:sz w:val="28"/>
          <w:szCs w:val="28"/>
        </w:rPr>
        <w:t xml:space="preserve"> В ЗОНАХ ЧС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3.1. Организация АСДНР предусматривают проведение следующих мероприятий: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разведку в интересах проведения указанных работ;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инженерное обеспечение ввода и движения сил ликвидации в зоне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создание минимально необходимых условий для жизнеобеспечения населения;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обеспечение безопасности населения и сил ликвидации в зоне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организацию связи в зоне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охрану общественного порядка в зоне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мероприятия по охране окружающей среды при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3.2. Содержание аварийно-спасательных работ: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ведение разведки маршрутов выдвижения формирований и участков (объектов) работ;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локализация и тушение пожаров на участках (объектах) работ и путях выдвижения к ним;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вскрытие разрушенных, поврежденных и заваленных защитных сооружений и спасение находящихся в них людей;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подача воздуха в заваленные защитные сооружения;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оказание первой медицинской и первой врачебной помощи пораженным и эвакуация их в лечебные учреждения;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вывод (вывоз) населения из опасных мест в безопасные районы;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санитарная обработка людей и обеззараживание их одежды, территории, сооружений, техники, продовольствия, воды.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3.3. Содержание других неотложных работ: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прокладка колонных путей и устройство проездов (проходов) в завалах и зонах заражения;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локализация аварий на газовых, энергетических, водопроводных, канализационных и технологических сетях;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укрепление или обрушивание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ремонт и восстановление разрушенных линий связи и коммунально-энергетических сетей;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обнаружение, обезвреживание и уничтожение взрывоопасных предметов;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ремонт и восстановление поврежденных защитных сооружений.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3.4. Объем и условия проведения АСДНР зависят от масштабов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В зависимости от объема работ для ликвидации последствий ЧС привлекаются различные силы и средства в количестве, обеспечивающем </w:t>
      </w:r>
      <w:r w:rsidRPr="000B0DDD">
        <w:rPr>
          <w:rFonts w:ascii="Liberation Serif" w:hAnsi="Liberation Serif"/>
          <w:sz w:val="28"/>
          <w:szCs w:val="28"/>
        </w:rPr>
        <w:lastRenderedPageBreak/>
        <w:t>непрерывность АСДНР. Непрерывность работ достигается своевременным наращиванием усилий, маневром силами и средствами, своевременной заменой подразделений, полным обеспечением их материальными средствами, быстрым ремонтом и возвращением в строй поврежденной техники.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3.5. В целях выполнения задач по проведению АСДНР создаются группировки сил. В группировку сил для проведения АСДНР в зоне ЧС включаются профессиональные аварийно-спасательные формирования, объектовые и территориальные формирования повышенной готовности, а также специализированные формирования. В состав группировки сил могут привлекаться воинские части гражданской обороны МЧС России, инженерные части и части войск радиационной, химической и биологической защиты Минобороны России, а также нештатные и общественные аварийно-спасательные формирования.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Для обеспечения непрерывного проведения АСДНР группировка сил состоит из формирований первого эшелона, второго эшелона и резерва.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Первый эшелон предназначен для ведения первоочередных аварийно-спасательных работ, особенно на объектах, продолжающих работу.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Второй эшелон предназначен для наращивания усилий и расширения фронта аварийно-спасательных работ, а также для замены формирований первого эшелона.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Резерв предназначен для решения внезапно возникающих задач, наращивания усилий, замены части первого (второго) эшелона, переноса усилий на новые участки (объекты) работ.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Формирования, входящие в состав эшелонов, распределяются по сменам с соблюдением целостности их организационной структуры и производственного принципа.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Состав эшелонов и смен определяются исходя из конкретной обстановки в очаге поражения, наличия сил и средств.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3.6. Задачи при ликвидации ЧС выполняются поэтапно (три этапа) в определенной последовательности и в максимально короткие сроки.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На первом этапе решаются задачи 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 и подготовке к проведению (выполнению) АСДНР. В первую очередь осуществляется оповещение персонала объекта и населения о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На втором этапе основной задачей является непосредственное выполнение АСДНР. Одновременно продолжается выполнение задач первого этапа. В первоочередном порядке проводятся работы по устройству проездов и проходов в завалах к защитным сооружениям, поврежденным и разрушенным зданиям и сооружениям, где могут находиться пострадавшие, местам аварий, которые препятствуют или затрудняют проведение АСДНР.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 целях обеспечения непрерывного проведения работ смена работающего личного состава производится непосредственно на рабочих местах. Техника сменяемого формирования, при необходимости, передается личному составу, прибывшему на смену.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На третьем этапе решаются задачи по обеспечению жизнедеятельности населения в районах, пострадавших в результате аварии (катастрофы), и по </w:t>
      </w:r>
      <w:r w:rsidRPr="000B0DDD">
        <w:rPr>
          <w:rFonts w:ascii="Liberation Serif" w:hAnsi="Liberation Serif"/>
          <w:sz w:val="28"/>
          <w:szCs w:val="28"/>
        </w:rPr>
        <w:lastRenderedPageBreak/>
        <w:t>восстановлению функционирования объекта. Осуществляются мероприятия по восстановлению жилья (или возведению временных жилых построек), энерго- и водоснабжения объектов коммунального обслуживания, линий связи, организации медицинского обслуживания производственного персонала и населения, снабжения продуктами и предметами первой необходимости. При заражении жилого массива проводится его дезактивация, дегазация и дезинфекция. По окончании этих работ осуществляется возвращение эвакуированного производственного персонала и населения.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Одновременно с этими работами начинаются работы по восстановлению функционирования объектов экономики.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3.7. Непосредственно порядок организации и технологии ведения различных видов АСДНР при ЧС определяются наставлениями, инструкциями, алгоритмами действий и другими руководящими и методическими документами, разрабатываемыми федеральными органами исполнительной власти, органами исполнительной власти Свердловской области и организациями в соответствии с действующим законодательством.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3.8. Руководство всеми силами и средствами, привлеченными к ликвидации ЧС, и организацию их взаимодействия осуществляют руководители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Руководитель аварийно-спасательного формирования, прибывший в зону ЧС первым, принимает на себя полномочия руководителя ликвидации ЧС и исполняет их до прибытия руководителей ликвидации ЧС, определенных Положением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FB0CC9">
        <w:rPr>
          <w:rFonts w:ascii="Liberation Serif" w:hAnsi="Liberation Serif"/>
          <w:sz w:val="28"/>
          <w:szCs w:val="28"/>
        </w:rPr>
        <w:t xml:space="preserve">Махнёвского </w:t>
      </w:r>
      <w:r w:rsidRPr="000B0DDD">
        <w:rPr>
          <w:rFonts w:ascii="Liberation Serif" w:hAnsi="Liberation Serif"/>
          <w:sz w:val="28"/>
          <w:szCs w:val="28"/>
        </w:rPr>
        <w:t>муниципального образования.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Решения руководителей ликвидации ЧС, направленные на ликвидацию ЧС, являются обязательными для всех граждан и организаций, находящихся в зонах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Никто не вправе вмешиваться в деятельность руководителей ликвидации ЧС в части руководства работами по ликвидации ЧС и навязывать свои решения, иначе как отстранив их в установленном порядке от исполнения обязанностей и приняв руководство на себя, или назначив другое должностное лицо.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Полномочия руководителей ликвидации ЧС определяются Положением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FB0CC9">
        <w:rPr>
          <w:rFonts w:ascii="Liberation Serif" w:hAnsi="Liberation Serif"/>
          <w:sz w:val="28"/>
          <w:szCs w:val="28"/>
        </w:rPr>
        <w:t xml:space="preserve">Махнёвского </w:t>
      </w:r>
      <w:r w:rsidRPr="000B0DDD">
        <w:rPr>
          <w:rFonts w:ascii="Liberation Serif" w:hAnsi="Liberation Serif"/>
          <w:sz w:val="28"/>
          <w:szCs w:val="28"/>
        </w:rPr>
        <w:t>муниципального обр</w:t>
      </w:r>
      <w:r w:rsidR="00FB0CC9">
        <w:rPr>
          <w:rFonts w:ascii="Liberation Serif" w:hAnsi="Liberation Serif"/>
          <w:sz w:val="28"/>
          <w:szCs w:val="28"/>
        </w:rPr>
        <w:t>азования</w:t>
      </w:r>
      <w:r w:rsidRPr="000B0DDD">
        <w:rPr>
          <w:rFonts w:ascii="Liberation Serif" w:hAnsi="Liberation Serif"/>
          <w:sz w:val="28"/>
          <w:szCs w:val="28"/>
        </w:rPr>
        <w:t>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 необходимых случаях к ликвидации ЧС могут привлекаться специалисты соответствующего профиля из научно-исследовательских и других организаций, расположенных на территории Свердловской области, а также других регионов для разработки рекомендаций по наиболее эффективным и безопасным способам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Специалисты поступают в распоряжение ответственного руководителя работ по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Руководители ликвидации ЧС могут действовать согласно рекомендациям должностных лиц специализированных организаций, однако </w:t>
      </w:r>
      <w:r w:rsidRPr="000B0DDD">
        <w:rPr>
          <w:rFonts w:ascii="Liberation Serif" w:hAnsi="Liberation Serif"/>
          <w:sz w:val="28"/>
          <w:szCs w:val="28"/>
        </w:rPr>
        <w:lastRenderedPageBreak/>
        <w:t>это не снимает с них ответственности за правильное и своевременное ведение аварийно-спасательных работ по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 случае крайней необходимости руководители ликвидации ЧС вправе самостоятельно принимать решения: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 проведении эвакуационных мероприятий;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 временном прекращении деятельности организаций, находящихся в зонах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 проведении аварийно-спасательных работ на объектах и территориях организаций, находящихся в зонах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об ограничении доступа людей в зоны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- о </w:t>
      </w:r>
      <w:proofErr w:type="spellStart"/>
      <w:r w:rsidRPr="000B0DDD">
        <w:rPr>
          <w:rFonts w:ascii="Liberation Serif" w:hAnsi="Liberation Serif"/>
          <w:sz w:val="28"/>
          <w:szCs w:val="28"/>
        </w:rPr>
        <w:t>разбронировании</w:t>
      </w:r>
      <w:proofErr w:type="spellEnd"/>
      <w:r w:rsidRPr="000B0DDD">
        <w:rPr>
          <w:rFonts w:ascii="Liberation Serif" w:hAnsi="Liberation Serif"/>
          <w:sz w:val="28"/>
          <w:szCs w:val="28"/>
        </w:rPr>
        <w:t xml:space="preserve"> резервов материальных ресурсов организаций, находящихся в зонах ЧС, для ликвидации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об использовании в порядке, установленном действующим законодательством средств связи, транспортных средств и иного имущества организаций, находящихся в зонах ЧС;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 привлечении на добровольной основе населения к проведению неотложных работ, а также отдельных групп граждан, не являющихся спасателями, с их согласия к проведению аварийно-спасательных работ;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 принятии других необходимых мер, обусловленных развитием ЧС и ходом работ по их ликвидации.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Руководители ликвидации ЧС обязаны принять все меры по незамедлительному информированию должностных лиц органов управления территориальной подсистемы Свердловской области единой государственной системы предупреждения и ликвидации чрезвычайных ситуаций, органов местного самоуправления, руководителей организаций о принятых ими вследствие крайней необходимости решениях, влияющих на нормальные условия жизнедеятельности.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 случае технологической невозможности проведения всего объема аварийно-спасательных работ либо в других случаях руководители ликвидации ЧС могут принимать решения о приостановке работ в целом или их части, предприняв в первоочередном порядке все возможные меры по спасению находящихся в зонах ЧС людей.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3.9. В связи с особым характером деятельности профессиональных аварийно-спасательных служб, профессиональных аварийно-спасательных формирований руководство ими предполагает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формирований. Данное требование распространяется на нештатные и общественные аварийно-спасательные формирования при участии указанных формирований в проведении работ по ликвидации ЧС.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 xml:space="preserve">3.10. При проведении работ по ликвидации ЧС режим работы и продолжительность рабочего дня спасателей могут быть изменены и </w:t>
      </w:r>
      <w:r w:rsidRPr="000B0DDD">
        <w:rPr>
          <w:rFonts w:ascii="Liberation Serif" w:hAnsi="Liberation Serif"/>
          <w:sz w:val="28"/>
          <w:szCs w:val="28"/>
        </w:rPr>
        <w:lastRenderedPageBreak/>
        <w:t>устанавливаются руководителями ликвидации ЧС с учетом характера ЧС, особенностей проведения работ по их ликвидации и медицинских рекомендаций.</w:t>
      </w:r>
    </w:p>
    <w:p w:rsidR="003D7943" w:rsidRPr="000B0DDD" w:rsidRDefault="003D7943" w:rsidP="00CA1CE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3.11. Прекращение работ как средство разрешения коллективного трудового спора в профессиональных аварийно-спасательных службах, профессиональных аварийно-спасательных формированиях во время проведения АСДНР не допускается.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FB0CC9">
      <w:pPr>
        <w:pStyle w:val="ConsPlusNormal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4. ОРГАНИЗАЦИЯ ОБЕСПЕЧЕНИЯ И ВЗАИМОДЕЙСТВИЯ</w:t>
      </w:r>
    </w:p>
    <w:p w:rsidR="003D7943" w:rsidRPr="000B0DDD" w:rsidRDefault="003D7943" w:rsidP="00FB0CC9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 ХОДЕ ВЫПОЛНЕНИЯ АСДНР</w:t>
      </w:r>
    </w:p>
    <w:p w:rsidR="003D7943" w:rsidRPr="000B0DDD" w:rsidRDefault="003D7943" w:rsidP="00FB0CC9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4.1. Обеспечение в ходе выполнения АСДНР проводится с целью бесперебойного удовлетворения потребностей сил и населения при ликвидации ЧС, создания благоприятных условий для успешного выполнения мероприятий по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Основными видами обеспечения являются: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инженерное;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медицинское;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противопожарное;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радиационное и химическое;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транспортное;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дорожное;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материальное;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техническое;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финансовое;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метрологическое;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гидрометеорологическое.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Инженерное обеспечение организуется в целях создания благоприятной инженерной обстановки для проведения мероприятий по защите населения и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Медицинское обеспечение организуется в целях своевременного оказания медико-санитарной помощи пострадавшим, эвакуации, лечения и восстановления работоспособности и здоровья личного состава сил ликвидации ЧС, проведения комплекса медицинских мероприятий по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Противопожарное обеспечение организуется в целях создания условий для выполнения задач по ликвидации ЧС, сопровождающихся пожарами.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Радиационное и химическое обеспечение организуется в целях создания условий для выполнения задач по ликвидации ЧС с радиационным и химическим заражением и заражением объектов внешней среды, снижения его воздействия на личный состав сил и население.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Транспортное обеспечение организуется в целях обеспечения беспрепятственного маневра силами и средствами ликвидации ЧС, своевременного подвоза необходимых материально-технических средств, эвакуации пострадавших и населения.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Дорожное обеспечение заключается в заблаговременной подготовке транспортных маршрутов к массовым перевозкам, обеспечению ввода аварийно-спасательных формирований в очаги ЧС и эвакуации населения.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lastRenderedPageBreak/>
        <w:t>Материальное обеспечение организуется в целях снабжения материальными средствами, необходимыми для ликвидации ЧС, жизнеобеспечения сил и населения.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Техническое обеспечение организуется в целях поддержания в работоспособном состоянии всех видов транспорта, инженерной и другой специальной техники, используемой при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Финансовое обеспечение организуется в целях рационального и целенаправленного распределения финансовых средств для оплаты расходов на мероприятия по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Метрологическое обеспечение организуется в целях поддержания в постоянной готовности техники, различных видов аппаратуры и приборов, используемых при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Гидрометеорологическое обеспечение организуется в целях всесторонней оценки элементов погоды, своевременного выявления опасных метеорологических и гидрологических процессов, оценки их возможного влияния на действия сил и проведение мероприятий по защите населения при ликвидации ЧС.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4.2. Взаимодействие в ходе проведения АСДНР организуется с целью обеспечения наиболее эффективного и полного использования возможностей сил и средств, выполнения ими поставленной задачи в возможно короткие сроки и с наименьшими потерями.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Взаимодействие организуется между штатными подразделениями аварийно-спасательных служб и формирований, а также с соответствующими местными органами управления, другими формированиями по задачам, способам их выполнения, объектам, участкам работ и времени, в интересах подразделений и формирований, выполняющих основную задачу - спасение людей.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При организации взаимодействия аварийно-спасательных формирований между собой и специальными подразделениями других ведомств: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уточняются границы объектов работ каждого аварийно-спасательного формирования;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устанавливается порядок действий на смежных объектах, особенно при выполнении работ, которые могут представлять опасность для соседей или повлиять на их работу;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согласовывается по времени и месту сосредоточение усилий при совместном выполнении особо сложных работ;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определяется система обмена данными об изменении обстановки и о результатах работ на смежных участках;</w:t>
      </w:r>
    </w:p>
    <w:p w:rsidR="003D7943" w:rsidRPr="000B0DDD" w:rsidRDefault="003D7943" w:rsidP="003371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0DDD">
        <w:rPr>
          <w:rFonts w:ascii="Liberation Serif" w:hAnsi="Liberation Serif"/>
          <w:sz w:val="28"/>
          <w:szCs w:val="28"/>
        </w:rPr>
        <w:t>- устанавливается порядок оказания экстренной взаимной помощи.</w:t>
      </w:r>
    </w:p>
    <w:p w:rsidR="003D7943" w:rsidRPr="000B0DDD" w:rsidRDefault="003D7943">
      <w:pPr>
        <w:pStyle w:val="ConsPlusNormal"/>
        <w:rPr>
          <w:rFonts w:ascii="Liberation Serif" w:hAnsi="Liberation Serif"/>
          <w:sz w:val="28"/>
          <w:szCs w:val="28"/>
        </w:rPr>
      </w:pPr>
    </w:p>
    <w:p w:rsidR="00E83DC5" w:rsidRPr="00E83DC5" w:rsidRDefault="00E83DC5" w:rsidP="00E83DC5">
      <w:pPr>
        <w:pStyle w:val="a4"/>
        <w:numPr>
          <w:ilvl w:val="0"/>
          <w:numId w:val="2"/>
        </w:numPr>
        <w:spacing w:line="240" w:lineRule="auto"/>
        <w:ind w:left="0" w:firstLine="0"/>
        <w:jc w:val="center"/>
        <w:outlineLvl w:val="2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83DC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ФИНАНСОВОЕ ОБЕСПЕЧЕНИЕ ПРЕДУПРЕЖДЕНИЯ И ЛИКВИДАЦИИ ПОСЛЕДСТВИЙ ЧРЕЗВЫЧАЙНЫХ СИТУАЦИЙ</w:t>
      </w:r>
    </w:p>
    <w:p w:rsidR="00E83DC5" w:rsidRPr="00E83DC5" w:rsidRDefault="00E83DC5" w:rsidP="00E83DC5">
      <w:pPr>
        <w:pStyle w:val="a4"/>
        <w:spacing w:line="240" w:lineRule="auto"/>
        <w:ind w:left="990" w:firstLine="0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3DC5" w:rsidRDefault="00E83DC5" w:rsidP="00E83DC5">
      <w:pPr>
        <w:spacing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B73F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Финансовое обеспечение установленных федеральным законодательством мер по предупреждению и ликвидации пос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ледствий чрезвычайных ситуаций:</w:t>
      </w:r>
    </w:p>
    <w:p w:rsidR="00E83DC5" w:rsidRDefault="00E83DC5" w:rsidP="00E83DC5">
      <w:pPr>
        <w:spacing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</w:t>
      </w:r>
      <w:r w:rsidRPr="007B73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регионального и межмуниципального характера - является расходным обязательством областн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бюджета;</w:t>
      </w:r>
    </w:p>
    <w:p w:rsidR="00E83DC5" w:rsidRDefault="00E83DC5" w:rsidP="00E83DC5">
      <w:pPr>
        <w:spacing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7B73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границах (на территории)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Махнёвского </w:t>
      </w:r>
      <w:r w:rsidRPr="007B73F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- является расходным обязательством муниципального образования;</w:t>
      </w:r>
    </w:p>
    <w:p w:rsidR="00E83DC5" w:rsidRPr="007B73F4" w:rsidRDefault="00E83DC5" w:rsidP="00E83DC5">
      <w:pPr>
        <w:spacing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bookmarkStart w:id="1" w:name="_GoBack"/>
      <w:bookmarkEnd w:id="1"/>
      <w:r w:rsidRPr="007B73F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D7943" w:rsidRDefault="003D7943" w:rsidP="00E83DC5">
      <w:pPr>
        <w:pStyle w:val="ConsPlusNormal"/>
        <w:jc w:val="center"/>
        <w:outlineLvl w:val="1"/>
      </w:pPr>
    </w:p>
    <w:p w:rsidR="003D7943" w:rsidRDefault="003D7943">
      <w:pPr>
        <w:pStyle w:val="ConsPlusNormal"/>
      </w:pPr>
    </w:p>
    <w:p w:rsidR="00AF3BC6" w:rsidRDefault="00AF3BC6" w:rsidP="000B0DDD">
      <w:pPr>
        <w:ind w:firstLine="0"/>
      </w:pPr>
    </w:p>
    <w:sectPr w:rsidR="00AF3BC6" w:rsidSect="00280B7C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BFC"/>
    <w:multiLevelType w:val="multilevel"/>
    <w:tmpl w:val="F948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ED56BE"/>
    <w:multiLevelType w:val="hybridMultilevel"/>
    <w:tmpl w:val="D5941F58"/>
    <w:lvl w:ilvl="0" w:tplc="8FB493AC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43"/>
    <w:rsid w:val="000B0DDD"/>
    <w:rsid w:val="001266D3"/>
    <w:rsid w:val="001E33C6"/>
    <w:rsid w:val="002645A7"/>
    <w:rsid w:val="00280B7C"/>
    <w:rsid w:val="00306627"/>
    <w:rsid w:val="00337131"/>
    <w:rsid w:val="00372406"/>
    <w:rsid w:val="00383CB5"/>
    <w:rsid w:val="003D7943"/>
    <w:rsid w:val="0040482C"/>
    <w:rsid w:val="004E1A38"/>
    <w:rsid w:val="00586B71"/>
    <w:rsid w:val="006D6D77"/>
    <w:rsid w:val="0074273F"/>
    <w:rsid w:val="007516E7"/>
    <w:rsid w:val="00785535"/>
    <w:rsid w:val="00787CF9"/>
    <w:rsid w:val="007D77A6"/>
    <w:rsid w:val="008909B3"/>
    <w:rsid w:val="009A2D0C"/>
    <w:rsid w:val="009B686A"/>
    <w:rsid w:val="00AD5805"/>
    <w:rsid w:val="00AF3BC6"/>
    <w:rsid w:val="00B15F77"/>
    <w:rsid w:val="00B23D01"/>
    <w:rsid w:val="00BB6ED8"/>
    <w:rsid w:val="00BF4694"/>
    <w:rsid w:val="00CA1CEB"/>
    <w:rsid w:val="00CF1AA1"/>
    <w:rsid w:val="00E162B1"/>
    <w:rsid w:val="00E83DC5"/>
    <w:rsid w:val="00F01C0B"/>
    <w:rsid w:val="00F24ECD"/>
    <w:rsid w:val="00FB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4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94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94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85535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855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535"/>
    <w:pPr>
      <w:widowControl w:val="0"/>
      <w:shd w:val="clear" w:color="auto" w:fill="FFFFFF"/>
      <w:spacing w:before="420" w:after="60" w:line="0" w:lineRule="atLeast"/>
      <w:ind w:hanging="12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785535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E83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6383C9CED16E296009CF94AE1EC6966DDF80873B7E0172184C457F490FE9562419673331CD30B55603F77AE06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C6383C9CED16E296009CF94AE1EC6967DCFF0F77B4E0172184C457F490FE957041CE7F3218CD0255756926EB30E8ED79F0AA8D1815481A07X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28E7-8E8A-4DEA-8F15-8FC2CDE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2019-03-19T03:59:00Z</cp:lastPrinted>
  <dcterms:created xsi:type="dcterms:W3CDTF">2019-03-14T05:30:00Z</dcterms:created>
  <dcterms:modified xsi:type="dcterms:W3CDTF">2019-03-19T04:03:00Z</dcterms:modified>
</cp:coreProperties>
</file>