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ЗАКЛЮЧЕНИЕ</w:t>
      </w:r>
    </w:p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о проведении антикоррупционной экспертизы муниципального нормативного правового акта Махнёвского муниципального образования (проекта муниципального нормативного правового акта Махнёвского муниципального образования)</w:t>
      </w:r>
    </w:p>
    <w:p w:rsidR="0053416C" w:rsidRPr="005D6712" w:rsidRDefault="0053416C" w:rsidP="0053416C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416C" w:rsidRPr="005D6712" w:rsidRDefault="0053416C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 xml:space="preserve">от </w:t>
      </w:r>
      <w:r w:rsidR="00D67F49" w:rsidRPr="005D6712">
        <w:rPr>
          <w:rFonts w:ascii="Times New Roman" w:hAnsi="Times New Roman" w:cs="Times New Roman"/>
          <w:sz w:val="26"/>
          <w:szCs w:val="26"/>
        </w:rPr>
        <w:t xml:space="preserve">19 февраля 2016 года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</w:t>
      </w:r>
      <w:r w:rsidR="00D67F49" w:rsidRPr="005D6712">
        <w:rPr>
          <w:rFonts w:ascii="Times New Roman" w:hAnsi="Times New Roman" w:cs="Times New Roman"/>
          <w:sz w:val="26"/>
          <w:szCs w:val="26"/>
        </w:rPr>
        <w:t>__________</w:t>
      </w:r>
    </w:p>
    <w:p w:rsidR="00D67F49" w:rsidRPr="005D6712" w:rsidRDefault="00D67F49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5D6712" w:rsidRDefault="00D67F49" w:rsidP="00D67F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12">
        <w:rPr>
          <w:rFonts w:ascii="Times New Roman" w:hAnsi="Times New Roman" w:cs="Times New Roman"/>
          <w:sz w:val="26"/>
          <w:szCs w:val="26"/>
        </w:rPr>
        <w:t xml:space="preserve">Отделом правового обеспечения, муниципальной службы и кадров Администрации </w:t>
      </w:r>
      <w:proofErr w:type="spellStart"/>
      <w:r w:rsidRPr="005D6712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5D67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3416C" w:rsidRPr="005D6712">
        <w:rPr>
          <w:rFonts w:ascii="Times New Roman" w:hAnsi="Times New Roman" w:cs="Times New Roman"/>
          <w:sz w:val="26"/>
          <w:szCs w:val="26"/>
        </w:rPr>
        <w:t xml:space="preserve">в   соответствии  с  </w:t>
      </w:r>
      <w:hyperlink r:id="rId8" w:history="1">
        <w:r w:rsidR="0053416C" w:rsidRPr="005D6712">
          <w:rPr>
            <w:rFonts w:ascii="Times New Roman" w:hAnsi="Times New Roman" w:cs="Times New Roman"/>
            <w:sz w:val="26"/>
            <w:szCs w:val="26"/>
          </w:rPr>
          <w:t>частью 4 статьи 3</w:t>
        </w:r>
      </w:hyperlink>
      <w:r w:rsidR="0053416C" w:rsidRPr="005D6712">
        <w:rPr>
          <w:rFonts w:ascii="Times New Roman" w:hAnsi="Times New Roman" w:cs="Times New Roman"/>
          <w:sz w:val="26"/>
          <w:szCs w:val="26"/>
        </w:rPr>
        <w:t xml:space="preserve">  Федерального закона  от  17.07.2009 года № 172-ФЗ  «Об  антикоррупционной  экспертизе  нормативных  правовых актов и проектов   нормативных   правовых   актов»,   </w:t>
      </w:r>
      <w:hyperlink r:id="rId9" w:history="1">
        <w:r w:rsidR="0053416C" w:rsidRPr="005D6712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53416C" w:rsidRPr="005D6712">
        <w:rPr>
          <w:rFonts w:ascii="Times New Roman" w:hAnsi="Times New Roman" w:cs="Times New Roman"/>
          <w:sz w:val="26"/>
          <w:szCs w:val="26"/>
        </w:rPr>
        <w:t xml:space="preserve"> Федерального закона от  25.12.2008 года № 273-ФЗ «О противодействии коррупции» и </w:t>
      </w:r>
      <w:hyperlink w:anchor="P37" w:history="1">
        <w:r w:rsidR="0053416C" w:rsidRPr="005D671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3416C" w:rsidRPr="005D6712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 экспертизы  муниципальных  нормативных  правовых актов и проектов   муниципальных   нормативных  правовых</w:t>
      </w:r>
      <w:proofErr w:type="gramEnd"/>
      <w:r w:rsidR="0053416C" w:rsidRPr="005D671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3416C" w:rsidRPr="005D6712">
        <w:rPr>
          <w:rFonts w:ascii="Times New Roman" w:hAnsi="Times New Roman" w:cs="Times New Roman"/>
          <w:sz w:val="26"/>
          <w:szCs w:val="26"/>
        </w:rPr>
        <w:t xml:space="preserve">актов  Махнёвского муниципального образования,   утвержденным   Решением  Думы  Махнёвского муниципального образования от </w:t>
      </w:r>
      <w:r w:rsidRPr="005D6712">
        <w:rPr>
          <w:rFonts w:ascii="Times New Roman" w:hAnsi="Times New Roman" w:cs="Times New Roman"/>
          <w:sz w:val="26"/>
          <w:szCs w:val="26"/>
        </w:rPr>
        <w:t>28.01.2016 года № 74</w:t>
      </w:r>
      <w:r w:rsidR="0053416C" w:rsidRPr="005D6712">
        <w:rPr>
          <w:rFonts w:ascii="Times New Roman" w:hAnsi="Times New Roman" w:cs="Times New Roman"/>
          <w:sz w:val="26"/>
          <w:szCs w:val="26"/>
        </w:rPr>
        <w:t xml:space="preserve">, проведена </w:t>
      </w:r>
      <w:proofErr w:type="spellStart"/>
      <w:r w:rsidR="0053416C" w:rsidRPr="005D6712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53416C" w:rsidRPr="005D6712">
        <w:rPr>
          <w:rFonts w:ascii="Times New Roman" w:hAnsi="Times New Roman" w:cs="Times New Roman"/>
          <w:sz w:val="26"/>
          <w:szCs w:val="26"/>
        </w:rPr>
        <w:t xml:space="preserve"> экспертиза</w:t>
      </w:r>
      <w:r w:rsidRPr="005D6712">
        <w:rPr>
          <w:rFonts w:ascii="Times New Roman" w:hAnsi="Times New Roman" w:cs="Times New Roman"/>
          <w:sz w:val="26"/>
          <w:szCs w:val="26"/>
        </w:rPr>
        <w:t xml:space="preserve"> решения Думы </w:t>
      </w:r>
      <w:proofErr w:type="spellStart"/>
      <w:r w:rsidRPr="005D6712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5D67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02.12.2015 года № 43 «Об условиях оплаты труда Главы муниципального образования, Председателя Думы муниципального образования, муниципальных служащих </w:t>
      </w:r>
      <w:proofErr w:type="spellStart"/>
      <w:r w:rsidRPr="005D6712">
        <w:rPr>
          <w:rFonts w:ascii="Times New Roman" w:hAnsi="Times New Roman" w:cs="Times New Roman"/>
          <w:sz w:val="26"/>
          <w:szCs w:val="26"/>
        </w:rPr>
        <w:t>Махёвского</w:t>
      </w:r>
      <w:proofErr w:type="spellEnd"/>
      <w:r w:rsidRPr="005D67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</w:t>
      </w:r>
      <w:r w:rsidR="0053416C" w:rsidRPr="005D6712">
        <w:rPr>
          <w:rFonts w:ascii="Times New Roman" w:hAnsi="Times New Roman" w:cs="Times New Roman"/>
          <w:sz w:val="26"/>
          <w:szCs w:val="26"/>
        </w:rPr>
        <w:t xml:space="preserve">в  целях  выявления  в  нем  </w:t>
      </w:r>
      <w:proofErr w:type="spellStart"/>
      <w:r w:rsidR="0053416C" w:rsidRPr="005D671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3416C" w:rsidRPr="005D6712">
        <w:rPr>
          <w:rFonts w:ascii="Times New Roman" w:hAnsi="Times New Roman" w:cs="Times New Roman"/>
          <w:sz w:val="26"/>
          <w:szCs w:val="26"/>
        </w:rPr>
        <w:t xml:space="preserve">  факторов  и  их  последующего устранения.</w:t>
      </w:r>
      <w:proofErr w:type="gramEnd"/>
    </w:p>
    <w:p w:rsidR="00CD7F9B" w:rsidRPr="005D6712" w:rsidRDefault="0053416C" w:rsidP="00CD7F9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 xml:space="preserve">В  представленном  муниципальном  нормативном  правовом  акте  выявлены   следующие </w:t>
      </w:r>
      <w:proofErr w:type="spellStart"/>
      <w:r w:rsidR="00C7203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C72030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:rsidR="005D6712" w:rsidRPr="005D6712" w:rsidRDefault="00CD7F9B" w:rsidP="00CD7F9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12">
        <w:rPr>
          <w:rFonts w:ascii="Times New Roman" w:hAnsi="Times New Roman" w:cs="Times New Roman"/>
          <w:sz w:val="26"/>
          <w:szCs w:val="26"/>
        </w:rPr>
        <w:t xml:space="preserve">В подпункте 3 пункта 15 Главы 4 Условий оплаты труда Главы муниципального образования, Председателя Думы муниципального образования, муниципальных служащих </w:t>
      </w:r>
      <w:proofErr w:type="spellStart"/>
      <w:r w:rsidRPr="005D6712">
        <w:rPr>
          <w:rFonts w:ascii="Times New Roman" w:hAnsi="Times New Roman" w:cs="Times New Roman"/>
          <w:sz w:val="26"/>
          <w:szCs w:val="26"/>
        </w:rPr>
        <w:t>Махёвского</w:t>
      </w:r>
      <w:proofErr w:type="spellEnd"/>
      <w:r w:rsidRPr="005D67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(далее – Условия оплаты труда) выявлен </w:t>
      </w:r>
      <w:proofErr w:type="spellStart"/>
      <w:r w:rsidRPr="005D6712">
        <w:rPr>
          <w:rFonts w:ascii="Times New Roman" w:hAnsi="Times New Roman" w:cs="Times New Roman"/>
          <w:sz w:val="26"/>
          <w:szCs w:val="26"/>
        </w:rPr>
        <w:t>коррупциогенный</w:t>
      </w:r>
      <w:proofErr w:type="spellEnd"/>
      <w:r w:rsidRPr="005D6712">
        <w:rPr>
          <w:rFonts w:ascii="Times New Roman" w:hAnsi="Times New Roman" w:cs="Times New Roman"/>
          <w:sz w:val="26"/>
          <w:szCs w:val="26"/>
        </w:rPr>
        <w:t xml:space="preserve"> фактор «широта дискреционных полномочий», а именно данным подпунктом предусмотрены выплаты из экономии фонда оплаты труда в виде премии за фактически отработанное время по результатам работы за определенный период, наряду с тем, что</w:t>
      </w:r>
      <w:proofErr w:type="gramEnd"/>
      <w:r w:rsidRPr="005D6712">
        <w:rPr>
          <w:rFonts w:ascii="Times New Roman" w:hAnsi="Times New Roman" w:cs="Times New Roman"/>
          <w:sz w:val="26"/>
          <w:szCs w:val="26"/>
        </w:rPr>
        <w:t xml:space="preserve"> </w:t>
      </w:r>
      <w:r w:rsidR="005D6712" w:rsidRPr="005D6712">
        <w:rPr>
          <w:rFonts w:ascii="Times New Roman" w:hAnsi="Times New Roman" w:cs="Times New Roman"/>
          <w:sz w:val="26"/>
          <w:szCs w:val="26"/>
        </w:rPr>
        <w:t>Главой 9</w:t>
      </w:r>
      <w:r w:rsidRPr="005D6712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5D6712" w:rsidRPr="005D6712">
        <w:rPr>
          <w:rFonts w:ascii="Times New Roman" w:hAnsi="Times New Roman" w:cs="Times New Roman"/>
          <w:sz w:val="26"/>
          <w:szCs w:val="26"/>
        </w:rPr>
        <w:t>й</w:t>
      </w:r>
      <w:r w:rsidRPr="005D6712">
        <w:rPr>
          <w:rFonts w:ascii="Times New Roman" w:hAnsi="Times New Roman" w:cs="Times New Roman"/>
          <w:sz w:val="26"/>
          <w:szCs w:val="26"/>
        </w:rPr>
        <w:t xml:space="preserve"> оплаты труда уже предусмотрена  </w:t>
      </w:r>
      <w:r w:rsidR="005D6712" w:rsidRPr="005D6712">
        <w:rPr>
          <w:rFonts w:ascii="Times New Roman" w:hAnsi="Times New Roman" w:cs="Times New Roman"/>
          <w:sz w:val="26"/>
          <w:szCs w:val="26"/>
        </w:rPr>
        <w:t xml:space="preserve">ежемесячная премия по результатам работы. </w:t>
      </w:r>
    </w:p>
    <w:p w:rsidR="002E222F" w:rsidRPr="005D6712" w:rsidRDefault="005D6712" w:rsidP="00CD7F9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Данная норма создает</w:t>
      </w:r>
      <w:r w:rsidR="00CD7F9B" w:rsidRPr="005D6712">
        <w:rPr>
          <w:rFonts w:ascii="Times New Roman" w:hAnsi="Times New Roman" w:cs="Times New Roman"/>
          <w:sz w:val="26"/>
          <w:szCs w:val="26"/>
        </w:rPr>
        <w:t xml:space="preserve"> неопределенность условий и оснований </w:t>
      </w:r>
      <w:r w:rsidRPr="005D6712">
        <w:rPr>
          <w:rFonts w:ascii="Times New Roman" w:hAnsi="Times New Roman" w:cs="Times New Roman"/>
          <w:sz w:val="26"/>
          <w:szCs w:val="26"/>
        </w:rPr>
        <w:t xml:space="preserve">премирования из экономии фонда оплаты труда, чем </w:t>
      </w:r>
      <w:r w:rsidR="00CD7F9B" w:rsidRPr="005D6712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proofErr w:type="spellStart"/>
      <w:r w:rsidR="00CD7F9B" w:rsidRPr="005D6712">
        <w:rPr>
          <w:rFonts w:ascii="Times New Roman" w:hAnsi="Times New Roman" w:cs="Times New Roman"/>
          <w:sz w:val="26"/>
          <w:szCs w:val="26"/>
        </w:rPr>
        <w:t>правоприменителю</w:t>
      </w:r>
      <w:proofErr w:type="spellEnd"/>
      <w:r w:rsidR="00CD7F9B" w:rsidRPr="005D6712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 возможность необоснованного применения.</w:t>
      </w:r>
    </w:p>
    <w:p w:rsidR="0053416C" w:rsidRPr="005D6712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 xml:space="preserve">В целях устранения выявленных </w:t>
      </w:r>
      <w:proofErr w:type="spellStart"/>
      <w:r w:rsidRPr="005D671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5D6712">
        <w:rPr>
          <w:rFonts w:ascii="Times New Roman" w:hAnsi="Times New Roman" w:cs="Times New Roman"/>
          <w:sz w:val="26"/>
          <w:szCs w:val="26"/>
        </w:rPr>
        <w:t xml:space="preserve"> факторов предлагается </w:t>
      </w:r>
      <w:r w:rsidR="005D6712" w:rsidRPr="005D6712">
        <w:rPr>
          <w:rFonts w:ascii="Times New Roman" w:hAnsi="Times New Roman" w:cs="Times New Roman"/>
          <w:sz w:val="26"/>
          <w:szCs w:val="26"/>
        </w:rPr>
        <w:t>подпункт 3 пункта 15 Главы 4 Условий оплаты труда исключить</w:t>
      </w:r>
      <w:r w:rsidRPr="005D6712">
        <w:rPr>
          <w:rFonts w:ascii="Times New Roman" w:hAnsi="Times New Roman" w:cs="Times New Roman"/>
          <w:sz w:val="26"/>
          <w:szCs w:val="26"/>
        </w:rPr>
        <w:t>.</w:t>
      </w:r>
    </w:p>
    <w:p w:rsidR="0053416C" w:rsidRPr="005D6712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правового обеспечения,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Шарифзянова</w:t>
      </w:r>
      <w:proofErr w:type="spellEnd"/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5D6712" w:rsidRDefault="0053416C" w:rsidP="008F53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53416C" w:rsidRPr="005D6712" w:rsidSect="00CB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90" w:rsidRDefault="002A2790" w:rsidP="008F531C">
      <w:r>
        <w:separator/>
      </w:r>
    </w:p>
  </w:endnote>
  <w:endnote w:type="continuationSeparator" w:id="0">
    <w:p w:rsidR="002A2790" w:rsidRDefault="002A2790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90" w:rsidRDefault="002A2790" w:rsidP="008F531C">
      <w:r>
        <w:separator/>
      </w:r>
    </w:p>
  </w:footnote>
  <w:footnote w:type="continuationSeparator" w:id="0">
    <w:p w:rsidR="002A2790" w:rsidRDefault="002A2790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170"/>
    <w:multiLevelType w:val="hybridMultilevel"/>
    <w:tmpl w:val="1A7E9F3E"/>
    <w:lvl w:ilvl="0" w:tplc="92881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2790"/>
    <w:rsid w:val="002A35E3"/>
    <w:rsid w:val="002A46AA"/>
    <w:rsid w:val="002B3FD0"/>
    <w:rsid w:val="002C2744"/>
    <w:rsid w:val="002C2972"/>
    <w:rsid w:val="002C4F43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22F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5FF9"/>
    <w:rsid w:val="0047652F"/>
    <w:rsid w:val="00480452"/>
    <w:rsid w:val="00481FB1"/>
    <w:rsid w:val="004824AF"/>
    <w:rsid w:val="00490067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D6E5F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6712"/>
    <w:rsid w:val="005E488F"/>
    <w:rsid w:val="005E6496"/>
    <w:rsid w:val="005E7AF9"/>
    <w:rsid w:val="005F1345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201E"/>
    <w:rsid w:val="006B6344"/>
    <w:rsid w:val="006C2FD7"/>
    <w:rsid w:val="006C6060"/>
    <w:rsid w:val="006D295A"/>
    <w:rsid w:val="006D71F7"/>
    <w:rsid w:val="006E0CA9"/>
    <w:rsid w:val="006E49D4"/>
    <w:rsid w:val="006E4C37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22C1"/>
    <w:rsid w:val="008D6F00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651D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3E0E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50DD7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73B9"/>
    <w:rsid w:val="00BE7E2E"/>
    <w:rsid w:val="00BF1683"/>
    <w:rsid w:val="00BF1686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2030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79D"/>
    <w:rsid w:val="00CA6C8F"/>
    <w:rsid w:val="00CA7DDD"/>
    <w:rsid w:val="00CB0938"/>
    <w:rsid w:val="00CB3150"/>
    <w:rsid w:val="00CB38C1"/>
    <w:rsid w:val="00CB5B6C"/>
    <w:rsid w:val="00CB7F4B"/>
    <w:rsid w:val="00CC428C"/>
    <w:rsid w:val="00CC5552"/>
    <w:rsid w:val="00CC7BE9"/>
    <w:rsid w:val="00CD137F"/>
    <w:rsid w:val="00CD376B"/>
    <w:rsid w:val="00CD380B"/>
    <w:rsid w:val="00CD3E33"/>
    <w:rsid w:val="00CD5621"/>
    <w:rsid w:val="00CD7F9B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67F49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D80"/>
    <w:rsid w:val="00E46E9C"/>
    <w:rsid w:val="00E55A14"/>
    <w:rsid w:val="00E5724E"/>
    <w:rsid w:val="00E5779C"/>
    <w:rsid w:val="00E60AB5"/>
    <w:rsid w:val="00E674D1"/>
    <w:rsid w:val="00E75514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6CC7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E7B35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6E59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6809AD588ABA7E1FF5CAF3B53BE0F7AD5B4D1460092019C7A63A59DD24vAY0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1F73834DE30DAD20B756809AD588ABA7315F7C0F2B53BE0F7AD5B4D1460092019C7A63A59DD23vA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1A7A-3FCE-46C3-8858-1C0EC849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АдминистрацияМахнево</cp:lastModifiedBy>
  <cp:revision>105</cp:revision>
  <dcterms:created xsi:type="dcterms:W3CDTF">2016-01-04T10:24:00Z</dcterms:created>
  <dcterms:modified xsi:type="dcterms:W3CDTF">2016-02-24T10:59:00Z</dcterms:modified>
</cp:coreProperties>
</file>