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3D" w:rsidRPr="003007DB" w:rsidRDefault="0073233D" w:rsidP="0073233D">
      <w:pPr>
        <w:suppressAutoHyphens/>
        <w:ind w:right="-11"/>
        <w:jc w:val="center"/>
        <w:rPr>
          <w:rFonts w:ascii="Liberation Serif" w:hAnsi="Liberation Serif" w:cs="Arial"/>
          <w:b/>
          <w:color w:val="000000"/>
          <w:sz w:val="32"/>
          <w:lang w:bidi="en-US"/>
        </w:rPr>
      </w:pPr>
      <w:r w:rsidRPr="004D193C">
        <w:rPr>
          <w:rFonts w:ascii="Liberation Serif" w:hAnsi="Liberation Serif" w:cs="Tahoma"/>
          <w:b/>
          <w:noProof/>
          <w:color w:val="000000"/>
        </w:rPr>
        <w:drawing>
          <wp:inline distT="0" distB="0" distL="0" distR="0">
            <wp:extent cx="371475" cy="619125"/>
            <wp:effectExtent l="0" t="0" r="0" b="0"/>
            <wp:docPr id="1" name="Рисунок 1" descr="gerb 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i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inline>
        </w:drawing>
      </w:r>
    </w:p>
    <w:p w:rsidR="0073233D" w:rsidRPr="003007DB" w:rsidRDefault="0073233D" w:rsidP="0073233D">
      <w:pPr>
        <w:suppressAutoHyphens/>
        <w:ind w:right="-11"/>
        <w:jc w:val="center"/>
        <w:rPr>
          <w:rFonts w:ascii="Liberation Serif" w:hAnsi="Liberation Serif" w:cs="Arial"/>
          <w:color w:val="000000"/>
          <w:lang w:bidi="en-US"/>
        </w:rPr>
      </w:pPr>
      <w:r w:rsidRPr="003007DB">
        <w:rPr>
          <w:rFonts w:ascii="Liberation Serif" w:hAnsi="Liberation Serif" w:cs="Arial"/>
          <w:b/>
          <w:color w:val="000000"/>
          <w:sz w:val="32"/>
          <w:lang w:bidi="en-US"/>
        </w:rPr>
        <w:t>АДМИНИСТРАЦИЯ</w:t>
      </w:r>
    </w:p>
    <w:p w:rsidR="0073233D" w:rsidRPr="003007DB" w:rsidRDefault="0073233D" w:rsidP="0073233D">
      <w:pPr>
        <w:suppressAutoHyphens/>
        <w:ind w:right="-11"/>
        <w:jc w:val="center"/>
        <w:rPr>
          <w:rFonts w:ascii="Liberation Serif" w:hAnsi="Liberation Serif" w:cs="Arial"/>
          <w:b/>
          <w:color w:val="000000"/>
          <w:sz w:val="32"/>
          <w:lang w:bidi="en-US"/>
        </w:rPr>
      </w:pPr>
      <w:r w:rsidRPr="003007DB">
        <w:rPr>
          <w:rFonts w:ascii="Liberation Serif" w:hAnsi="Liberation Serif" w:cs="Arial"/>
          <w:b/>
          <w:color w:val="000000"/>
          <w:sz w:val="32"/>
          <w:lang w:bidi="en-US"/>
        </w:rPr>
        <w:t>МАХНЁВСКОГО МУНИЦИПАЛЬНОГО ОБРАЗОВАНИЯ</w:t>
      </w:r>
    </w:p>
    <w:p w:rsidR="0073233D" w:rsidRPr="003007DB" w:rsidRDefault="0073233D" w:rsidP="0073233D">
      <w:pPr>
        <w:tabs>
          <w:tab w:val="left" w:pos="3000"/>
          <w:tab w:val="left" w:pos="5497"/>
        </w:tabs>
        <w:suppressAutoHyphens/>
        <w:ind w:right="-11"/>
        <w:jc w:val="center"/>
        <w:rPr>
          <w:rFonts w:ascii="Liberation Serif" w:hAnsi="Liberation Serif" w:cs="Arial"/>
          <w:b/>
          <w:color w:val="000000"/>
          <w:sz w:val="40"/>
          <w:szCs w:val="40"/>
          <w:lang w:bidi="en-US"/>
        </w:rPr>
      </w:pPr>
      <w:r w:rsidRPr="003007DB">
        <w:rPr>
          <w:rFonts w:ascii="Liberation Serif" w:hAnsi="Liberation Serif" w:cs="Arial"/>
          <w:b/>
          <w:color w:val="000000"/>
          <w:sz w:val="40"/>
          <w:szCs w:val="40"/>
          <w:lang w:bidi="en-US"/>
        </w:rPr>
        <w:t>ПОСТАНОВЛЕНИЕ</w:t>
      </w:r>
    </w:p>
    <w:p w:rsidR="0073233D" w:rsidRPr="003007DB" w:rsidRDefault="005B774F" w:rsidP="0073233D">
      <w:pPr>
        <w:tabs>
          <w:tab w:val="left" w:pos="3000"/>
          <w:tab w:val="left" w:pos="6521"/>
        </w:tabs>
        <w:suppressAutoHyphens/>
        <w:ind w:right="-11"/>
        <w:jc w:val="center"/>
        <w:rPr>
          <w:rFonts w:ascii="Liberation Serif" w:hAnsi="Liberation Serif" w:cs="Arial"/>
          <w:b/>
          <w:color w:val="000000"/>
          <w:sz w:val="36"/>
          <w:szCs w:val="36"/>
          <w:lang w:bidi="en-US"/>
        </w:rPr>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185420</wp:posOffset>
                </wp:positionV>
                <wp:extent cx="5934075" cy="45720"/>
                <wp:effectExtent l="0" t="0" r="9525"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9C1B5" id="_x0000_t32" coordsize="21600,21600" o:spt="32" o:oned="t" path="m,l21600,21600e" filled="f">
                <v:path arrowok="t" fillok="f" o:connecttype="none"/>
                <o:lock v:ext="edit" shapetype="t"/>
              </v:shapetype>
              <v:shape id="Прямая со стрелкой 5" o:spid="_x0000_s1026" type="#_x0000_t32" style="position:absolute;margin-left:-1.9pt;margin-top:14.6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"/>
            </w:pict>
          </mc:Fallback>
        </mc:AlternateContent>
      </w:r>
      <w:r>
        <w:rPr>
          <w:noProof/>
        </w:rPr>
        <mc:AlternateContent>
          <mc:Choice Requires="wps">
            <w:drawing>
              <wp:anchor distT="4294967260" distB="4294967260" distL="114300" distR="114300" simplePos="0" relativeHeight="251660288" behindDoc="0" locked="0" layoutInCell="1" allowOverlap="1">
                <wp:simplePos x="0" y="0"/>
                <wp:positionH relativeFrom="column">
                  <wp:posOffset>-24130</wp:posOffset>
                </wp:positionH>
                <wp:positionV relativeFrom="paragraph">
                  <wp:posOffset>118745</wp:posOffset>
                </wp:positionV>
                <wp:extent cx="5972175" cy="45720"/>
                <wp:effectExtent l="0" t="0" r="9525" b="114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457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6EAED" id="Прямая со стрелкой 4" o:spid="_x0000_s1026" type="#_x0000_t32" style="position:absolute;margin-left:-1.9pt;margin-top:9.35pt;width:470.25pt;height:3.6pt;z-index:251660288;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" strokeweight="2pt"/>
            </w:pict>
          </mc:Fallback>
        </mc:AlternateContent>
      </w:r>
    </w:p>
    <w:p w:rsidR="0073233D" w:rsidRPr="0073233D" w:rsidRDefault="0073233D" w:rsidP="0073233D">
      <w:pPr>
        <w:shd w:val="clear" w:color="auto" w:fill="FFFFFF"/>
        <w:suppressAutoHyphens/>
        <w:rPr>
          <w:rFonts w:ascii="Liberation Serif" w:hAnsi="Liberation Serif" w:cs="Arial"/>
          <w:color w:val="000000"/>
          <w:sz w:val="28"/>
          <w:szCs w:val="28"/>
          <w:lang w:bidi="en-US"/>
        </w:rPr>
      </w:pPr>
      <w:r w:rsidRPr="0073233D">
        <w:rPr>
          <w:rFonts w:ascii="Liberation Serif" w:hAnsi="Liberation Serif" w:cs="Arial"/>
          <w:color w:val="000000"/>
          <w:sz w:val="28"/>
          <w:szCs w:val="28"/>
          <w:lang w:bidi="en-US"/>
        </w:rPr>
        <w:t>2</w:t>
      </w:r>
      <w:r w:rsidRPr="0073233D">
        <w:rPr>
          <w:rFonts w:ascii="Liberation Serif" w:hAnsi="Liberation Serif" w:cs="Arial"/>
          <w:color w:val="000000"/>
          <w:sz w:val="28"/>
          <w:szCs w:val="28"/>
          <w:lang w:bidi="en-US"/>
        </w:rPr>
        <w:t>1</w:t>
      </w:r>
      <w:r w:rsidRPr="0073233D">
        <w:rPr>
          <w:rFonts w:ascii="Liberation Serif" w:hAnsi="Liberation Serif" w:cs="Arial"/>
          <w:color w:val="000000"/>
          <w:sz w:val="28"/>
          <w:szCs w:val="28"/>
          <w:lang w:bidi="en-US"/>
        </w:rPr>
        <w:t xml:space="preserve"> июля 2022 года                                                                                          № 46</w:t>
      </w:r>
      <w:r w:rsidRPr="0073233D">
        <w:rPr>
          <w:rFonts w:ascii="Liberation Serif" w:hAnsi="Liberation Serif" w:cs="Arial"/>
          <w:color w:val="000000"/>
          <w:sz w:val="28"/>
          <w:szCs w:val="28"/>
          <w:lang w:bidi="en-US"/>
        </w:rPr>
        <w:t>7</w:t>
      </w:r>
    </w:p>
    <w:p w:rsidR="0073233D" w:rsidRPr="0073233D" w:rsidRDefault="0073233D" w:rsidP="0073233D">
      <w:pPr>
        <w:suppressAutoHyphens/>
        <w:jc w:val="center"/>
        <w:rPr>
          <w:rFonts w:ascii="Liberation Serif" w:hAnsi="Liberation Serif" w:cs="Tahoma"/>
          <w:color w:val="000000"/>
          <w:sz w:val="28"/>
          <w:szCs w:val="28"/>
          <w:lang w:bidi="en-US"/>
        </w:rPr>
      </w:pPr>
      <w:proofErr w:type="spellStart"/>
      <w:r w:rsidRPr="0073233D">
        <w:rPr>
          <w:rFonts w:ascii="Liberation Serif" w:hAnsi="Liberation Serif" w:cs="Tahoma"/>
          <w:color w:val="000000"/>
          <w:sz w:val="28"/>
          <w:szCs w:val="28"/>
          <w:lang w:bidi="en-US"/>
        </w:rPr>
        <w:t>п.г.т</w:t>
      </w:r>
      <w:proofErr w:type="spellEnd"/>
      <w:r w:rsidRPr="0073233D">
        <w:rPr>
          <w:rFonts w:ascii="Liberation Serif" w:hAnsi="Liberation Serif" w:cs="Tahoma"/>
          <w:color w:val="000000"/>
          <w:sz w:val="28"/>
          <w:szCs w:val="28"/>
          <w:lang w:bidi="en-US"/>
        </w:rPr>
        <w:t xml:space="preserve">. </w:t>
      </w:r>
      <w:proofErr w:type="spellStart"/>
      <w:r w:rsidRPr="0073233D">
        <w:rPr>
          <w:rFonts w:ascii="Liberation Serif" w:hAnsi="Liberation Serif" w:cs="Tahoma"/>
          <w:color w:val="000000"/>
          <w:sz w:val="28"/>
          <w:szCs w:val="28"/>
          <w:lang w:bidi="en-US"/>
        </w:rPr>
        <w:t>Махнёво</w:t>
      </w:r>
      <w:proofErr w:type="spellEnd"/>
    </w:p>
    <w:p w:rsidR="00FC277E" w:rsidRPr="0073233D" w:rsidRDefault="00FC277E" w:rsidP="00FC277E">
      <w:pPr>
        <w:shd w:val="clear" w:color="auto" w:fill="FFFFFF"/>
        <w:ind w:left="22"/>
        <w:jc w:val="center"/>
        <w:rPr>
          <w:rFonts w:ascii="Liberation Serif" w:hAnsi="Liberation Serif"/>
          <w:sz w:val="28"/>
          <w:szCs w:val="28"/>
        </w:rPr>
      </w:pPr>
    </w:p>
    <w:p w:rsidR="00FC277E" w:rsidRPr="0073233D" w:rsidRDefault="00C71856" w:rsidP="00E2087C">
      <w:pPr>
        <w:shd w:val="clear" w:color="auto" w:fill="FFFFFF"/>
        <w:ind w:left="22"/>
        <w:jc w:val="center"/>
        <w:rPr>
          <w:rFonts w:ascii="Liberation Serif" w:hAnsi="Liberation Serif"/>
          <w:b/>
          <w:i/>
          <w:sz w:val="28"/>
          <w:szCs w:val="28"/>
        </w:rPr>
      </w:pPr>
      <w:r w:rsidRPr="0073233D">
        <w:rPr>
          <w:rFonts w:ascii="Liberation Serif" w:hAnsi="Liberation Serif"/>
          <w:b/>
          <w:i/>
          <w:sz w:val="28"/>
          <w:szCs w:val="28"/>
        </w:rPr>
        <w:t>Об административной комиссии Махнёвского муниципального образования</w:t>
      </w:r>
      <w:r w:rsidR="002E4C25" w:rsidRPr="0073233D">
        <w:rPr>
          <w:rFonts w:ascii="Liberation Serif" w:hAnsi="Liberation Serif"/>
          <w:b/>
          <w:i/>
          <w:sz w:val="28"/>
          <w:szCs w:val="28"/>
        </w:rPr>
        <w:t xml:space="preserve"> </w:t>
      </w:r>
    </w:p>
    <w:p w:rsidR="00FC277E" w:rsidRPr="0073233D" w:rsidRDefault="00FC277E" w:rsidP="00FC277E">
      <w:pPr>
        <w:shd w:val="clear" w:color="auto" w:fill="FFFFFF"/>
        <w:ind w:left="22"/>
        <w:jc w:val="center"/>
        <w:rPr>
          <w:rFonts w:ascii="Liberation Serif" w:hAnsi="Liberation Serif"/>
          <w:b/>
          <w:i/>
          <w:sz w:val="28"/>
          <w:szCs w:val="28"/>
        </w:rPr>
      </w:pPr>
    </w:p>
    <w:p w:rsidR="00FC277E" w:rsidRPr="0073233D" w:rsidRDefault="00C71856" w:rsidP="0073233D">
      <w:pPr>
        <w:ind w:firstLine="567"/>
        <w:jc w:val="both"/>
        <w:rPr>
          <w:rFonts w:ascii="Liberation Serif" w:hAnsi="Liberation Serif"/>
          <w:sz w:val="28"/>
          <w:szCs w:val="28"/>
        </w:rPr>
      </w:pPr>
      <w:r w:rsidRPr="0073233D">
        <w:rPr>
          <w:rFonts w:ascii="Liberation Serif" w:hAnsi="Liberation Serif"/>
          <w:sz w:val="28"/>
          <w:szCs w:val="28"/>
        </w:rPr>
        <w:t xml:space="preserve"> В соответствии с </w:t>
      </w:r>
      <w:hyperlink r:id="rId7">
        <w:r w:rsidRPr="0073233D">
          <w:rPr>
            <w:rStyle w:val="a7"/>
            <w:rFonts w:ascii="Liberation Serif" w:hAnsi="Liberation Serif"/>
            <w:color w:val="auto"/>
            <w:sz w:val="28"/>
            <w:szCs w:val="28"/>
            <w:u w:val="none"/>
          </w:rPr>
          <w:t>Законом</w:t>
        </w:r>
      </w:hyperlink>
      <w:r w:rsidRPr="0073233D">
        <w:rPr>
          <w:rFonts w:ascii="Liberation Serif" w:hAnsi="Liberation Serif"/>
          <w:sz w:val="28"/>
          <w:szCs w:val="28"/>
        </w:rPr>
        <w:t xml:space="preserve"> Свердловской области от 23 мая 2011 года </w:t>
      </w:r>
      <w:r w:rsidRPr="0073233D">
        <w:rPr>
          <w:rFonts w:ascii="Liberation Serif" w:hAnsi="Liberation Serif"/>
          <w:sz w:val="28"/>
          <w:szCs w:val="28"/>
        </w:rPr>
        <w:br/>
        <w:t xml:space="preserve">№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в соответствии с </w:t>
      </w:r>
      <w:hyperlink r:id="rId8">
        <w:r w:rsidRPr="0073233D">
          <w:rPr>
            <w:rStyle w:val="a7"/>
            <w:rFonts w:ascii="Liberation Serif" w:hAnsi="Liberation Serif"/>
            <w:color w:val="auto"/>
            <w:sz w:val="28"/>
            <w:szCs w:val="28"/>
            <w:u w:val="none"/>
          </w:rPr>
          <w:t>Законом</w:t>
        </w:r>
      </w:hyperlink>
      <w:r w:rsidRPr="0073233D">
        <w:rPr>
          <w:rFonts w:ascii="Liberation Serif" w:hAnsi="Liberation Serif"/>
          <w:sz w:val="28"/>
          <w:szCs w:val="28"/>
        </w:rPr>
        <w:t xml:space="preserve"> Свердловской области от 14 июня 2005 года № 52-ОЗ «Об административных правонарушениях на территории Свердловской области»</w:t>
      </w:r>
      <w:r w:rsidR="00F45AD1" w:rsidRPr="0073233D">
        <w:rPr>
          <w:rFonts w:ascii="Liberation Serif" w:hAnsi="Liberation Serif"/>
          <w:sz w:val="28"/>
          <w:szCs w:val="28"/>
        </w:rPr>
        <w:t>,</w:t>
      </w:r>
      <w:r w:rsidR="008364F8" w:rsidRPr="0073233D">
        <w:rPr>
          <w:rFonts w:ascii="Liberation Serif" w:hAnsi="Liberation Serif"/>
          <w:sz w:val="28"/>
          <w:szCs w:val="28"/>
        </w:rPr>
        <w:t xml:space="preserve"> </w:t>
      </w:r>
      <w:r w:rsidR="006435B6" w:rsidRPr="0073233D">
        <w:rPr>
          <w:rFonts w:ascii="Liberation Serif" w:hAnsi="Liberation Serif"/>
          <w:sz w:val="28"/>
          <w:szCs w:val="28"/>
        </w:rPr>
        <w:t>руководствуясь Уставом</w:t>
      </w:r>
      <w:r w:rsidR="00AB0320" w:rsidRPr="0073233D">
        <w:rPr>
          <w:rFonts w:ascii="Liberation Serif" w:hAnsi="Liberation Serif"/>
          <w:sz w:val="28"/>
          <w:szCs w:val="28"/>
        </w:rPr>
        <w:t xml:space="preserve"> </w:t>
      </w:r>
      <w:r w:rsidR="00FC277E" w:rsidRPr="0073233D">
        <w:rPr>
          <w:rFonts w:ascii="Liberation Serif" w:hAnsi="Liberation Serif"/>
          <w:sz w:val="28"/>
          <w:szCs w:val="28"/>
        </w:rPr>
        <w:t>Махнёвского муниципального образования,</w:t>
      </w:r>
    </w:p>
    <w:p w:rsidR="006435B6" w:rsidRPr="0073233D" w:rsidRDefault="006435B6" w:rsidP="006435B6">
      <w:pPr>
        <w:ind w:firstLine="708"/>
        <w:jc w:val="both"/>
        <w:rPr>
          <w:rFonts w:ascii="Liberation Serif" w:hAnsi="Liberation Serif"/>
          <w:sz w:val="28"/>
          <w:szCs w:val="28"/>
        </w:rPr>
      </w:pPr>
    </w:p>
    <w:p w:rsidR="008364F8" w:rsidRDefault="00FC277E" w:rsidP="00210205">
      <w:pPr>
        <w:jc w:val="both"/>
        <w:rPr>
          <w:rFonts w:ascii="Liberation Serif" w:hAnsi="Liberation Serif"/>
          <w:b/>
          <w:sz w:val="28"/>
          <w:szCs w:val="28"/>
        </w:rPr>
      </w:pPr>
      <w:r w:rsidRPr="0073233D">
        <w:rPr>
          <w:rFonts w:ascii="Liberation Serif" w:hAnsi="Liberation Serif"/>
          <w:b/>
          <w:sz w:val="28"/>
          <w:szCs w:val="28"/>
        </w:rPr>
        <w:t>ПОСТАНОВЛЯЮ:</w:t>
      </w:r>
    </w:p>
    <w:p w:rsidR="005B774F" w:rsidRPr="0073233D" w:rsidRDefault="005B774F" w:rsidP="00210205">
      <w:pPr>
        <w:jc w:val="both"/>
        <w:rPr>
          <w:rFonts w:ascii="Liberation Serif" w:hAnsi="Liberation Serif"/>
          <w:b/>
          <w:sz w:val="28"/>
          <w:szCs w:val="28"/>
        </w:rPr>
      </w:pPr>
    </w:p>
    <w:p w:rsidR="00C71856" w:rsidRPr="0073233D" w:rsidRDefault="00C71856" w:rsidP="0073233D">
      <w:pPr>
        <w:pStyle w:val="a3"/>
        <w:widowControl/>
        <w:numPr>
          <w:ilvl w:val="0"/>
          <w:numId w:val="1"/>
        </w:numPr>
        <w:tabs>
          <w:tab w:val="left" w:pos="851"/>
        </w:tabs>
        <w:autoSpaceDE/>
        <w:autoSpaceDN/>
        <w:adjustRightInd/>
        <w:ind w:left="0" w:firstLine="567"/>
        <w:jc w:val="both"/>
        <w:rPr>
          <w:rFonts w:ascii="Liberation Serif" w:hAnsi="Liberation Serif"/>
          <w:sz w:val="28"/>
          <w:szCs w:val="28"/>
        </w:rPr>
      </w:pPr>
      <w:r w:rsidRPr="0073233D">
        <w:rPr>
          <w:rFonts w:ascii="Liberation Serif" w:hAnsi="Liberation Serif"/>
          <w:sz w:val="28"/>
          <w:szCs w:val="28"/>
        </w:rPr>
        <w:t>Утвердить:</w:t>
      </w:r>
    </w:p>
    <w:p w:rsidR="002A6C31" w:rsidRPr="0073233D" w:rsidRDefault="00FB091F" w:rsidP="0073233D">
      <w:pPr>
        <w:pStyle w:val="a3"/>
        <w:widowControl/>
        <w:numPr>
          <w:ilvl w:val="1"/>
          <w:numId w:val="1"/>
        </w:numPr>
        <w:tabs>
          <w:tab w:val="left" w:pos="851"/>
        </w:tabs>
        <w:autoSpaceDE/>
        <w:autoSpaceDN/>
        <w:adjustRightInd/>
        <w:ind w:left="0" w:firstLine="567"/>
        <w:jc w:val="both"/>
        <w:rPr>
          <w:rFonts w:ascii="Liberation Serif" w:hAnsi="Liberation Serif"/>
          <w:sz w:val="28"/>
          <w:szCs w:val="28"/>
        </w:rPr>
      </w:pPr>
      <w:hyperlink w:anchor="P29">
        <w:r w:rsidR="00C71856" w:rsidRPr="0073233D">
          <w:rPr>
            <w:rStyle w:val="a7"/>
            <w:rFonts w:ascii="Liberation Serif" w:hAnsi="Liberation Serif"/>
            <w:color w:val="auto"/>
            <w:sz w:val="28"/>
            <w:szCs w:val="28"/>
            <w:u w:val="none"/>
          </w:rPr>
          <w:t>положение</w:t>
        </w:r>
      </w:hyperlink>
      <w:r w:rsidR="00C71856" w:rsidRPr="0073233D">
        <w:rPr>
          <w:rFonts w:ascii="Liberation Serif" w:hAnsi="Liberation Serif"/>
          <w:sz w:val="28"/>
          <w:szCs w:val="28"/>
        </w:rPr>
        <w:t xml:space="preserve"> об административной комиссии</w:t>
      </w:r>
      <w:r w:rsidR="000557F5" w:rsidRPr="0073233D">
        <w:rPr>
          <w:rFonts w:ascii="Liberation Serif" w:hAnsi="Liberation Serif"/>
          <w:sz w:val="28"/>
          <w:szCs w:val="28"/>
        </w:rPr>
        <w:t xml:space="preserve"> Махнёвского муниципального образования</w:t>
      </w:r>
      <w:r w:rsidR="00C71856" w:rsidRPr="0073233D">
        <w:rPr>
          <w:rFonts w:ascii="Liberation Serif" w:hAnsi="Liberation Serif"/>
          <w:sz w:val="28"/>
          <w:szCs w:val="28"/>
        </w:rPr>
        <w:t xml:space="preserve"> (приложение № 1);</w:t>
      </w:r>
    </w:p>
    <w:p w:rsidR="00C71856" w:rsidRPr="0073233D" w:rsidRDefault="000557F5" w:rsidP="0073233D">
      <w:pPr>
        <w:pStyle w:val="a3"/>
        <w:widowControl/>
        <w:numPr>
          <w:ilvl w:val="1"/>
          <w:numId w:val="1"/>
        </w:numPr>
        <w:tabs>
          <w:tab w:val="left" w:pos="851"/>
        </w:tabs>
        <w:autoSpaceDE/>
        <w:autoSpaceDN/>
        <w:adjustRightInd/>
        <w:ind w:left="0" w:firstLine="567"/>
        <w:jc w:val="both"/>
        <w:rPr>
          <w:rFonts w:ascii="Liberation Serif" w:hAnsi="Liberation Serif"/>
          <w:sz w:val="28"/>
          <w:szCs w:val="28"/>
        </w:rPr>
      </w:pPr>
      <w:r w:rsidRPr="0073233D">
        <w:rPr>
          <w:rFonts w:ascii="Liberation Serif" w:hAnsi="Liberation Serif"/>
          <w:sz w:val="28"/>
          <w:szCs w:val="28"/>
        </w:rPr>
        <w:t>состав административной комиссии Махнёвского муниципального образования (приложение № 2).</w:t>
      </w:r>
    </w:p>
    <w:p w:rsidR="00B11659" w:rsidRPr="0073233D" w:rsidRDefault="00B11659" w:rsidP="0073233D">
      <w:pPr>
        <w:pStyle w:val="a3"/>
        <w:widowControl/>
        <w:numPr>
          <w:ilvl w:val="0"/>
          <w:numId w:val="1"/>
        </w:numPr>
        <w:tabs>
          <w:tab w:val="left" w:pos="851"/>
          <w:tab w:val="left" w:pos="993"/>
        </w:tabs>
        <w:autoSpaceDE/>
        <w:autoSpaceDN/>
        <w:adjustRightInd/>
        <w:ind w:left="0" w:firstLine="567"/>
        <w:jc w:val="both"/>
        <w:rPr>
          <w:rFonts w:ascii="Liberation Serif" w:hAnsi="Liberation Serif"/>
          <w:sz w:val="28"/>
          <w:szCs w:val="28"/>
        </w:rPr>
      </w:pPr>
      <w:r w:rsidRPr="0073233D">
        <w:rPr>
          <w:rFonts w:ascii="Liberation Serif" w:hAnsi="Liberation Serif"/>
          <w:sz w:val="28"/>
          <w:szCs w:val="28"/>
        </w:rPr>
        <w:t xml:space="preserve">Постановление </w:t>
      </w:r>
      <w:r w:rsidR="00C35092" w:rsidRPr="0073233D">
        <w:rPr>
          <w:rFonts w:ascii="Liberation Serif" w:hAnsi="Liberation Serif"/>
          <w:sz w:val="28"/>
          <w:szCs w:val="28"/>
        </w:rPr>
        <w:t>А</w:t>
      </w:r>
      <w:r w:rsidRPr="0073233D">
        <w:rPr>
          <w:rFonts w:ascii="Liberation Serif" w:hAnsi="Liberation Serif"/>
          <w:sz w:val="28"/>
          <w:szCs w:val="28"/>
        </w:rPr>
        <w:t xml:space="preserve">дминистрации Махнёвского муниципального образования «О внесении изменений в постановление Администрации Махнёвского муниципального образования от 14 сентября 2011 года № 590 </w:t>
      </w:r>
      <w:r w:rsidR="0073233D">
        <w:rPr>
          <w:rFonts w:ascii="Liberation Serif" w:hAnsi="Liberation Serif"/>
          <w:sz w:val="28"/>
          <w:szCs w:val="28"/>
        </w:rPr>
        <w:t xml:space="preserve">                      </w:t>
      </w:r>
      <w:proofErr w:type="gramStart"/>
      <w:r w:rsidR="0073233D">
        <w:rPr>
          <w:rFonts w:ascii="Liberation Serif" w:hAnsi="Liberation Serif"/>
          <w:sz w:val="28"/>
          <w:szCs w:val="28"/>
        </w:rPr>
        <w:t xml:space="preserve">   </w:t>
      </w:r>
      <w:r w:rsidRPr="0073233D">
        <w:rPr>
          <w:rFonts w:ascii="Liberation Serif" w:hAnsi="Liberation Serif"/>
          <w:sz w:val="28"/>
          <w:szCs w:val="28"/>
        </w:rPr>
        <w:t>«</w:t>
      </w:r>
      <w:proofErr w:type="gramEnd"/>
      <w:r w:rsidRPr="0073233D">
        <w:rPr>
          <w:rFonts w:ascii="Liberation Serif" w:hAnsi="Liberation Serif"/>
          <w:sz w:val="28"/>
          <w:szCs w:val="28"/>
        </w:rPr>
        <w:t xml:space="preserve">Об административной комиссии Махнёвского муниципального образования» </w:t>
      </w:r>
      <w:r w:rsidR="0073233D">
        <w:rPr>
          <w:rFonts w:ascii="Liberation Serif" w:hAnsi="Liberation Serif"/>
          <w:sz w:val="28"/>
          <w:szCs w:val="28"/>
        </w:rPr>
        <w:t xml:space="preserve">      </w:t>
      </w:r>
      <w:r w:rsidRPr="0073233D">
        <w:rPr>
          <w:rFonts w:ascii="Liberation Serif" w:hAnsi="Liberation Serif"/>
          <w:sz w:val="28"/>
          <w:szCs w:val="28"/>
        </w:rPr>
        <w:t xml:space="preserve">(с изменениями от 14.09.2011 г. № 590, от 21.11.2011 г. № 727, от 02.02.2012 г. </w:t>
      </w:r>
      <w:r w:rsidR="0073233D">
        <w:rPr>
          <w:rFonts w:ascii="Liberation Serif" w:hAnsi="Liberation Serif"/>
          <w:sz w:val="28"/>
          <w:szCs w:val="28"/>
        </w:rPr>
        <w:t xml:space="preserve"> </w:t>
      </w:r>
      <w:r w:rsidR="00E12AA9">
        <w:rPr>
          <w:rFonts w:ascii="Liberation Serif" w:hAnsi="Liberation Serif"/>
          <w:sz w:val="28"/>
          <w:szCs w:val="28"/>
        </w:rPr>
        <w:t xml:space="preserve">                   </w:t>
      </w:r>
      <w:r w:rsidR="0073233D">
        <w:rPr>
          <w:rFonts w:ascii="Liberation Serif" w:hAnsi="Liberation Serif"/>
          <w:sz w:val="28"/>
          <w:szCs w:val="28"/>
        </w:rPr>
        <w:t xml:space="preserve"> </w:t>
      </w:r>
      <w:r w:rsidRPr="0073233D">
        <w:rPr>
          <w:rFonts w:ascii="Liberation Serif" w:hAnsi="Liberation Serif"/>
          <w:sz w:val="28"/>
          <w:szCs w:val="28"/>
        </w:rPr>
        <w:t xml:space="preserve">№ 48, от 19.11.2012г. № 708, от 25.11.2013 г. № 1047, от 30.01.2014 г. № </w:t>
      </w:r>
      <w:proofErr w:type="gramStart"/>
      <w:r w:rsidRPr="0073233D">
        <w:rPr>
          <w:rFonts w:ascii="Liberation Serif" w:hAnsi="Liberation Serif"/>
          <w:sz w:val="28"/>
          <w:szCs w:val="28"/>
        </w:rPr>
        <w:t xml:space="preserve">55, </w:t>
      </w:r>
      <w:r w:rsidR="00E12AA9">
        <w:rPr>
          <w:rFonts w:ascii="Liberation Serif" w:hAnsi="Liberation Serif"/>
          <w:sz w:val="28"/>
          <w:szCs w:val="28"/>
        </w:rPr>
        <w:t xml:space="preserve">  </w:t>
      </w:r>
      <w:proofErr w:type="gramEnd"/>
      <w:r w:rsidR="00E12AA9">
        <w:rPr>
          <w:rFonts w:ascii="Liberation Serif" w:hAnsi="Liberation Serif"/>
          <w:sz w:val="28"/>
          <w:szCs w:val="28"/>
        </w:rPr>
        <w:t xml:space="preserve">                         </w:t>
      </w:r>
      <w:r w:rsidRPr="0073233D">
        <w:rPr>
          <w:rFonts w:ascii="Liberation Serif" w:hAnsi="Liberation Serif"/>
          <w:sz w:val="28"/>
          <w:szCs w:val="28"/>
        </w:rPr>
        <w:t xml:space="preserve">от 01.10.2014 г. № 756,от 24.12.2015 г. № 1034, от 11.03.2016 г. №190, </w:t>
      </w:r>
      <w:r w:rsidR="0073233D">
        <w:rPr>
          <w:rFonts w:ascii="Liberation Serif" w:hAnsi="Liberation Serif"/>
          <w:sz w:val="28"/>
          <w:szCs w:val="28"/>
        </w:rPr>
        <w:t xml:space="preserve">                             </w:t>
      </w:r>
      <w:r w:rsidRPr="0073233D">
        <w:rPr>
          <w:rFonts w:ascii="Liberation Serif" w:hAnsi="Liberation Serif"/>
          <w:sz w:val="28"/>
          <w:szCs w:val="28"/>
        </w:rPr>
        <w:t xml:space="preserve">от 06.07.2016 г. № 550, от 27.12.2016 г. № 1033, от 21.11.2018г. № 942, </w:t>
      </w:r>
      <w:r w:rsidR="0073233D">
        <w:rPr>
          <w:rFonts w:ascii="Liberation Serif" w:hAnsi="Liberation Serif"/>
          <w:sz w:val="28"/>
          <w:szCs w:val="28"/>
        </w:rPr>
        <w:t xml:space="preserve">                              </w:t>
      </w:r>
      <w:r w:rsidRPr="0073233D">
        <w:rPr>
          <w:rFonts w:ascii="Liberation Serif" w:hAnsi="Liberation Serif"/>
          <w:sz w:val="28"/>
          <w:szCs w:val="28"/>
        </w:rPr>
        <w:t>от 05.12.2018 года № 981) признать утратившим силу.</w:t>
      </w:r>
    </w:p>
    <w:p w:rsidR="007F57D2" w:rsidRPr="0073233D" w:rsidRDefault="007F57D2" w:rsidP="0073233D">
      <w:pPr>
        <w:pStyle w:val="a3"/>
        <w:widowControl/>
        <w:numPr>
          <w:ilvl w:val="0"/>
          <w:numId w:val="1"/>
        </w:numPr>
        <w:tabs>
          <w:tab w:val="left" w:pos="851"/>
          <w:tab w:val="left" w:pos="993"/>
        </w:tabs>
        <w:autoSpaceDE/>
        <w:autoSpaceDN/>
        <w:adjustRightInd/>
        <w:ind w:left="0" w:firstLine="567"/>
        <w:contextualSpacing w:val="0"/>
        <w:jc w:val="both"/>
        <w:rPr>
          <w:rFonts w:ascii="Liberation Serif" w:hAnsi="Liberation Serif"/>
          <w:sz w:val="28"/>
          <w:szCs w:val="28"/>
        </w:rPr>
      </w:pPr>
      <w:r w:rsidRPr="0073233D">
        <w:rPr>
          <w:rFonts w:ascii="Liberation Serif" w:hAnsi="Liberation Serif"/>
          <w:sz w:val="28"/>
          <w:szCs w:val="28"/>
        </w:rPr>
        <w:t>Н</w:t>
      </w:r>
      <w:r w:rsidR="00DB4A13" w:rsidRPr="0073233D">
        <w:rPr>
          <w:rFonts w:ascii="Liberation Serif" w:hAnsi="Liberation Serif"/>
          <w:sz w:val="28"/>
          <w:szCs w:val="28"/>
        </w:rPr>
        <w:t>астоящее п</w:t>
      </w:r>
      <w:r w:rsidRPr="0073233D">
        <w:rPr>
          <w:rFonts w:ascii="Liberation Serif" w:hAnsi="Liberation Serif"/>
          <w:sz w:val="28"/>
          <w:szCs w:val="28"/>
        </w:rPr>
        <w:t>остановление опубликовать в газете «</w:t>
      </w:r>
      <w:proofErr w:type="spellStart"/>
      <w:r w:rsidRPr="0073233D">
        <w:rPr>
          <w:rFonts w:ascii="Liberation Serif" w:hAnsi="Liberation Serif"/>
          <w:sz w:val="28"/>
          <w:szCs w:val="28"/>
        </w:rPr>
        <w:t>Алапаевская</w:t>
      </w:r>
      <w:proofErr w:type="spellEnd"/>
      <w:r w:rsidRPr="0073233D">
        <w:rPr>
          <w:rFonts w:ascii="Liberation Serif" w:hAnsi="Liberation Serif"/>
          <w:sz w:val="28"/>
          <w:szCs w:val="28"/>
        </w:rPr>
        <w:t xml:space="preserve"> </w:t>
      </w:r>
      <w:proofErr w:type="gramStart"/>
      <w:r w:rsidRPr="0073233D">
        <w:rPr>
          <w:rFonts w:ascii="Liberation Serif" w:hAnsi="Liberation Serif"/>
          <w:sz w:val="28"/>
          <w:szCs w:val="28"/>
        </w:rPr>
        <w:t xml:space="preserve">искра» </w:t>
      </w:r>
      <w:r w:rsidR="0073233D">
        <w:rPr>
          <w:rFonts w:ascii="Liberation Serif" w:hAnsi="Liberation Serif"/>
          <w:sz w:val="28"/>
          <w:szCs w:val="28"/>
        </w:rPr>
        <w:t xml:space="preserve">  </w:t>
      </w:r>
      <w:proofErr w:type="gramEnd"/>
      <w:r w:rsidR="0073233D">
        <w:rPr>
          <w:rFonts w:ascii="Liberation Serif" w:hAnsi="Liberation Serif"/>
          <w:sz w:val="28"/>
          <w:szCs w:val="28"/>
        </w:rPr>
        <w:t xml:space="preserve">               </w:t>
      </w:r>
      <w:r w:rsidRPr="0073233D">
        <w:rPr>
          <w:rFonts w:ascii="Liberation Serif" w:hAnsi="Liberation Serif"/>
          <w:sz w:val="28"/>
          <w:szCs w:val="28"/>
        </w:rPr>
        <w:t xml:space="preserve">и разместить на </w:t>
      </w:r>
      <w:r w:rsidR="00DB4A13" w:rsidRPr="0073233D">
        <w:rPr>
          <w:rFonts w:ascii="Liberation Serif" w:hAnsi="Liberation Serif"/>
          <w:sz w:val="28"/>
          <w:szCs w:val="28"/>
        </w:rPr>
        <w:t xml:space="preserve">официальном сайте </w:t>
      </w:r>
      <w:r w:rsidRPr="0073233D">
        <w:rPr>
          <w:rFonts w:ascii="Liberation Serif" w:hAnsi="Liberation Serif"/>
          <w:sz w:val="28"/>
          <w:szCs w:val="28"/>
        </w:rPr>
        <w:t>Махнёвского муниципального образования</w:t>
      </w:r>
      <w:r w:rsidR="0073233D">
        <w:rPr>
          <w:rFonts w:ascii="Liberation Serif" w:hAnsi="Liberation Serif"/>
          <w:sz w:val="28"/>
          <w:szCs w:val="28"/>
        </w:rPr>
        <w:t xml:space="preserve">          </w:t>
      </w:r>
      <w:r w:rsidRPr="0073233D">
        <w:rPr>
          <w:rFonts w:ascii="Liberation Serif" w:hAnsi="Liberation Serif"/>
          <w:sz w:val="28"/>
          <w:szCs w:val="28"/>
        </w:rPr>
        <w:t xml:space="preserve"> в сети Интернет. </w:t>
      </w:r>
    </w:p>
    <w:p w:rsidR="00D161BF" w:rsidRPr="0073233D" w:rsidRDefault="00D161BF" w:rsidP="0073233D">
      <w:pPr>
        <w:pStyle w:val="a3"/>
        <w:numPr>
          <w:ilvl w:val="0"/>
          <w:numId w:val="1"/>
        </w:numPr>
        <w:tabs>
          <w:tab w:val="left" w:pos="851"/>
          <w:tab w:val="left" w:pos="993"/>
        </w:tabs>
        <w:ind w:left="0" w:firstLine="567"/>
        <w:jc w:val="both"/>
        <w:rPr>
          <w:rFonts w:ascii="Liberation Serif" w:hAnsi="Liberation Serif"/>
          <w:sz w:val="28"/>
          <w:szCs w:val="28"/>
        </w:rPr>
      </w:pPr>
      <w:r w:rsidRPr="0073233D">
        <w:rPr>
          <w:rFonts w:ascii="Liberation Serif" w:hAnsi="Liberation Serif"/>
          <w:sz w:val="28"/>
          <w:szCs w:val="28"/>
        </w:rPr>
        <w:t>Контроль за исполнением настоящего постановления оставляю за собой.</w:t>
      </w:r>
    </w:p>
    <w:p w:rsidR="006435B6" w:rsidRDefault="006435B6" w:rsidP="006435B6">
      <w:pPr>
        <w:pStyle w:val="a3"/>
        <w:widowControl/>
        <w:tabs>
          <w:tab w:val="left" w:pos="993"/>
        </w:tabs>
        <w:autoSpaceDE/>
        <w:autoSpaceDN/>
        <w:adjustRightInd/>
        <w:ind w:left="709"/>
        <w:contextualSpacing w:val="0"/>
        <w:jc w:val="both"/>
        <w:rPr>
          <w:rFonts w:ascii="Liberation Serif" w:hAnsi="Liberation Serif"/>
          <w:sz w:val="28"/>
          <w:szCs w:val="28"/>
        </w:rPr>
      </w:pPr>
    </w:p>
    <w:p w:rsidR="0073233D" w:rsidRDefault="0073233D" w:rsidP="006435B6">
      <w:pPr>
        <w:pStyle w:val="a3"/>
        <w:widowControl/>
        <w:tabs>
          <w:tab w:val="left" w:pos="993"/>
        </w:tabs>
        <w:autoSpaceDE/>
        <w:autoSpaceDN/>
        <w:adjustRightInd/>
        <w:ind w:left="709"/>
        <w:contextualSpacing w:val="0"/>
        <w:jc w:val="both"/>
        <w:rPr>
          <w:rFonts w:ascii="Liberation Serif" w:hAnsi="Liberation Serif"/>
          <w:sz w:val="28"/>
          <w:szCs w:val="28"/>
        </w:rPr>
      </w:pPr>
    </w:p>
    <w:p w:rsidR="0073233D" w:rsidRPr="0073233D" w:rsidRDefault="0073233D" w:rsidP="006435B6">
      <w:pPr>
        <w:pStyle w:val="a3"/>
        <w:widowControl/>
        <w:tabs>
          <w:tab w:val="left" w:pos="993"/>
        </w:tabs>
        <w:autoSpaceDE/>
        <w:autoSpaceDN/>
        <w:adjustRightInd/>
        <w:ind w:left="709"/>
        <w:contextualSpacing w:val="0"/>
        <w:jc w:val="both"/>
        <w:rPr>
          <w:rFonts w:ascii="Liberation Serif" w:hAnsi="Liberation Serif"/>
          <w:sz w:val="28"/>
          <w:szCs w:val="28"/>
        </w:rPr>
      </w:pPr>
    </w:p>
    <w:p w:rsidR="002E0183" w:rsidRPr="0073233D" w:rsidRDefault="00CF32F0" w:rsidP="00FC277E">
      <w:pPr>
        <w:jc w:val="both"/>
        <w:rPr>
          <w:rFonts w:ascii="Liberation Serif" w:hAnsi="Liberation Serif"/>
          <w:sz w:val="28"/>
          <w:szCs w:val="28"/>
        </w:rPr>
      </w:pPr>
      <w:r w:rsidRPr="0073233D">
        <w:rPr>
          <w:rFonts w:ascii="Liberation Serif" w:hAnsi="Liberation Serif"/>
          <w:sz w:val="28"/>
          <w:szCs w:val="28"/>
        </w:rPr>
        <w:t>Глава</w:t>
      </w:r>
      <w:r w:rsidR="002E0183" w:rsidRPr="0073233D">
        <w:rPr>
          <w:rFonts w:ascii="Liberation Serif" w:hAnsi="Liberation Serif"/>
          <w:sz w:val="28"/>
          <w:szCs w:val="28"/>
        </w:rPr>
        <w:t xml:space="preserve"> </w:t>
      </w:r>
      <w:r w:rsidR="00FC277E" w:rsidRPr="0073233D">
        <w:rPr>
          <w:rFonts w:ascii="Liberation Serif" w:hAnsi="Liberation Serif"/>
          <w:sz w:val="28"/>
          <w:szCs w:val="28"/>
        </w:rPr>
        <w:t>Махнёвского</w:t>
      </w:r>
    </w:p>
    <w:p w:rsidR="008723BE" w:rsidRPr="0073233D" w:rsidRDefault="00FC277E" w:rsidP="006435B6">
      <w:pPr>
        <w:jc w:val="both"/>
        <w:rPr>
          <w:rFonts w:ascii="Liberation Serif" w:hAnsi="Liberation Serif"/>
          <w:sz w:val="28"/>
          <w:szCs w:val="28"/>
        </w:rPr>
      </w:pPr>
      <w:r w:rsidRPr="0073233D">
        <w:rPr>
          <w:rFonts w:ascii="Liberation Serif" w:hAnsi="Liberation Serif"/>
          <w:sz w:val="28"/>
          <w:szCs w:val="28"/>
        </w:rPr>
        <w:t xml:space="preserve">муниципального образования </w:t>
      </w:r>
      <w:r w:rsidRPr="0073233D">
        <w:rPr>
          <w:rFonts w:ascii="Liberation Serif" w:hAnsi="Liberation Serif"/>
          <w:sz w:val="28"/>
          <w:szCs w:val="28"/>
        </w:rPr>
        <w:tab/>
      </w:r>
      <w:r w:rsidRPr="0073233D">
        <w:rPr>
          <w:rFonts w:ascii="Liberation Serif" w:hAnsi="Liberation Serif"/>
          <w:sz w:val="28"/>
          <w:szCs w:val="28"/>
        </w:rPr>
        <w:tab/>
      </w:r>
      <w:r w:rsidRPr="0073233D">
        <w:rPr>
          <w:rFonts w:ascii="Liberation Serif" w:hAnsi="Liberation Serif"/>
          <w:sz w:val="28"/>
          <w:szCs w:val="28"/>
        </w:rPr>
        <w:tab/>
      </w:r>
      <w:r w:rsidR="006435B6" w:rsidRPr="0073233D">
        <w:rPr>
          <w:rFonts w:ascii="Liberation Serif" w:hAnsi="Liberation Serif"/>
          <w:sz w:val="28"/>
          <w:szCs w:val="28"/>
        </w:rPr>
        <w:t xml:space="preserve">                 </w:t>
      </w:r>
      <w:r w:rsidR="00CF32F0" w:rsidRPr="0073233D">
        <w:rPr>
          <w:rFonts w:ascii="Liberation Serif" w:hAnsi="Liberation Serif"/>
          <w:sz w:val="28"/>
          <w:szCs w:val="28"/>
        </w:rPr>
        <w:t xml:space="preserve">          </w:t>
      </w:r>
      <w:r w:rsidR="006435B6" w:rsidRPr="0073233D">
        <w:rPr>
          <w:rFonts w:ascii="Liberation Serif" w:hAnsi="Liberation Serif"/>
          <w:sz w:val="28"/>
          <w:szCs w:val="28"/>
        </w:rPr>
        <w:t xml:space="preserve"> </w:t>
      </w:r>
      <w:r w:rsidR="00DB4A13" w:rsidRPr="0073233D">
        <w:rPr>
          <w:rFonts w:ascii="Liberation Serif" w:hAnsi="Liberation Serif"/>
          <w:sz w:val="28"/>
          <w:szCs w:val="28"/>
        </w:rPr>
        <w:t xml:space="preserve">    А.С. </w:t>
      </w:r>
      <w:proofErr w:type="spellStart"/>
      <w:r w:rsidR="00DB4A13" w:rsidRPr="0073233D">
        <w:rPr>
          <w:rFonts w:ascii="Liberation Serif" w:hAnsi="Liberation Serif"/>
          <w:sz w:val="28"/>
          <w:szCs w:val="28"/>
        </w:rPr>
        <w:t>Корелин</w:t>
      </w:r>
      <w:proofErr w:type="spellEnd"/>
    </w:p>
    <w:p w:rsidR="0073233D" w:rsidRDefault="0073233D" w:rsidP="00F45AD1">
      <w:pPr>
        <w:shd w:val="clear" w:color="auto" w:fill="FFFFFF"/>
        <w:ind w:right="14"/>
        <w:jc w:val="right"/>
        <w:rPr>
          <w:rFonts w:ascii="Liberation Serif" w:hAnsi="Liberation Serif"/>
          <w:sz w:val="28"/>
          <w:szCs w:val="28"/>
        </w:rPr>
      </w:pPr>
    </w:p>
    <w:p w:rsidR="00FC277E" w:rsidRPr="0073233D" w:rsidRDefault="008723BE" w:rsidP="00F45AD1">
      <w:pPr>
        <w:shd w:val="clear" w:color="auto" w:fill="FFFFFF"/>
        <w:ind w:right="14"/>
        <w:jc w:val="right"/>
        <w:rPr>
          <w:rFonts w:ascii="Liberation Serif" w:hAnsi="Liberation Serif"/>
          <w:sz w:val="28"/>
          <w:szCs w:val="28"/>
        </w:rPr>
      </w:pPr>
      <w:r w:rsidRPr="0073233D">
        <w:rPr>
          <w:rFonts w:ascii="Liberation Serif" w:hAnsi="Liberation Serif"/>
          <w:sz w:val="28"/>
          <w:szCs w:val="28"/>
        </w:rPr>
        <w:t>Приложение</w:t>
      </w:r>
      <w:r w:rsidR="00813EC7" w:rsidRPr="0073233D">
        <w:rPr>
          <w:rFonts w:ascii="Liberation Serif" w:hAnsi="Liberation Serif"/>
          <w:sz w:val="28"/>
          <w:szCs w:val="28"/>
        </w:rPr>
        <w:t xml:space="preserve"> № 1</w:t>
      </w:r>
      <w:r w:rsidR="00FC277E" w:rsidRPr="0073233D">
        <w:rPr>
          <w:rFonts w:ascii="Liberation Serif" w:hAnsi="Liberation Serif"/>
          <w:sz w:val="28"/>
          <w:szCs w:val="28"/>
        </w:rPr>
        <w:t xml:space="preserve"> </w:t>
      </w:r>
    </w:p>
    <w:p w:rsidR="00FC277E" w:rsidRPr="0073233D" w:rsidRDefault="00813EC7" w:rsidP="00FC277E">
      <w:pPr>
        <w:shd w:val="clear" w:color="auto" w:fill="FFFFFF"/>
        <w:ind w:right="7"/>
        <w:jc w:val="right"/>
        <w:rPr>
          <w:rFonts w:ascii="Liberation Serif" w:hAnsi="Liberation Serif"/>
          <w:sz w:val="28"/>
          <w:szCs w:val="28"/>
        </w:rPr>
      </w:pPr>
      <w:r w:rsidRPr="0073233D">
        <w:rPr>
          <w:rFonts w:ascii="Liberation Serif" w:hAnsi="Liberation Serif"/>
          <w:sz w:val="28"/>
          <w:szCs w:val="28"/>
        </w:rPr>
        <w:t>УТВЕРЖДЕ</w:t>
      </w:r>
      <w:r w:rsidR="00FC277E" w:rsidRPr="0073233D">
        <w:rPr>
          <w:rFonts w:ascii="Liberation Serif" w:hAnsi="Liberation Serif"/>
          <w:sz w:val="28"/>
          <w:szCs w:val="28"/>
        </w:rPr>
        <w:t>НО</w:t>
      </w:r>
    </w:p>
    <w:p w:rsidR="0073233D" w:rsidRDefault="002E0183" w:rsidP="00FC277E">
      <w:pPr>
        <w:shd w:val="clear" w:color="auto" w:fill="FFFFFF"/>
        <w:ind w:right="14"/>
        <w:jc w:val="right"/>
        <w:rPr>
          <w:rFonts w:ascii="Liberation Serif" w:hAnsi="Liberation Serif"/>
          <w:sz w:val="28"/>
          <w:szCs w:val="28"/>
        </w:rPr>
      </w:pPr>
      <w:r w:rsidRPr="0073233D">
        <w:rPr>
          <w:rFonts w:ascii="Liberation Serif" w:hAnsi="Liberation Serif"/>
          <w:sz w:val="28"/>
          <w:szCs w:val="28"/>
        </w:rPr>
        <w:t>П</w:t>
      </w:r>
      <w:r w:rsidR="00FC277E" w:rsidRPr="0073233D">
        <w:rPr>
          <w:rFonts w:ascii="Liberation Serif" w:hAnsi="Liberation Serif"/>
          <w:sz w:val="28"/>
          <w:szCs w:val="28"/>
        </w:rPr>
        <w:t xml:space="preserve">остановлением </w:t>
      </w:r>
    </w:p>
    <w:p w:rsidR="0073233D" w:rsidRDefault="00FC277E" w:rsidP="0073233D">
      <w:pPr>
        <w:shd w:val="clear" w:color="auto" w:fill="FFFFFF"/>
        <w:ind w:right="14"/>
        <w:jc w:val="right"/>
        <w:rPr>
          <w:rFonts w:ascii="Liberation Serif" w:hAnsi="Liberation Serif"/>
          <w:sz w:val="28"/>
          <w:szCs w:val="28"/>
        </w:rPr>
      </w:pPr>
      <w:r w:rsidRPr="0073233D">
        <w:rPr>
          <w:rFonts w:ascii="Liberation Serif" w:hAnsi="Liberation Serif"/>
          <w:sz w:val="28"/>
          <w:szCs w:val="28"/>
        </w:rPr>
        <w:t>Администрации</w:t>
      </w:r>
      <w:r w:rsidR="0073233D">
        <w:rPr>
          <w:rFonts w:ascii="Liberation Serif" w:hAnsi="Liberation Serif"/>
          <w:sz w:val="28"/>
          <w:szCs w:val="28"/>
        </w:rPr>
        <w:t xml:space="preserve"> </w:t>
      </w:r>
      <w:r w:rsidRPr="0073233D">
        <w:rPr>
          <w:rFonts w:ascii="Liberation Serif" w:hAnsi="Liberation Serif"/>
          <w:sz w:val="28"/>
          <w:szCs w:val="28"/>
        </w:rPr>
        <w:t>Махнёвского</w:t>
      </w:r>
    </w:p>
    <w:p w:rsidR="00FC277E" w:rsidRPr="0073233D" w:rsidRDefault="00FC277E" w:rsidP="0073233D">
      <w:pPr>
        <w:shd w:val="clear" w:color="auto" w:fill="FFFFFF"/>
        <w:ind w:right="14"/>
        <w:jc w:val="right"/>
        <w:rPr>
          <w:rFonts w:ascii="Liberation Serif" w:hAnsi="Liberation Serif"/>
          <w:sz w:val="28"/>
          <w:szCs w:val="28"/>
        </w:rPr>
      </w:pPr>
      <w:r w:rsidRPr="0073233D">
        <w:rPr>
          <w:rFonts w:ascii="Liberation Serif" w:hAnsi="Liberation Serif"/>
          <w:sz w:val="28"/>
          <w:szCs w:val="28"/>
        </w:rPr>
        <w:t>муниципального образования</w:t>
      </w:r>
    </w:p>
    <w:p w:rsidR="00FC277E" w:rsidRPr="0073233D" w:rsidRDefault="00335722" w:rsidP="00FC277E">
      <w:pPr>
        <w:shd w:val="clear" w:color="auto" w:fill="FFFFFF"/>
        <w:ind w:right="7"/>
        <w:jc w:val="right"/>
        <w:rPr>
          <w:rFonts w:ascii="Liberation Serif" w:hAnsi="Liberation Serif"/>
          <w:sz w:val="28"/>
          <w:szCs w:val="28"/>
        </w:rPr>
      </w:pPr>
      <w:r w:rsidRPr="0073233D">
        <w:rPr>
          <w:rFonts w:ascii="Liberation Serif" w:hAnsi="Liberation Serif"/>
          <w:sz w:val="28"/>
          <w:szCs w:val="28"/>
        </w:rPr>
        <w:t xml:space="preserve"> </w:t>
      </w:r>
      <w:r w:rsidR="00FC277E" w:rsidRPr="0073233D">
        <w:rPr>
          <w:rFonts w:ascii="Liberation Serif" w:hAnsi="Liberation Serif"/>
          <w:sz w:val="28"/>
          <w:szCs w:val="28"/>
        </w:rPr>
        <w:t xml:space="preserve">от </w:t>
      </w:r>
      <w:r w:rsidR="0073233D">
        <w:rPr>
          <w:rFonts w:ascii="Liberation Serif" w:hAnsi="Liberation Serif"/>
          <w:sz w:val="28"/>
          <w:szCs w:val="28"/>
        </w:rPr>
        <w:t>21.07.2022 г.№ 467</w:t>
      </w:r>
    </w:p>
    <w:p w:rsidR="00813EC7" w:rsidRPr="0073233D" w:rsidRDefault="00813EC7" w:rsidP="00FC277E">
      <w:pPr>
        <w:shd w:val="clear" w:color="auto" w:fill="FFFFFF"/>
        <w:ind w:right="7"/>
        <w:jc w:val="right"/>
        <w:rPr>
          <w:rFonts w:ascii="Liberation Serif" w:hAnsi="Liberation Serif"/>
          <w:sz w:val="28"/>
          <w:szCs w:val="28"/>
        </w:rPr>
      </w:pPr>
    </w:p>
    <w:p w:rsidR="00813EC7" w:rsidRPr="0073233D" w:rsidRDefault="00813EC7" w:rsidP="00813EC7">
      <w:pPr>
        <w:shd w:val="clear" w:color="auto" w:fill="FFFFFF"/>
        <w:ind w:right="7"/>
        <w:jc w:val="center"/>
        <w:rPr>
          <w:rFonts w:ascii="Liberation Serif" w:hAnsi="Liberation Serif"/>
          <w:sz w:val="28"/>
          <w:szCs w:val="28"/>
        </w:rPr>
      </w:pPr>
    </w:p>
    <w:p w:rsidR="0073233D" w:rsidRDefault="00FB091F" w:rsidP="00813EC7">
      <w:pPr>
        <w:shd w:val="clear" w:color="auto" w:fill="FFFFFF"/>
        <w:ind w:right="22"/>
        <w:jc w:val="center"/>
        <w:rPr>
          <w:rFonts w:ascii="Liberation Serif" w:hAnsi="Liberation Serif"/>
          <w:b/>
          <w:sz w:val="28"/>
          <w:szCs w:val="28"/>
        </w:rPr>
      </w:pPr>
      <w:hyperlink w:anchor="P29">
        <w:r w:rsidR="00813EC7" w:rsidRPr="0073233D">
          <w:rPr>
            <w:rStyle w:val="a7"/>
            <w:rFonts w:ascii="Liberation Serif" w:hAnsi="Liberation Serif"/>
            <w:b/>
            <w:color w:val="auto"/>
            <w:sz w:val="28"/>
            <w:szCs w:val="28"/>
            <w:u w:val="none"/>
          </w:rPr>
          <w:t>Положение</w:t>
        </w:r>
      </w:hyperlink>
      <w:r w:rsidR="00813EC7" w:rsidRPr="0073233D">
        <w:rPr>
          <w:rFonts w:ascii="Liberation Serif" w:hAnsi="Liberation Serif"/>
          <w:b/>
          <w:sz w:val="28"/>
          <w:szCs w:val="28"/>
        </w:rPr>
        <w:t xml:space="preserve"> </w:t>
      </w:r>
    </w:p>
    <w:p w:rsidR="00FC277E" w:rsidRPr="0073233D" w:rsidRDefault="00813EC7" w:rsidP="00813EC7">
      <w:pPr>
        <w:shd w:val="clear" w:color="auto" w:fill="FFFFFF"/>
        <w:ind w:right="22"/>
        <w:jc w:val="center"/>
        <w:rPr>
          <w:rFonts w:ascii="Liberation Serif" w:hAnsi="Liberation Serif"/>
          <w:b/>
          <w:sz w:val="28"/>
          <w:szCs w:val="28"/>
        </w:rPr>
      </w:pPr>
      <w:r w:rsidRPr="0073233D">
        <w:rPr>
          <w:rFonts w:ascii="Liberation Serif" w:hAnsi="Liberation Serif"/>
          <w:b/>
          <w:sz w:val="28"/>
          <w:szCs w:val="28"/>
        </w:rPr>
        <w:t>об административной комиссии</w:t>
      </w:r>
      <w:r w:rsidR="0073233D">
        <w:rPr>
          <w:rFonts w:ascii="Liberation Serif" w:hAnsi="Liberation Serif"/>
          <w:b/>
          <w:sz w:val="28"/>
          <w:szCs w:val="28"/>
        </w:rPr>
        <w:t xml:space="preserve"> </w:t>
      </w:r>
      <w:r w:rsidRPr="0073233D">
        <w:rPr>
          <w:rFonts w:ascii="Liberation Serif" w:hAnsi="Liberation Serif"/>
          <w:b/>
          <w:sz w:val="28"/>
          <w:szCs w:val="28"/>
        </w:rPr>
        <w:t>Махнёвского муниципального образования</w:t>
      </w:r>
      <w:r w:rsidRPr="0073233D">
        <w:rPr>
          <w:rFonts w:ascii="Liberation Serif" w:hAnsi="Liberation Serif"/>
          <w:b/>
          <w:sz w:val="28"/>
          <w:szCs w:val="28"/>
        </w:rPr>
        <w:br/>
      </w:r>
    </w:p>
    <w:p w:rsidR="00850442" w:rsidRPr="0073233D" w:rsidRDefault="00850442" w:rsidP="00850442">
      <w:pPr>
        <w:shd w:val="clear" w:color="auto" w:fill="FFFFFF"/>
        <w:ind w:right="22"/>
        <w:jc w:val="center"/>
        <w:rPr>
          <w:rFonts w:ascii="Liberation Serif" w:hAnsi="Liberation Serif"/>
          <w:sz w:val="28"/>
          <w:szCs w:val="28"/>
        </w:rPr>
      </w:pPr>
      <w:r w:rsidRPr="0073233D">
        <w:rPr>
          <w:rFonts w:ascii="Liberation Serif" w:hAnsi="Liberation Serif"/>
          <w:sz w:val="28"/>
          <w:szCs w:val="28"/>
        </w:rPr>
        <w:t>Глава 1. ОБЩИЕ ПОЛОЖЕНИЯ</w:t>
      </w:r>
    </w:p>
    <w:p w:rsidR="00850442" w:rsidRPr="0073233D" w:rsidRDefault="00850442" w:rsidP="00850442">
      <w:pPr>
        <w:shd w:val="clear" w:color="auto" w:fill="FFFFFF"/>
        <w:ind w:right="22"/>
        <w:jc w:val="both"/>
        <w:rPr>
          <w:rFonts w:ascii="Liberation Serif" w:hAnsi="Liberation Serif"/>
          <w:sz w:val="28"/>
          <w:szCs w:val="28"/>
        </w:rPr>
      </w:pPr>
    </w:p>
    <w:p w:rsidR="00850442" w:rsidRPr="0073233D" w:rsidRDefault="00850442"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w:t>
      </w:r>
      <w:r w:rsidR="00BE2F8D" w:rsidRPr="0073233D">
        <w:rPr>
          <w:rFonts w:ascii="Liberation Serif" w:hAnsi="Liberation Serif"/>
          <w:sz w:val="28"/>
          <w:szCs w:val="28"/>
        </w:rPr>
        <w:t>1.</w:t>
      </w:r>
      <w:r w:rsidRPr="0073233D">
        <w:rPr>
          <w:rFonts w:ascii="Liberation Serif" w:hAnsi="Liberation Serif"/>
          <w:sz w:val="28"/>
          <w:szCs w:val="28"/>
        </w:rPr>
        <w:t xml:space="preserve"> Настоящее Положение разработано в соответствии с </w:t>
      </w:r>
      <w:hyperlink r:id="rId9">
        <w:r w:rsidRPr="0073233D">
          <w:rPr>
            <w:rStyle w:val="a7"/>
            <w:rFonts w:ascii="Liberation Serif" w:hAnsi="Liberation Serif"/>
            <w:color w:val="auto"/>
            <w:sz w:val="28"/>
            <w:szCs w:val="28"/>
            <w:u w:val="none"/>
          </w:rPr>
          <w:t>Кодексом</w:t>
        </w:r>
      </w:hyperlink>
      <w:r w:rsidRPr="0073233D">
        <w:rPr>
          <w:rFonts w:ascii="Liberation Serif" w:hAnsi="Liberation Serif"/>
          <w:sz w:val="28"/>
          <w:szCs w:val="28"/>
        </w:rPr>
        <w:t xml:space="preserve"> Российской Федерации об административных правонарушениях, </w:t>
      </w:r>
      <w:hyperlink r:id="rId10">
        <w:r w:rsidRPr="0073233D">
          <w:rPr>
            <w:rStyle w:val="a7"/>
            <w:rFonts w:ascii="Liberation Serif" w:hAnsi="Liberation Serif"/>
            <w:color w:val="auto"/>
            <w:sz w:val="28"/>
            <w:szCs w:val="28"/>
            <w:u w:val="none"/>
          </w:rPr>
          <w:t>Законом</w:t>
        </w:r>
      </w:hyperlink>
      <w:r w:rsidRPr="0073233D">
        <w:rPr>
          <w:rFonts w:ascii="Liberation Serif" w:hAnsi="Liberation Serif"/>
          <w:sz w:val="28"/>
          <w:szCs w:val="28"/>
        </w:rPr>
        <w:t xml:space="preserve"> Свердловской области от 14 июня 2005 года № 52-ОЗ «Об административных правонарушениях на территории Свердловской области», </w:t>
      </w:r>
      <w:hyperlink r:id="rId11">
        <w:r w:rsidRPr="0073233D">
          <w:rPr>
            <w:rStyle w:val="a7"/>
            <w:rFonts w:ascii="Liberation Serif" w:hAnsi="Liberation Serif"/>
            <w:color w:val="auto"/>
            <w:sz w:val="28"/>
            <w:szCs w:val="28"/>
            <w:u w:val="none"/>
          </w:rPr>
          <w:t>Законом</w:t>
        </w:r>
      </w:hyperlink>
      <w:r w:rsidRPr="0073233D">
        <w:rPr>
          <w:rFonts w:ascii="Liberation Serif" w:hAnsi="Liberation Serif"/>
          <w:sz w:val="28"/>
          <w:szCs w:val="28"/>
        </w:rPr>
        <w:t xml:space="preserve"> Свердловской области от 23 мая 2011 года №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w:t>
      </w:r>
      <w:hyperlink r:id="rId12">
        <w:r w:rsidRPr="0073233D">
          <w:rPr>
            <w:rStyle w:val="a7"/>
            <w:rFonts w:ascii="Liberation Serif" w:hAnsi="Liberation Serif"/>
            <w:color w:val="auto"/>
            <w:sz w:val="28"/>
            <w:szCs w:val="28"/>
            <w:u w:val="none"/>
          </w:rPr>
          <w:t>Постановлением</w:t>
        </w:r>
      </w:hyperlink>
      <w:r w:rsidRPr="0073233D">
        <w:rPr>
          <w:rFonts w:ascii="Liberation Serif" w:hAnsi="Liberation Serif"/>
          <w:sz w:val="28"/>
          <w:szCs w:val="28"/>
        </w:rPr>
        <w:t xml:space="preserve"> Правительства Свердловской области от 24 августа 2011 года № 1128-ПП </w:t>
      </w:r>
      <w:r w:rsidR="005B774F">
        <w:rPr>
          <w:rFonts w:ascii="Liberation Serif" w:hAnsi="Liberation Serif"/>
          <w:sz w:val="28"/>
          <w:szCs w:val="28"/>
        </w:rPr>
        <w:t xml:space="preserve">                                                 </w:t>
      </w:r>
      <w:r w:rsidRPr="0073233D">
        <w:rPr>
          <w:rFonts w:ascii="Liberation Serif" w:hAnsi="Liberation Serif"/>
          <w:sz w:val="28"/>
          <w:szCs w:val="28"/>
        </w:rPr>
        <w:t>«Об административных комиссиях» и определяет статус, порядок формирования и деятельности административной комиссии Махнёвского муниципального образования (далее - административная комиссия).</w:t>
      </w:r>
    </w:p>
    <w:p w:rsidR="00850442" w:rsidRPr="0073233D" w:rsidRDefault="00BE2F8D"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w:t>
      </w:r>
      <w:r w:rsidR="00850442" w:rsidRPr="0073233D">
        <w:rPr>
          <w:rFonts w:ascii="Liberation Serif" w:hAnsi="Liberation Serif"/>
          <w:sz w:val="28"/>
          <w:szCs w:val="28"/>
        </w:rPr>
        <w:t xml:space="preserve">2. Административная комиссия является постоянно действующим коллегиальным органом, создаваемым для рассмотрения дел </w:t>
      </w:r>
      <w:r w:rsidR="005B774F">
        <w:rPr>
          <w:rFonts w:ascii="Liberation Serif" w:hAnsi="Liberation Serif"/>
          <w:sz w:val="28"/>
          <w:szCs w:val="28"/>
        </w:rPr>
        <w:t xml:space="preserve">                                            </w:t>
      </w:r>
      <w:r w:rsidR="00850442" w:rsidRPr="0073233D">
        <w:rPr>
          <w:rFonts w:ascii="Liberation Serif" w:hAnsi="Liberation Serif"/>
          <w:sz w:val="28"/>
          <w:szCs w:val="28"/>
        </w:rPr>
        <w:t>об административных правонарушениях, отнесенных к их компетенции в соответствии с законом.</w:t>
      </w:r>
    </w:p>
    <w:p w:rsidR="00850442" w:rsidRPr="0073233D" w:rsidRDefault="00BE2F8D"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w:t>
      </w:r>
      <w:r w:rsidR="00850442" w:rsidRPr="0073233D">
        <w:rPr>
          <w:rFonts w:ascii="Liberation Serif" w:hAnsi="Liberation Serif"/>
          <w:sz w:val="28"/>
          <w:szCs w:val="28"/>
        </w:rPr>
        <w:t>3. Административная комиссия действует в пределах границ соответствующей административно-территориальной единицы – Махнёвского муниципального образования.</w:t>
      </w:r>
    </w:p>
    <w:p w:rsidR="00850442" w:rsidRPr="0073233D" w:rsidRDefault="00BE2F8D"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w:t>
      </w:r>
      <w:r w:rsidR="00850442" w:rsidRPr="0073233D">
        <w:rPr>
          <w:rFonts w:ascii="Liberation Serif" w:hAnsi="Liberation Serif"/>
          <w:sz w:val="28"/>
          <w:szCs w:val="28"/>
        </w:rPr>
        <w:t xml:space="preserve">4. Задачами административной комиссии являются 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w:t>
      </w:r>
      <w:r w:rsidR="005B774F">
        <w:rPr>
          <w:rFonts w:ascii="Liberation Serif" w:hAnsi="Liberation Serif"/>
          <w:sz w:val="28"/>
          <w:szCs w:val="28"/>
        </w:rPr>
        <w:t xml:space="preserve">                                  </w:t>
      </w:r>
      <w:r w:rsidR="00850442" w:rsidRPr="0073233D">
        <w:rPr>
          <w:rFonts w:ascii="Liberation Serif" w:hAnsi="Liberation Serif"/>
          <w:sz w:val="28"/>
          <w:szCs w:val="28"/>
        </w:rPr>
        <w:t>с действующим законодательством, обеспечение исполнения вынесенного постановления, а также выявление причин и условий, способствующих совершению административных правонарушений.</w:t>
      </w:r>
    </w:p>
    <w:p w:rsidR="00850442" w:rsidRPr="0073233D" w:rsidRDefault="00BE2F8D"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w:t>
      </w:r>
      <w:r w:rsidR="00850442" w:rsidRPr="0073233D">
        <w:rPr>
          <w:rFonts w:ascii="Liberation Serif" w:hAnsi="Liberation Serif"/>
          <w:sz w:val="28"/>
          <w:szCs w:val="28"/>
        </w:rPr>
        <w:t xml:space="preserve">5. Административная комиссия осуществляет свои полномочия в соответствии с </w:t>
      </w:r>
      <w:hyperlink r:id="rId13">
        <w:r w:rsidR="00850442" w:rsidRPr="0073233D">
          <w:rPr>
            <w:rStyle w:val="a7"/>
            <w:rFonts w:ascii="Liberation Serif" w:hAnsi="Liberation Serif"/>
            <w:color w:val="auto"/>
            <w:sz w:val="28"/>
            <w:szCs w:val="28"/>
            <w:u w:val="none"/>
          </w:rPr>
          <w:t>Конституцией</w:t>
        </w:r>
      </w:hyperlink>
      <w:r w:rsidR="00850442" w:rsidRPr="0073233D">
        <w:rPr>
          <w:rFonts w:ascii="Liberation Serif" w:hAnsi="Liberation Serif"/>
          <w:sz w:val="28"/>
          <w:szCs w:val="28"/>
        </w:rPr>
        <w:t xml:space="preserve"> Российской Федерации, федеральными законами, </w:t>
      </w:r>
      <w:hyperlink r:id="rId14">
        <w:r w:rsidR="00850442" w:rsidRPr="0073233D">
          <w:rPr>
            <w:rStyle w:val="a7"/>
            <w:rFonts w:ascii="Liberation Serif" w:hAnsi="Liberation Serif"/>
            <w:color w:val="auto"/>
            <w:sz w:val="28"/>
            <w:szCs w:val="28"/>
            <w:u w:val="none"/>
          </w:rPr>
          <w:t>Уставом</w:t>
        </w:r>
      </w:hyperlink>
      <w:r w:rsidR="00850442" w:rsidRPr="0073233D">
        <w:rPr>
          <w:rFonts w:ascii="Liberation Serif" w:hAnsi="Liberation Serif"/>
          <w:sz w:val="28"/>
          <w:szCs w:val="28"/>
        </w:rPr>
        <w:t xml:space="preserve"> Свердловской области, законами и 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муниципальными правовыми актами.</w:t>
      </w:r>
    </w:p>
    <w:p w:rsidR="00850442" w:rsidRPr="0073233D" w:rsidRDefault="00BE2F8D"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w:t>
      </w:r>
      <w:r w:rsidR="00850442" w:rsidRPr="0073233D">
        <w:rPr>
          <w:rFonts w:ascii="Liberation Serif" w:hAnsi="Liberation Serif"/>
          <w:sz w:val="28"/>
          <w:szCs w:val="28"/>
        </w:rPr>
        <w:t xml:space="preserve">6. Деятельность административной комиссии основывается на принципах законности, независимости ее членов, гласности, равенства физических и </w:t>
      </w:r>
      <w:r w:rsidR="00850442" w:rsidRPr="0073233D">
        <w:rPr>
          <w:rFonts w:ascii="Liberation Serif" w:hAnsi="Liberation Serif"/>
          <w:sz w:val="28"/>
          <w:szCs w:val="28"/>
        </w:rPr>
        <w:lastRenderedPageBreak/>
        <w:t>юридических лиц перед законом, презумпции невиновности, свободного обсуждения и коллективного решения вопросов.</w:t>
      </w:r>
    </w:p>
    <w:p w:rsidR="00850442" w:rsidRPr="0073233D" w:rsidRDefault="00BE2F8D"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w:t>
      </w:r>
      <w:r w:rsidR="00850442" w:rsidRPr="0073233D">
        <w:rPr>
          <w:rFonts w:ascii="Liberation Serif" w:hAnsi="Liberation Serif"/>
          <w:sz w:val="28"/>
          <w:szCs w:val="28"/>
        </w:rPr>
        <w:t>7. Административная комиссия не является юридическим лицом.</w:t>
      </w:r>
    </w:p>
    <w:p w:rsidR="00850442" w:rsidRPr="0073233D" w:rsidRDefault="00BE2F8D"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w:t>
      </w:r>
      <w:r w:rsidR="00850442" w:rsidRPr="0073233D">
        <w:rPr>
          <w:rFonts w:ascii="Liberation Serif" w:hAnsi="Liberation Serif"/>
          <w:sz w:val="28"/>
          <w:szCs w:val="28"/>
        </w:rPr>
        <w:t>8. Административная комис</w:t>
      </w:r>
      <w:r w:rsidR="00E03192" w:rsidRPr="0073233D">
        <w:rPr>
          <w:rFonts w:ascii="Liberation Serif" w:hAnsi="Liberation Serif"/>
          <w:sz w:val="28"/>
          <w:szCs w:val="28"/>
        </w:rPr>
        <w:t xml:space="preserve">сия имеет круглую печать, штамп и бланки </w:t>
      </w:r>
      <w:r w:rsidR="005B774F">
        <w:rPr>
          <w:rFonts w:ascii="Liberation Serif" w:hAnsi="Liberation Serif"/>
          <w:sz w:val="28"/>
          <w:szCs w:val="28"/>
        </w:rPr>
        <w:t xml:space="preserve">                 </w:t>
      </w:r>
      <w:r w:rsidR="00E03192" w:rsidRPr="0073233D">
        <w:rPr>
          <w:rFonts w:ascii="Liberation Serif" w:hAnsi="Liberation Serif"/>
          <w:sz w:val="28"/>
          <w:szCs w:val="28"/>
        </w:rPr>
        <w:t>со своим наименованием</w:t>
      </w:r>
      <w:r w:rsidR="00850442" w:rsidRPr="0073233D">
        <w:rPr>
          <w:rFonts w:ascii="Liberation Serif" w:hAnsi="Liberation Serif"/>
          <w:sz w:val="28"/>
          <w:szCs w:val="28"/>
        </w:rPr>
        <w:t>.</w:t>
      </w:r>
    </w:p>
    <w:p w:rsidR="00850442" w:rsidRPr="0073233D" w:rsidRDefault="00850442" w:rsidP="00850442">
      <w:pPr>
        <w:shd w:val="clear" w:color="auto" w:fill="FFFFFF"/>
        <w:ind w:right="22"/>
        <w:jc w:val="both"/>
        <w:rPr>
          <w:rFonts w:ascii="Liberation Serif" w:hAnsi="Liberation Serif"/>
          <w:sz w:val="28"/>
          <w:szCs w:val="28"/>
        </w:rPr>
      </w:pPr>
    </w:p>
    <w:p w:rsidR="00850442" w:rsidRPr="0073233D" w:rsidRDefault="00850442" w:rsidP="00C31C23">
      <w:pPr>
        <w:shd w:val="clear" w:color="auto" w:fill="FFFFFF"/>
        <w:ind w:right="22"/>
        <w:jc w:val="center"/>
        <w:rPr>
          <w:rFonts w:ascii="Liberation Serif" w:hAnsi="Liberation Serif"/>
          <w:sz w:val="28"/>
          <w:szCs w:val="28"/>
        </w:rPr>
      </w:pPr>
      <w:r w:rsidRPr="0073233D">
        <w:rPr>
          <w:rFonts w:ascii="Liberation Serif" w:hAnsi="Liberation Serif"/>
          <w:sz w:val="28"/>
          <w:szCs w:val="28"/>
        </w:rPr>
        <w:t>Глава 2. СОСТАВ АДМИНИСТРАТИВНОЙ КОМИССИИ</w:t>
      </w:r>
    </w:p>
    <w:p w:rsidR="00C31C23" w:rsidRPr="0073233D" w:rsidRDefault="00C31C23" w:rsidP="0073233D">
      <w:pPr>
        <w:shd w:val="clear" w:color="auto" w:fill="FFFFFF"/>
        <w:tabs>
          <w:tab w:val="left" w:pos="567"/>
        </w:tabs>
        <w:ind w:right="22" w:firstLine="567"/>
        <w:jc w:val="center"/>
        <w:rPr>
          <w:rFonts w:ascii="Liberation Serif" w:hAnsi="Liberation Serif"/>
          <w:sz w:val="28"/>
          <w:szCs w:val="28"/>
        </w:rPr>
      </w:pPr>
    </w:p>
    <w:p w:rsidR="00C31C23" w:rsidRPr="0073233D" w:rsidRDefault="00BE2F8D" w:rsidP="0073233D">
      <w:pPr>
        <w:shd w:val="clear" w:color="auto" w:fill="FFFFFF"/>
        <w:tabs>
          <w:tab w:val="left" w:pos="284"/>
          <w:tab w:val="left" w:pos="567"/>
        </w:tabs>
        <w:ind w:right="22" w:firstLine="567"/>
        <w:jc w:val="both"/>
        <w:rPr>
          <w:rFonts w:ascii="Liberation Serif" w:hAnsi="Liberation Serif"/>
          <w:sz w:val="28"/>
          <w:szCs w:val="28"/>
        </w:rPr>
      </w:pPr>
      <w:r w:rsidRPr="0073233D">
        <w:rPr>
          <w:rFonts w:ascii="Liberation Serif" w:hAnsi="Liberation Serif"/>
          <w:sz w:val="28"/>
          <w:szCs w:val="28"/>
        </w:rPr>
        <w:t>2.1</w:t>
      </w:r>
      <w:r w:rsidR="00C31C23" w:rsidRPr="0073233D">
        <w:rPr>
          <w:rFonts w:ascii="Liberation Serif" w:hAnsi="Liberation Serif"/>
          <w:sz w:val="28"/>
          <w:szCs w:val="28"/>
        </w:rPr>
        <w:t>.</w:t>
      </w:r>
      <w:r w:rsidR="0073233D">
        <w:rPr>
          <w:rFonts w:ascii="Liberation Serif" w:hAnsi="Liberation Serif"/>
          <w:sz w:val="28"/>
          <w:szCs w:val="28"/>
        </w:rPr>
        <w:t xml:space="preserve"> </w:t>
      </w:r>
      <w:r w:rsidR="00C31C23" w:rsidRPr="0073233D">
        <w:rPr>
          <w:rFonts w:ascii="Liberation Serif" w:hAnsi="Liberation Serif"/>
          <w:sz w:val="28"/>
          <w:szCs w:val="28"/>
        </w:rPr>
        <w:t>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Ответственный секретарь административной комиссии осуществляет свою деятельность в административной комиссии на постоянной (штатной) основе. Остальные члены административной комиссии осуществляют свою деятельность в административной комиссии на общественных началах.</w:t>
      </w:r>
    </w:p>
    <w:p w:rsidR="00C31C23" w:rsidRPr="0073233D" w:rsidRDefault="00590792" w:rsidP="0073233D">
      <w:pPr>
        <w:shd w:val="clear" w:color="auto" w:fill="FFFFFF"/>
        <w:tabs>
          <w:tab w:val="left" w:pos="567"/>
        </w:tabs>
        <w:ind w:right="22" w:firstLine="567"/>
        <w:jc w:val="both"/>
        <w:rPr>
          <w:rFonts w:ascii="Liberation Serif" w:hAnsi="Liberation Serif"/>
          <w:sz w:val="28"/>
          <w:szCs w:val="28"/>
        </w:rPr>
      </w:pPr>
      <w:r w:rsidRPr="0073233D">
        <w:rPr>
          <w:rFonts w:ascii="Liberation Serif" w:hAnsi="Liberation Serif"/>
          <w:sz w:val="28"/>
          <w:szCs w:val="28"/>
        </w:rPr>
        <w:t>2.2</w:t>
      </w:r>
      <w:r w:rsidR="00C31C23" w:rsidRPr="0073233D">
        <w:rPr>
          <w:rFonts w:ascii="Liberation Serif" w:hAnsi="Liberation Serif"/>
          <w:sz w:val="28"/>
          <w:szCs w:val="28"/>
        </w:rPr>
        <w:t xml:space="preserve">. </w:t>
      </w:r>
      <w:r w:rsidR="0073233D">
        <w:rPr>
          <w:rFonts w:ascii="Liberation Serif" w:hAnsi="Liberation Serif"/>
          <w:sz w:val="28"/>
          <w:szCs w:val="28"/>
        </w:rPr>
        <w:t xml:space="preserve"> </w:t>
      </w:r>
      <w:r w:rsidR="00C31C23" w:rsidRPr="0073233D">
        <w:rPr>
          <w:rFonts w:ascii="Liberation Serif" w:hAnsi="Liberation Serif"/>
          <w:sz w:val="28"/>
          <w:szCs w:val="28"/>
        </w:rPr>
        <w:t>В состав административной комиссии могут включаться депутаты Думы Махнёвского муниципального образования, должностные лица органов местного самоуправления Махнёвского муниципального образования, органов внутренних дел, представители общественных объединений.</w:t>
      </w:r>
    </w:p>
    <w:p w:rsidR="00C31C23" w:rsidRPr="0073233D" w:rsidRDefault="00590792" w:rsidP="0073233D">
      <w:pPr>
        <w:shd w:val="clear" w:color="auto" w:fill="FFFFFF"/>
        <w:tabs>
          <w:tab w:val="left" w:pos="567"/>
        </w:tabs>
        <w:ind w:right="22" w:firstLine="567"/>
        <w:jc w:val="both"/>
        <w:rPr>
          <w:rFonts w:ascii="Liberation Serif" w:hAnsi="Liberation Serif"/>
          <w:sz w:val="28"/>
          <w:szCs w:val="28"/>
        </w:rPr>
      </w:pPr>
      <w:r w:rsidRPr="0073233D">
        <w:rPr>
          <w:rFonts w:ascii="Liberation Serif" w:hAnsi="Liberation Serif"/>
          <w:sz w:val="28"/>
          <w:szCs w:val="28"/>
        </w:rPr>
        <w:t>2.3</w:t>
      </w:r>
      <w:r w:rsidR="00C31C23" w:rsidRPr="0073233D">
        <w:rPr>
          <w:rFonts w:ascii="Liberation Serif" w:hAnsi="Liberation Serif"/>
          <w:sz w:val="28"/>
          <w:szCs w:val="28"/>
        </w:rPr>
        <w:t>.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C31C23" w:rsidRPr="0073233D" w:rsidRDefault="00590792" w:rsidP="0073233D">
      <w:pPr>
        <w:shd w:val="clear" w:color="auto" w:fill="FFFFFF"/>
        <w:tabs>
          <w:tab w:val="left" w:pos="567"/>
        </w:tabs>
        <w:ind w:right="22" w:firstLine="567"/>
        <w:jc w:val="both"/>
        <w:rPr>
          <w:rFonts w:ascii="Liberation Serif" w:hAnsi="Liberation Serif"/>
          <w:sz w:val="28"/>
          <w:szCs w:val="28"/>
        </w:rPr>
      </w:pPr>
      <w:r w:rsidRPr="0073233D">
        <w:rPr>
          <w:rFonts w:ascii="Liberation Serif" w:hAnsi="Liberation Serif"/>
          <w:sz w:val="28"/>
          <w:szCs w:val="28"/>
        </w:rPr>
        <w:t>2.4</w:t>
      </w:r>
      <w:r w:rsidR="00C31C23" w:rsidRPr="0073233D">
        <w:rPr>
          <w:rFonts w:ascii="Liberation Serif" w:hAnsi="Liberation Serif"/>
          <w:sz w:val="28"/>
          <w:szCs w:val="28"/>
        </w:rPr>
        <w:t xml:space="preserve">. Административная комиссия формируется в количестве </w:t>
      </w:r>
      <w:r w:rsidR="0073233D">
        <w:rPr>
          <w:rFonts w:ascii="Liberation Serif" w:hAnsi="Liberation Serif"/>
          <w:sz w:val="28"/>
          <w:szCs w:val="28"/>
        </w:rPr>
        <w:t xml:space="preserve">                                     </w:t>
      </w:r>
      <w:r w:rsidR="00C31C23" w:rsidRPr="0073233D">
        <w:rPr>
          <w:rFonts w:ascii="Liberation Serif" w:hAnsi="Liberation Serif"/>
          <w:sz w:val="28"/>
          <w:szCs w:val="28"/>
        </w:rPr>
        <w:t>от 7 до 10 человек. Персональный, численный состав административной комиссии утверждается постановлением Администрации Махнёвского муниципального образования.</w:t>
      </w:r>
    </w:p>
    <w:p w:rsidR="00C31C23" w:rsidRPr="0073233D" w:rsidRDefault="00C31C23" w:rsidP="00C31C23">
      <w:pPr>
        <w:shd w:val="clear" w:color="auto" w:fill="FFFFFF"/>
        <w:ind w:right="22"/>
        <w:jc w:val="both"/>
        <w:rPr>
          <w:rFonts w:ascii="Liberation Serif" w:hAnsi="Liberation Serif"/>
          <w:sz w:val="28"/>
          <w:szCs w:val="28"/>
        </w:rPr>
      </w:pPr>
    </w:p>
    <w:p w:rsidR="00C31C23" w:rsidRPr="0073233D" w:rsidRDefault="00C31C23" w:rsidP="00C31C23">
      <w:pPr>
        <w:shd w:val="clear" w:color="auto" w:fill="FFFFFF"/>
        <w:ind w:right="22"/>
        <w:jc w:val="center"/>
        <w:rPr>
          <w:rFonts w:ascii="Liberation Serif" w:hAnsi="Liberation Serif"/>
          <w:sz w:val="28"/>
          <w:szCs w:val="28"/>
        </w:rPr>
      </w:pPr>
      <w:r w:rsidRPr="0073233D">
        <w:rPr>
          <w:rFonts w:ascii="Liberation Serif" w:hAnsi="Liberation Serif"/>
          <w:sz w:val="28"/>
          <w:szCs w:val="28"/>
        </w:rPr>
        <w:t>Глава 3. ПОЛНОМОЧИЯ ЧЛЕНОВ АДМИНИСТРАТИВНОЙ КОМИССИИ</w:t>
      </w:r>
    </w:p>
    <w:p w:rsidR="00C31C23" w:rsidRPr="0073233D" w:rsidRDefault="00C31C23" w:rsidP="00C31C23">
      <w:pPr>
        <w:shd w:val="clear" w:color="auto" w:fill="FFFFFF"/>
        <w:ind w:right="22"/>
        <w:jc w:val="both"/>
        <w:rPr>
          <w:rFonts w:ascii="Liberation Serif" w:hAnsi="Liberation Serif"/>
          <w:sz w:val="28"/>
          <w:szCs w:val="28"/>
        </w:rPr>
      </w:pPr>
    </w:p>
    <w:p w:rsidR="00C31C23" w:rsidRPr="0073233D" w:rsidRDefault="00590792"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3.1</w:t>
      </w:r>
      <w:r w:rsidR="00C31C23" w:rsidRPr="0073233D">
        <w:rPr>
          <w:rFonts w:ascii="Liberation Serif" w:hAnsi="Liberation Serif"/>
          <w:sz w:val="28"/>
          <w:szCs w:val="28"/>
        </w:rPr>
        <w:t>. Члены административной комиссии обладают равными правами при рассмотрении дела об административном правонарушении.</w:t>
      </w:r>
    </w:p>
    <w:p w:rsidR="00C31C23" w:rsidRPr="0073233D" w:rsidRDefault="00590792" w:rsidP="0073233D">
      <w:pPr>
        <w:shd w:val="clear" w:color="auto" w:fill="FFFFFF"/>
        <w:ind w:right="22" w:firstLine="567"/>
        <w:jc w:val="both"/>
        <w:rPr>
          <w:rFonts w:ascii="Liberation Serif" w:hAnsi="Liberation Serif"/>
          <w:sz w:val="28"/>
          <w:szCs w:val="28"/>
        </w:rPr>
      </w:pPr>
      <w:bookmarkStart w:id="0" w:name="P56"/>
      <w:bookmarkEnd w:id="0"/>
      <w:r w:rsidRPr="0073233D">
        <w:rPr>
          <w:rFonts w:ascii="Liberation Serif" w:hAnsi="Liberation Serif"/>
          <w:sz w:val="28"/>
          <w:szCs w:val="28"/>
        </w:rPr>
        <w:t>3.2</w:t>
      </w:r>
      <w:r w:rsidR="00C31C23" w:rsidRPr="0073233D">
        <w:rPr>
          <w:rFonts w:ascii="Liberation Serif" w:hAnsi="Liberation Serif"/>
          <w:sz w:val="28"/>
          <w:szCs w:val="28"/>
        </w:rPr>
        <w:t>. Члены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 участвуют в подготовке заседаний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2) предварительно, до дня заседания административной комиссии, знакомятся с материалами дел об административных правонарушениях, внесенных на ее рассмотрение;</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3) вносят председателю административной комиссии предложения </w:t>
      </w:r>
      <w:r w:rsidR="005B774F">
        <w:rPr>
          <w:rFonts w:ascii="Liberation Serif" w:hAnsi="Liberation Serif"/>
          <w:sz w:val="28"/>
          <w:szCs w:val="28"/>
        </w:rPr>
        <w:t xml:space="preserve">                            </w:t>
      </w:r>
      <w:r w:rsidRPr="0073233D">
        <w:rPr>
          <w:rFonts w:ascii="Liberation Serif" w:hAnsi="Liberation Serif"/>
          <w:sz w:val="28"/>
          <w:szCs w:val="28"/>
        </w:rPr>
        <w:t>об отложении рассмотрения дела при дополнительном выяснении обстоятельств дела;</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4) участвуют в заседаниях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5) задают вопросы лицам, участвующим в производстве по делу </w:t>
      </w:r>
      <w:r w:rsidR="005B774F">
        <w:rPr>
          <w:rFonts w:ascii="Liberation Serif" w:hAnsi="Liberation Serif"/>
          <w:sz w:val="28"/>
          <w:szCs w:val="28"/>
        </w:rPr>
        <w:t xml:space="preserve">                               </w:t>
      </w:r>
      <w:r w:rsidRPr="0073233D">
        <w:rPr>
          <w:rFonts w:ascii="Liberation Serif" w:hAnsi="Liberation Serif"/>
          <w:sz w:val="28"/>
          <w:szCs w:val="28"/>
        </w:rPr>
        <w:t>об административном правонарушении;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6) участвуют в обсуждении принимаемых административной комиссией по рассматриваемым делам постановлений, определений и представлений;</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lastRenderedPageBreak/>
        <w:t>7) участвуют в голосовании при принятии административной комиссией постановлений, определений и представлений по рассматриваемым делам;</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8) осуществляют иные полномочия, предусмотренные законодательством Российской Федерации и Свердловской области.</w:t>
      </w:r>
    </w:p>
    <w:p w:rsidR="00C31C23" w:rsidRPr="0073233D" w:rsidRDefault="00E41D8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3.3</w:t>
      </w:r>
      <w:r w:rsidR="00C31C23" w:rsidRPr="0073233D">
        <w:rPr>
          <w:rFonts w:ascii="Liberation Serif" w:hAnsi="Liberation Serif"/>
          <w:sz w:val="28"/>
          <w:szCs w:val="28"/>
        </w:rPr>
        <w:t xml:space="preserve">. Председатель административной комиссии наряду с полномочиями, предусмотренными </w:t>
      </w:r>
      <w:hyperlink w:anchor="P56">
        <w:r w:rsidR="00590792" w:rsidRPr="0073233D">
          <w:rPr>
            <w:rStyle w:val="a7"/>
            <w:rFonts w:ascii="Liberation Serif" w:hAnsi="Liberation Serif"/>
            <w:color w:val="auto"/>
            <w:sz w:val="28"/>
            <w:szCs w:val="28"/>
            <w:u w:val="none"/>
          </w:rPr>
          <w:t>пунктом</w:t>
        </w:r>
      </w:hyperlink>
      <w:r w:rsidR="00590792" w:rsidRPr="0073233D">
        <w:rPr>
          <w:rFonts w:ascii="Liberation Serif" w:hAnsi="Liberation Serif"/>
          <w:sz w:val="28"/>
          <w:szCs w:val="28"/>
        </w:rPr>
        <w:t xml:space="preserve"> 3.2.</w:t>
      </w:r>
      <w:r w:rsidR="00C31C23" w:rsidRPr="0073233D">
        <w:rPr>
          <w:rFonts w:ascii="Liberation Serif" w:hAnsi="Liberation Serif"/>
          <w:sz w:val="28"/>
          <w:szCs w:val="28"/>
        </w:rPr>
        <w:t xml:space="preserve"> настоящего Положения:</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 осуществляет руководство деятельностью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2) председательствует на заседаниях административной комиссии и организует ее работу;</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3) планирует работу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4) утверждает повестку дня каждого заседания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5) назначает заседания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6) подписывает постановления, определения и представления, принятые на заседаниях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7) подписывает протокол о рассмотрении дела об административном правонарушении;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8) представляет интересы административной комиссии в отношениях </w:t>
      </w:r>
      <w:r w:rsidR="005B774F">
        <w:rPr>
          <w:rFonts w:ascii="Liberation Serif" w:hAnsi="Liberation Serif"/>
          <w:sz w:val="28"/>
          <w:szCs w:val="28"/>
        </w:rPr>
        <w:t xml:space="preserve">                           </w:t>
      </w:r>
      <w:r w:rsidRPr="0073233D">
        <w:rPr>
          <w:rFonts w:ascii="Liberation Serif" w:hAnsi="Liberation Serif"/>
          <w:sz w:val="28"/>
          <w:szCs w:val="28"/>
        </w:rPr>
        <w:t>с органами государственной власти и иными государственными органами, органами местного самоуправления, должностными лицами и гражданами.</w:t>
      </w:r>
    </w:p>
    <w:p w:rsidR="00C31C23" w:rsidRPr="0073233D" w:rsidRDefault="00B40EB4"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3.4</w:t>
      </w:r>
      <w:r w:rsidR="00C31C23" w:rsidRPr="0073233D">
        <w:rPr>
          <w:rFonts w:ascii="Liberation Serif" w:hAnsi="Liberation Serif"/>
          <w:sz w:val="28"/>
          <w:szCs w:val="28"/>
        </w:rPr>
        <w:t xml:space="preserve">. Ответственный секретарь административной комиссии наряду </w:t>
      </w:r>
      <w:r w:rsidR="005B774F">
        <w:rPr>
          <w:rFonts w:ascii="Liberation Serif" w:hAnsi="Liberation Serif"/>
          <w:sz w:val="28"/>
          <w:szCs w:val="28"/>
        </w:rPr>
        <w:t xml:space="preserve">                               </w:t>
      </w:r>
      <w:r w:rsidR="00C31C23" w:rsidRPr="0073233D">
        <w:rPr>
          <w:rFonts w:ascii="Liberation Serif" w:hAnsi="Liberation Serif"/>
          <w:sz w:val="28"/>
          <w:szCs w:val="28"/>
        </w:rPr>
        <w:t xml:space="preserve">с полномочиями, предусмотренными </w:t>
      </w:r>
      <w:r w:rsidR="007B61EC" w:rsidRPr="0073233D">
        <w:rPr>
          <w:rFonts w:ascii="Liberation Serif" w:hAnsi="Liberation Serif"/>
          <w:sz w:val="28"/>
          <w:szCs w:val="28"/>
        </w:rPr>
        <w:t>пунктом 3.2.</w:t>
      </w:r>
      <w:r w:rsidR="00C31C23" w:rsidRPr="0073233D">
        <w:rPr>
          <w:rFonts w:ascii="Liberation Serif" w:hAnsi="Liberation Serif"/>
          <w:sz w:val="28"/>
          <w:szCs w:val="28"/>
        </w:rPr>
        <w:t xml:space="preserve"> настоящего Положения:</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 обеспечивает подготовку дел об административных правонарушениях к рассмотрению на заседаниях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2) ведет и оформляет в соответствии с требованиями действующего законодательства протоколы заседаний административной комиссии о рассмотрении дел об административных правонарушениях и подписывает их;</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4) организует подготовку и оформление в соответствии с требованиями, установленными </w:t>
      </w:r>
      <w:hyperlink r:id="rId15">
        <w:r w:rsidRPr="0073233D">
          <w:rPr>
            <w:rStyle w:val="a7"/>
            <w:rFonts w:ascii="Liberation Serif" w:hAnsi="Liberation Serif"/>
            <w:color w:val="auto"/>
            <w:sz w:val="28"/>
            <w:szCs w:val="28"/>
            <w:u w:val="none"/>
          </w:rPr>
          <w:t>Кодексом</w:t>
        </w:r>
      </w:hyperlink>
      <w:r w:rsidRPr="0073233D">
        <w:rPr>
          <w:rFonts w:ascii="Liberation Serif" w:hAnsi="Liberation Serif"/>
          <w:sz w:val="28"/>
          <w:szCs w:val="28"/>
        </w:rP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w:t>
      </w:r>
      <w:r w:rsidR="005B774F">
        <w:rPr>
          <w:rFonts w:ascii="Liberation Serif" w:hAnsi="Liberation Serif"/>
          <w:sz w:val="28"/>
          <w:szCs w:val="28"/>
        </w:rPr>
        <w:t xml:space="preserve">                             </w:t>
      </w:r>
      <w:r w:rsidRPr="0073233D">
        <w:rPr>
          <w:rFonts w:ascii="Liberation Serif" w:hAnsi="Liberation Serif"/>
          <w:sz w:val="28"/>
          <w:szCs w:val="28"/>
        </w:rPr>
        <w:t>об административных правонарушениях;</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5)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6) осуществляет контроль за исполнением вынесенных административной комиссией постановлений, определений и представлений;</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7) обеспечивает подготовку установленных форм отчетности в сфере деятельности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8) обеспечивает ведение делопроизводства и сохранность дел административной комиссии;</w:t>
      </w:r>
    </w:p>
    <w:p w:rsidR="00C31C23" w:rsidRPr="0073233D" w:rsidRDefault="00C31C23"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9) изучает и обобщает практику рассмотрения дел об административных правонарушениях.</w:t>
      </w:r>
    </w:p>
    <w:p w:rsidR="002B1A90" w:rsidRPr="0073233D" w:rsidRDefault="002B1A90" w:rsidP="00E7067C">
      <w:pPr>
        <w:shd w:val="clear" w:color="auto" w:fill="FFFFFF"/>
        <w:ind w:right="22" w:firstLine="709"/>
        <w:jc w:val="both"/>
        <w:rPr>
          <w:rFonts w:ascii="Liberation Serif" w:hAnsi="Liberation Serif"/>
          <w:sz w:val="28"/>
          <w:szCs w:val="28"/>
        </w:rPr>
      </w:pPr>
    </w:p>
    <w:p w:rsidR="00E12AA9" w:rsidRDefault="00E12AA9" w:rsidP="002B1A90">
      <w:pPr>
        <w:shd w:val="clear" w:color="auto" w:fill="FFFFFF"/>
        <w:ind w:right="22"/>
        <w:jc w:val="center"/>
        <w:rPr>
          <w:rFonts w:ascii="Liberation Serif" w:hAnsi="Liberation Serif"/>
          <w:sz w:val="28"/>
          <w:szCs w:val="28"/>
        </w:rPr>
      </w:pPr>
    </w:p>
    <w:p w:rsidR="002B1A90" w:rsidRPr="0073233D" w:rsidRDefault="002B1A90" w:rsidP="002B1A90">
      <w:pPr>
        <w:shd w:val="clear" w:color="auto" w:fill="FFFFFF"/>
        <w:ind w:right="22"/>
        <w:jc w:val="center"/>
        <w:rPr>
          <w:rFonts w:ascii="Liberation Serif" w:hAnsi="Liberation Serif"/>
          <w:sz w:val="28"/>
          <w:szCs w:val="28"/>
        </w:rPr>
      </w:pPr>
      <w:r w:rsidRPr="0073233D">
        <w:rPr>
          <w:rFonts w:ascii="Liberation Serif" w:hAnsi="Liberation Serif"/>
          <w:sz w:val="28"/>
          <w:szCs w:val="28"/>
        </w:rPr>
        <w:lastRenderedPageBreak/>
        <w:t>Глава 4. ПРАВА ЧЛЕНОВ АДМИНИСТРАТИВНОЙ КОМИССИИ</w:t>
      </w:r>
    </w:p>
    <w:p w:rsidR="002B1A90" w:rsidRPr="0073233D" w:rsidRDefault="002B1A90" w:rsidP="0073233D">
      <w:pPr>
        <w:shd w:val="clear" w:color="auto" w:fill="FFFFFF"/>
        <w:ind w:right="22" w:firstLine="567"/>
        <w:jc w:val="center"/>
        <w:rPr>
          <w:rFonts w:ascii="Liberation Serif" w:hAnsi="Liberation Serif"/>
          <w:sz w:val="28"/>
          <w:szCs w:val="28"/>
        </w:rPr>
      </w:pPr>
    </w:p>
    <w:p w:rsidR="002B1A90" w:rsidRPr="0073233D" w:rsidRDefault="00832866"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4.1</w:t>
      </w:r>
      <w:r w:rsidR="002B1A90" w:rsidRPr="0073233D">
        <w:rPr>
          <w:rFonts w:ascii="Liberation Serif" w:hAnsi="Liberation Serif"/>
          <w:sz w:val="28"/>
          <w:szCs w:val="28"/>
        </w:rPr>
        <w:t>. Члены Административной комиссии, в том числе председатель, заместитель председателя и ответственный секретарь, вправе:</w:t>
      </w:r>
    </w:p>
    <w:p w:rsidR="002B1A90" w:rsidRPr="0073233D" w:rsidRDefault="002B1A90"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 до начала заседаний административной комиссии знакомиться </w:t>
      </w:r>
      <w:r w:rsidR="005B774F">
        <w:rPr>
          <w:rFonts w:ascii="Liberation Serif" w:hAnsi="Liberation Serif"/>
          <w:sz w:val="28"/>
          <w:szCs w:val="28"/>
        </w:rPr>
        <w:t xml:space="preserve">                                    </w:t>
      </w:r>
      <w:r w:rsidRPr="0073233D">
        <w:rPr>
          <w:rFonts w:ascii="Liberation Serif" w:hAnsi="Liberation Serif"/>
          <w:sz w:val="28"/>
          <w:szCs w:val="28"/>
        </w:rPr>
        <w:t>с материалами вынесенных на рассмотрение дел об административных правонарушениях;</w:t>
      </w:r>
    </w:p>
    <w:p w:rsidR="002B1A90" w:rsidRPr="0073233D" w:rsidRDefault="002B1A90"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ставить вопрос об отложении рассмотрения дела и об истребовании дополнительных материалов по нему;</w:t>
      </w:r>
    </w:p>
    <w:p w:rsidR="002B1A90" w:rsidRPr="0073233D" w:rsidRDefault="002B1A90"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участвовать в заседаниях Административной комиссии;</w:t>
      </w:r>
    </w:p>
    <w:p w:rsidR="002B1A90" w:rsidRPr="0073233D" w:rsidRDefault="002B1A90"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задавать вопросы лицам, участвующим в производстве административном правонарушении;</w:t>
      </w:r>
    </w:p>
    <w:p w:rsidR="002B1A90" w:rsidRPr="0073233D" w:rsidRDefault="002B1A90"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участвовать в исследовании письменных и вещественных доказательств по делу;</w:t>
      </w:r>
    </w:p>
    <w:p w:rsidR="002B1A90" w:rsidRPr="0073233D" w:rsidRDefault="002B1A90"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участвовать в обсуждении принимаемых решений;</w:t>
      </w:r>
    </w:p>
    <w:p w:rsidR="002B1A90" w:rsidRPr="0073233D" w:rsidRDefault="002B1A90"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участвовать в голосовании при принятии решений;</w:t>
      </w:r>
    </w:p>
    <w:p w:rsidR="002B1A90" w:rsidRPr="0073233D" w:rsidRDefault="002B1A90"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составлять протоколы об административных предусмотренных действующим законодательством, соответствующих поводов к возбуждению дела об правонарушении и достаточных данных, указывающих на наличие события административного правонарушения;</w:t>
      </w:r>
    </w:p>
    <w:p w:rsidR="002B1A90" w:rsidRPr="0073233D" w:rsidRDefault="002B1A90" w:rsidP="0073233D">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составлять, по поручению председательствующего, протокол заседания в случае отсутствия ответственного секретаря.</w:t>
      </w:r>
    </w:p>
    <w:p w:rsidR="00E7067C" w:rsidRPr="0073233D" w:rsidRDefault="00E7067C" w:rsidP="00E7067C">
      <w:pPr>
        <w:shd w:val="clear" w:color="auto" w:fill="FFFFFF"/>
        <w:ind w:right="22" w:firstLine="709"/>
        <w:jc w:val="both"/>
        <w:rPr>
          <w:rFonts w:ascii="Liberation Serif" w:hAnsi="Liberation Serif"/>
          <w:sz w:val="28"/>
          <w:szCs w:val="28"/>
        </w:rPr>
      </w:pPr>
    </w:p>
    <w:p w:rsidR="00E7067C" w:rsidRPr="0073233D" w:rsidRDefault="002B1A90" w:rsidP="00E7067C">
      <w:pPr>
        <w:shd w:val="clear" w:color="auto" w:fill="FFFFFF"/>
        <w:ind w:right="22"/>
        <w:jc w:val="center"/>
        <w:rPr>
          <w:rFonts w:ascii="Liberation Serif" w:hAnsi="Liberation Serif"/>
          <w:sz w:val="28"/>
          <w:szCs w:val="28"/>
        </w:rPr>
      </w:pPr>
      <w:r w:rsidRPr="0073233D">
        <w:rPr>
          <w:rFonts w:ascii="Liberation Serif" w:hAnsi="Liberation Serif"/>
          <w:sz w:val="28"/>
          <w:szCs w:val="28"/>
        </w:rPr>
        <w:t>Глава 5</w:t>
      </w:r>
      <w:r w:rsidR="00E7067C" w:rsidRPr="0073233D">
        <w:rPr>
          <w:rFonts w:ascii="Liberation Serif" w:hAnsi="Liberation Serif"/>
          <w:sz w:val="28"/>
          <w:szCs w:val="28"/>
        </w:rPr>
        <w:t>. ФОРМА И ПОРЯДОК РАБОТЫ АДМИНИСТРАТИВНОЙ КОМИССИИ</w:t>
      </w:r>
    </w:p>
    <w:p w:rsidR="00E7067C" w:rsidRPr="0073233D" w:rsidRDefault="00E7067C" w:rsidP="00E7067C">
      <w:pPr>
        <w:shd w:val="clear" w:color="auto" w:fill="FFFFFF"/>
        <w:ind w:right="22" w:firstLine="709"/>
        <w:jc w:val="both"/>
        <w:rPr>
          <w:rFonts w:ascii="Liberation Serif" w:hAnsi="Liberation Serif"/>
          <w:sz w:val="28"/>
          <w:szCs w:val="28"/>
        </w:rPr>
      </w:pPr>
    </w:p>
    <w:p w:rsidR="00E7067C" w:rsidRPr="0073233D" w:rsidRDefault="00832866"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5.1</w:t>
      </w:r>
      <w:r w:rsidR="00E7067C" w:rsidRPr="0073233D">
        <w:rPr>
          <w:rFonts w:ascii="Liberation Serif" w:hAnsi="Liberation Serif"/>
          <w:sz w:val="28"/>
          <w:szCs w:val="28"/>
        </w:rPr>
        <w:t>. Административная комиссия рассматривает дела об административных правонарушениях, предусмотренных Законом Свердловской области от 14 июня 2005 года № 52-ОЗ «Об административных правонарушениях на территории Свердловской области». Рассмотрение административной комиссией дел об административных правонарушениях производится в соответствии с положениями главы 29 Кодекса Российской Федерации об административных правонарушениях.</w:t>
      </w:r>
    </w:p>
    <w:p w:rsidR="00E7067C" w:rsidRPr="0073233D" w:rsidRDefault="00832866"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5.2</w:t>
      </w:r>
      <w:r w:rsidR="00E7067C" w:rsidRPr="0073233D">
        <w:rPr>
          <w:rFonts w:ascii="Liberation Serif" w:hAnsi="Liberation Serif"/>
          <w:sz w:val="28"/>
          <w:szCs w:val="28"/>
        </w:rPr>
        <w:t>.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Кодексом Российской Федерации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w:t>
      </w:r>
    </w:p>
    <w:p w:rsidR="00E7067C" w:rsidRPr="0073233D" w:rsidRDefault="00832866"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5.3</w:t>
      </w:r>
      <w:r w:rsidR="00E7067C" w:rsidRPr="0073233D">
        <w:rPr>
          <w:rFonts w:ascii="Liberation Serif" w:hAnsi="Liberation Serif"/>
          <w:sz w:val="28"/>
          <w:szCs w:val="28"/>
        </w:rPr>
        <w:t>.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E7067C" w:rsidRPr="0073233D" w:rsidRDefault="00832866"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5.4</w:t>
      </w:r>
      <w:r w:rsidR="00E7067C" w:rsidRPr="0073233D">
        <w:rPr>
          <w:rFonts w:ascii="Liberation Serif" w:hAnsi="Liberation Serif"/>
          <w:sz w:val="28"/>
          <w:szCs w:val="28"/>
        </w:rPr>
        <w:t>.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w:t>
      </w:r>
    </w:p>
    <w:p w:rsidR="00E7067C" w:rsidRPr="0073233D" w:rsidRDefault="00E7067C"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В случае отсутствия на заседании председателя административной комиссии </w:t>
      </w:r>
      <w:r w:rsidRPr="0073233D">
        <w:rPr>
          <w:rFonts w:ascii="Liberation Serif" w:hAnsi="Liberation Serif"/>
          <w:sz w:val="28"/>
          <w:szCs w:val="28"/>
        </w:rPr>
        <w:lastRenderedPageBreak/>
        <w:t>обязанности председателя административной комиссии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E7067C" w:rsidRPr="0073233D" w:rsidRDefault="00A53831"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5.5</w:t>
      </w:r>
      <w:r w:rsidR="00E7067C" w:rsidRPr="0073233D">
        <w:rPr>
          <w:rFonts w:ascii="Liberation Serif" w:hAnsi="Liberation Serif"/>
          <w:sz w:val="28"/>
          <w:szCs w:val="28"/>
        </w:rPr>
        <w:t>.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E7067C" w:rsidRPr="0073233D" w:rsidRDefault="008908DC"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5.6</w:t>
      </w:r>
      <w:r w:rsidR="00E7067C" w:rsidRPr="0073233D">
        <w:rPr>
          <w:rFonts w:ascii="Liberation Serif" w:hAnsi="Liberation Serif"/>
          <w:sz w:val="28"/>
          <w:szCs w:val="28"/>
        </w:rPr>
        <w:t xml:space="preserve">. В целях полного и всестороннего рассмотрения дел </w:t>
      </w:r>
      <w:r w:rsidR="005B774F">
        <w:rPr>
          <w:rFonts w:ascii="Liberation Serif" w:hAnsi="Liberation Serif"/>
          <w:sz w:val="28"/>
          <w:szCs w:val="28"/>
        </w:rPr>
        <w:t xml:space="preserve">                                              </w:t>
      </w:r>
      <w:r w:rsidR="00E7067C" w:rsidRPr="0073233D">
        <w:rPr>
          <w:rFonts w:ascii="Liberation Serif" w:hAnsi="Liberation Serif"/>
          <w:sz w:val="28"/>
          <w:szCs w:val="28"/>
        </w:rPr>
        <w:t>об административных правонарушениях административная комиссия имеет право:</w:t>
      </w:r>
    </w:p>
    <w:p w:rsidR="00E7067C" w:rsidRPr="0073233D" w:rsidRDefault="00E7067C"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 об административных правонарушениях;</w:t>
      </w:r>
    </w:p>
    <w:p w:rsidR="00E7067C" w:rsidRPr="0073233D" w:rsidRDefault="00E7067C"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2) привлекать к работе комиссии должностных лиц, консультантов-специалистов для получения сведений по вопроса</w:t>
      </w:r>
      <w:r w:rsidR="002B0952" w:rsidRPr="0073233D">
        <w:rPr>
          <w:rFonts w:ascii="Liberation Serif" w:hAnsi="Liberation Serif"/>
          <w:sz w:val="28"/>
          <w:szCs w:val="28"/>
        </w:rPr>
        <w:t>м, относящимся к их компетенции;</w:t>
      </w:r>
    </w:p>
    <w:p w:rsidR="002B0952" w:rsidRPr="0073233D" w:rsidRDefault="002B0952"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3) к лицу, совершившему административное </w:t>
      </w:r>
      <w:r w:rsidR="005474A5" w:rsidRPr="0073233D">
        <w:rPr>
          <w:rFonts w:ascii="Liberation Serif" w:hAnsi="Liberation Serif"/>
          <w:sz w:val="28"/>
          <w:szCs w:val="28"/>
        </w:rPr>
        <w:t xml:space="preserve">правонарушение </w:t>
      </w:r>
      <w:r w:rsidRPr="0073233D">
        <w:rPr>
          <w:rFonts w:ascii="Liberation Serif" w:hAnsi="Liberation Serif"/>
          <w:sz w:val="28"/>
          <w:szCs w:val="28"/>
        </w:rPr>
        <w:t>применить</w:t>
      </w:r>
      <w:r w:rsidR="000D585C" w:rsidRPr="0073233D">
        <w:rPr>
          <w:rFonts w:ascii="Liberation Serif" w:hAnsi="Liberation Serif"/>
          <w:sz w:val="28"/>
          <w:szCs w:val="28"/>
        </w:rPr>
        <w:t xml:space="preserve"> следующие виды административных</w:t>
      </w:r>
      <w:r w:rsidRPr="0073233D">
        <w:rPr>
          <w:rFonts w:ascii="Liberation Serif" w:hAnsi="Liberation Serif"/>
          <w:sz w:val="28"/>
          <w:szCs w:val="28"/>
        </w:rPr>
        <w:t xml:space="preserve"> наказаний:</w:t>
      </w:r>
    </w:p>
    <w:p w:rsidR="002B0952" w:rsidRPr="0073233D" w:rsidRDefault="002B0952"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предупреждение;</w:t>
      </w:r>
    </w:p>
    <w:p w:rsidR="002B0952" w:rsidRPr="0073233D" w:rsidRDefault="002B0952"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административный штраф.</w:t>
      </w:r>
      <w:r w:rsidR="000D585C" w:rsidRPr="0073233D">
        <w:rPr>
          <w:rFonts w:ascii="Liberation Serif" w:hAnsi="Liberation Serif"/>
          <w:sz w:val="28"/>
          <w:szCs w:val="28"/>
        </w:rPr>
        <w:t xml:space="preserve"> </w:t>
      </w:r>
    </w:p>
    <w:p w:rsidR="002B0952" w:rsidRPr="0073233D" w:rsidRDefault="002B0952"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При определении вида и размера наказаний за совершенные административные правонарушения административная комиссия руководствуется законом Свердловской области от 14 июня 2005 года № 52-ОЗ «Об административных правонарушениях на территории Свердловской области». </w:t>
      </w:r>
    </w:p>
    <w:p w:rsidR="00B83761" w:rsidRPr="0073233D" w:rsidRDefault="008908DC"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5.7</w:t>
      </w:r>
      <w:r w:rsidR="00E252E7" w:rsidRPr="0073233D">
        <w:rPr>
          <w:rFonts w:ascii="Liberation Serif" w:hAnsi="Liberation Serif"/>
          <w:sz w:val="28"/>
          <w:szCs w:val="28"/>
        </w:rPr>
        <w:t xml:space="preserve">. Если при рассмотрении дела об административном правонарушении будет установлено, что его рассмотрение не относится к компетенции или не подведомственно административной комиссии, то дело передается </w:t>
      </w:r>
      <w:r w:rsidR="005B774F">
        <w:rPr>
          <w:rFonts w:ascii="Liberation Serif" w:hAnsi="Liberation Serif"/>
          <w:sz w:val="28"/>
          <w:szCs w:val="28"/>
        </w:rPr>
        <w:t xml:space="preserve">                                 </w:t>
      </w:r>
      <w:r w:rsidR="00E252E7" w:rsidRPr="0073233D">
        <w:rPr>
          <w:rFonts w:ascii="Liberation Serif" w:hAnsi="Liberation Serif"/>
          <w:sz w:val="28"/>
          <w:szCs w:val="28"/>
        </w:rPr>
        <w:t>по подведомственности.</w:t>
      </w:r>
    </w:p>
    <w:p w:rsidR="00764C2B" w:rsidRPr="0073233D" w:rsidRDefault="00764C2B" w:rsidP="00E7067C">
      <w:pPr>
        <w:shd w:val="clear" w:color="auto" w:fill="FFFFFF"/>
        <w:ind w:right="22" w:firstLine="709"/>
        <w:jc w:val="both"/>
        <w:rPr>
          <w:rFonts w:ascii="Liberation Serif" w:hAnsi="Liberation Serif"/>
          <w:sz w:val="28"/>
          <w:szCs w:val="28"/>
        </w:rPr>
      </w:pPr>
    </w:p>
    <w:p w:rsidR="00764C2B" w:rsidRPr="0073233D" w:rsidRDefault="00764C2B" w:rsidP="00764C2B">
      <w:pPr>
        <w:shd w:val="clear" w:color="auto" w:fill="FFFFFF"/>
        <w:ind w:right="22"/>
        <w:jc w:val="center"/>
        <w:rPr>
          <w:rFonts w:ascii="Liberation Serif" w:hAnsi="Liberation Serif"/>
          <w:sz w:val="28"/>
          <w:szCs w:val="28"/>
        </w:rPr>
      </w:pPr>
      <w:r w:rsidRPr="0073233D">
        <w:rPr>
          <w:rFonts w:ascii="Liberation Serif" w:hAnsi="Liberation Serif"/>
          <w:sz w:val="28"/>
          <w:szCs w:val="28"/>
        </w:rPr>
        <w:t xml:space="preserve">Глава 6. ПОРЯДОК И СРОКИ РАССМОТРЕНИЯ ДЕЛА </w:t>
      </w:r>
      <w:r w:rsidR="005B774F">
        <w:rPr>
          <w:rFonts w:ascii="Liberation Serif" w:hAnsi="Liberation Serif"/>
          <w:sz w:val="28"/>
          <w:szCs w:val="28"/>
        </w:rPr>
        <w:t xml:space="preserve">                                                      </w:t>
      </w:r>
      <w:r w:rsidRPr="0073233D">
        <w:rPr>
          <w:rFonts w:ascii="Liberation Serif" w:hAnsi="Liberation Serif"/>
          <w:sz w:val="28"/>
          <w:szCs w:val="28"/>
        </w:rPr>
        <w:t>ОБ АДМИНИСТРАТИВНОМ ПРАВОНАРУШЕНИИ</w:t>
      </w:r>
    </w:p>
    <w:p w:rsidR="00460308" w:rsidRPr="0073233D" w:rsidRDefault="00460308" w:rsidP="00E7067C">
      <w:pPr>
        <w:shd w:val="clear" w:color="auto" w:fill="FFFFFF"/>
        <w:ind w:right="22" w:firstLine="709"/>
        <w:jc w:val="both"/>
        <w:rPr>
          <w:rFonts w:ascii="Liberation Serif" w:hAnsi="Liberation Serif"/>
          <w:sz w:val="28"/>
          <w:szCs w:val="28"/>
        </w:rPr>
      </w:pPr>
    </w:p>
    <w:p w:rsidR="00764C2B" w:rsidRPr="0073233D" w:rsidRDefault="00764C2B"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6.1. Административная комиссия рассматривает дело в открытом заседании.</w:t>
      </w:r>
    </w:p>
    <w:p w:rsidR="00764C2B" w:rsidRPr="0073233D" w:rsidRDefault="00764C2B"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6.2. Дело об административном правонарушении рассматривается на основании протокола об административном правонарушении, составленного </w:t>
      </w:r>
      <w:r w:rsidR="005B774F">
        <w:rPr>
          <w:rFonts w:ascii="Liberation Serif" w:hAnsi="Liberation Serif"/>
          <w:sz w:val="28"/>
          <w:szCs w:val="28"/>
        </w:rPr>
        <w:t xml:space="preserve">                   </w:t>
      </w:r>
      <w:r w:rsidRPr="0073233D">
        <w:rPr>
          <w:rFonts w:ascii="Liberation Serif" w:hAnsi="Liberation Serif"/>
          <w:sz w:val="28"/>
          <w:szCs w:val="28"/>
        </w:rPr>
        <w:t>с соблюдением требований Кодекса об административных правонарушениях Российской Федерации должностными лицами, в компетенцию которых входит составление протоколов об административных правонарушениях.</w:t>
      </w:r>
    </w:p>
    <w:p w:rsidR="00FE4450" w:rsidRPr="0073233D" w:rsidRDefault="00FE4450"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6.3. Дело об административном правонарушении рассматривается в пятнадцат</w:t>
      </w:r>
      <w:r w:rsidR="00B54452" w:rsidRPr="0073233D">
        <w:rPr>
          <w:rFonts w:ascii="Liberation Serif" w:hAnsi="Liberation Serif"/>
          <w:sz w:val="28"/>
          <w:szCs w:val="28"/>
        </w:rPr>
        <w:t>идневный срок со дня получения а</w:t>
      </w:r>
      <w:r w:rsidRPr="0073233D">
        <w:rPr>
          <w:rFonts w:ascii="Liberation Serif" w:hAnsi="Liberation Serif"/>
          <w:sz w:val="28"/>
          <w:szCs w:val="28"/>
        </w:rPr>
        <w:t xml:space="preserve">дминистративной комиссией </w:t>
      </w:r>
      <w:r w:rsidRPr="0073233D">
        <w:rPr>
          <w:rFonts w:ascii="Liberation Serif" w:hAnsi="Liberation Serif"/>
          <w:sz w:val="28"/>
          <w:szCs w:val="28"/>
        </w:rPr>
        <w:lastRenderedPageBreak/>
        <w:t>протокола об административном правонарушении и других материалов дела.</w:t>
      </w:r>
    </w:p>
    <w:p w:rsidR="00B54452" w:rsidRPr="0073233D" w:rsidRDefault="00B54452"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6.4. В случае получения ходатайств от участников производства по делу </w:t>
      </w:r>
      <w:r w:rsidR="005B774F">
        <w:rPr>
          <w:rFonts w:ascii="Liberation Serif" w:hAnsi="Liberation Serif"/>
          <w:sz w:val="28"/>
          <w:szCs w:val="28"/>
        </w:rPr>
        <w:t xml:space="preserve">                   </w:t>
      </w:r>
      <w:r w:rsidRPr="0073233D">
        <w:rPr>
          <w:rFonts w:ascii="Liberation Serif" w:hAnsi="Liberation Serif"/>
          <w:sz w:val="28"/>
          <w:szCs w:val="28"/>
        </w:rPr>
        <w:t>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w:t>
      </w:r>
    </w:p>
    <w:p w:rsidR="00B54452" w:rsidRPr="0073233D" w:rsidRDefault="008B3FD3"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6.5. Дело об административном правонарушении рассматривается </w:t>
      </w:r>
      <w:r w:rsidR="005B774F">
        <w:rPr>
          <w:rFonts w:ascii="Liberation Serif" w:hAnsi="Liberation Serif"/>
          <w:sz w:val="28"/>
          <w:szCs w:val="28"/>
        </w:rPr>
        <w:t xml:space="preserve">                              </w:t>
      </w:r>
      <w:r w:rsidRPr="0073233D">
        <w:rPr>
          <w:rFonts w:ascii="Liberation Serif" w:hAnsi="Liberation Serif"/>
          <w:sz w:val="28"/>
          <w:szCs w:val="28"/>
        </w:rPr>
        <w:t xml:space="preserve">с участием лица, в отношении которого ведется производство по делу об административном </w:t>
      </w:r>
      <w:r w:rsidR="000742C2" w:rsidRPr="0073233D">
        <w:rPr>
          <w:rFonts w:ascii="Liberation Serif" w:hAnsi="Liberation Serif"/>
          <w:sz w:val="28"/>
          <w:szCs w:val="28"/>
        </w:rPr>
        <w:t xml:space="preserve">правонарушении. </w:t>
      </w:r>
      <w:r w:rsidRPr="0073233D">
        <w:rPr>
          <w:rFonts w:ascii="Liberation Serif" w:hAnsi="Liberation Serif"/>
          <w:sz w:val="28"/>
          <w:szCs w:val="28"/>
        </w:rPr>
        <w:t xml:space="preserve">Административная комиссия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w:t>
      </w:r>
      <w:proofErr w:type="gramStart"/>
      <w:r w:rsidRPr="0073233D">
        <w:rPr>
          <w:rFonts w:ascii="Liberation Serif" w:hAnsi="Liberation Serif"/>
          <w:sz w:val="28"/>
          <w:szCs w:val="28"/>
        </w:rPr>
        <w:t>и</w:t>
      </w:r>
      <w:proofErr w:type="gramEnd"/>
      <w:r w:rsidRPr="0073233D">
        <w:rPr>
          <w:rFonts w:ascii="Liberation Serif" w:hAnsi="Liberation Serif"/>
          <w:sz w:val="28"/>
          <w:szCs w:val="28"/>
        </w:rPr>
        <w:t xml:space="preserve"> если от лица не поступило ходатайства об отложении рассмотрения дела, либо если такое ходатайство составлено без удовлетворения.</w:t>
      </w:r>
    </w:p>
    <w:p w:rsidR="0068792A" w:rsidRPr="0073233D" w:rsidRDefault="0068792A"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6.6. При рассмотрении дела об административном правонарушении ведется протокол заседания административной комиссии, который подписывается председательствующим в заседании и ответственным секретарем административной комиссии. </w:t>
      </w:r>
    </w:p>
    <w:p w:rsidR="00A90027" w:rsidRPr="0073233D" w:rsidRDefault="00A90027"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6.7. По результатам рассмотрения дела об административном правонарушении административная комиссия принимает решение, которое оформляется постановлением. Постановление по делу об административном правонарушении подписывается председателем административной комиссии.</w:t>
      </w:r>
    </w:p>
    <w:p w:rsidR="00C07065" w:rsidRPr="0073233D" w:rsidRDefault="00C07065"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6.8. Постановление административной комиссии по делу об административном правонарушении может быть обжаловано в соответствии </w:t>
      </w:r>
      <w:r w:rsidR="005B774F">
        <w:rPr>
          <w:rFonts w:ascii="Liberation Serif" w:hAnsi="Liberation Serif"/>
          <w:sz w:val="28"/>
          <w:szCs w:val="28"/>
        </w:rPr>
        <w:t xml:space="preserve">                    </w:t>
      </w:r>
      <w:r w:rsidRPr="0073233D">
        <w:rPr>
          <w:rFonts w:ascii="Liberation Serif" w:hAnsi="Liberation Serif"/>
          <w:sz w:val="28"/>
          <w:szCs w:val="28"/>
        </w:rPr>
        <w:t xml:space="preserve">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 </w:t>
      </w:r>
    </w:p>
    <w:p w:rsidR="008E3FF5" w:rsidRPr="0073233D" w:rsidRDefault="008E3FF5" w:rsidP="005B774F">
      <w:pPr>
        <w:shd w:val="clear" w:color="auto" w:fill="FFFFFF"/>
        <w:ind w:right="22" w:firstLine="567"/>
        <w:jc w:val="both"/>
        <w:rPr>
          <w:rFonts w:ascii="Liberation Serif" w:hAnsi="Liberation Serif"/>
          <w:sz w:val="28"/>
          <w:szCs w:val="28"/>
        </w:rPr>
      </w:pPr>
    </w:p>
    <w:p w:rsidR="00A90027" w:rsidRPr="0073233D" w:rsidRDefault="00CC66CA" w:rsidP="00CC66CA">
      <w:pPr>
        <w:shd w:val="clear" w:color="auto" w:fill="FFFFFF"/>
        <w:ind w:right="22"/>
        <w:jc w:val="center"/>
        <w:rPr>
          <w:rFonts w:ascii="Liberation Serif" w:hAnsi="Liberation Serif"/>
          <w:sz w:val="28"/>
          <w:szCs w:val="28"/>
        </w:rPr>
      </w:pPr>
      <w:r w:rsidRPr="0073233D">
        <w:rPr>
          <w:rFonts w:ascii="Liberation Serif" w:hAnsi="Liberation Serif"/>
          <w:sz w:val="28"/>
          <w:szCs w:val="28"/>
        </w:rPr>
        <w:t>Глава 7. ПОРЯДОК ИСПОЛНЕНИЯ ПОСТАНОВЛЕНИЯ ПО ДЕЛУ</w:t>
      </w:r>
      <w:r w:rsidR="005B774F">
        <w:rPr>
          <w:rFonts w:ascii="Liberation Serif" w:hAnsi="Liberation Serif"/>
          <w:sz w:val="28"/>
          <w:szCs w:val="28"/>
        </w:rPr>
        <w:t xml:space="preserve">                               </w:t>
      </w:r>
      <w:r w:rsidRPr="0073233D">
        <w:rPr>
          <w:rFonts w:ascii="Liberation Serif" w:hAnsi="Liberation Serif"/>
          <w:sz w:val="28"/>
          <w:szCs w:val="28"/>
        </w:rPr>
        <w:t xml:space="preserve"> ОБ АДМИНИСТРАТИВНОМ ПРАВОНАРУШЕНИИ</w:t>
      </w:r>
    </w:p>
    <w:p w:rsidR="008B3FD3" w:rsidRPr="0073233D" w:rsidRDefault="008B3FD3" w:rsidP="008B3FD3">
      <w:pPr>
        <w:shd w:val="clear" w:color="auto" w:fill="FFFFFF"/>
        <w:ind w:right="22" w:firstLine="709"/>
        <w:jc w:val="both"/>
        <w:rPr>
          <w:rFonts w:ascii="Liberation Serif" w:hAnsi="Liberation Serif"/>
          <w:sz w:val="28"/>
          <w:szCs w:val="28"/>
        </w:rPr>
      </w:pPr>
    </w:p>
    <w:p w:rsidR="00CC66CA" w:rsidRPr="0073233D" w:rsidRDefault="00CC66CA"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7.1. Постановление административной комиссии по делу </w:t>
      </w:r>
      <w:r w:rsidR="005B774F">
        <w:rPr>
          <w:rFonts w:ascii="Liberation Serif" w:hAnsi="Liberation Serif"/>
          <w:sz w:val="28"/>
          <w:szCs w:val="28"/>
        </w:rPr>
        <w:t xml:space="preserve">                                           </w:t>
      </w:r>
      <w:r w:rsidRPr="0073233D">
        <w:rPr>
          <w:rFonts w:ascii="Liberation Serif" w:hAnsi="Liberation Serif"/>
          <w:sz w:val="28"/>
          <w:szCs w:val="28"/>
        </w:rPr>
        <w:t>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C66CA" w:rsidRPr="0073233D" w:rsidRDefault="00CC66CA"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 xml:space="preserve">7.2. Исполнение постановления административной комиссии производится в соответствии с положениями глав 31 и 32 Кодекса Российской Федерации </w:t>
      </w:r>
      <w:r w:rsidR="005B774F">
        <w:rPr>
          <w:rFonts w:ascii="Liberation Serif" w:hAnsi="Liberation Serif"/>
          <w:sz w:val="28"/>
          <w:szCs w:val="28"/>
        </w:rPr>
        <w:t xml:space="preserve">                      </w:t>
      </w:r>
      <w:r w:rsidRPr="0073233D">
        <w:rPr>
          <w:rFonts w:ascii="Liberation Serif" w:hAnsi="Liberation Serif"/>
          <w:sz w:val="28"/>
          <w:szCs w:val="28"/>
        </w:rPr>
        <w:t>об административных правонарушениях.</w:t>
      </w:r>
    </w:p>
    <w:p w:rsidR="00CC66CA" w:rsidRPr="0073233D" w:rsidRDefault="00CC66CA" w:rsidP="005B774F">
      <w:pPr>
        <w:shd w:val="clear" w:color="auto" w:fill="FFFFFF"/>
        <w:ind w:right="22" w:firstLine="567"/>
        <w:jc w:val="both"/>
        <w:rPr>
          <w:rFonts w:ascii="Liberation Serif" w:hAnsi="Liberation Serif"/>
          <w:sz w:val="28"/>
          <w:szCs w:val="28"/>
        </w:rPr>
      </w:pPr>
      <w:r w:rsidRPr="0073233D">
        <w:rPr>
          <w:rFonts w:ascii="Liberation Serif" w:hAnsi="Liberation Serif"/>
          <w:sz w:val="28"/>
          <w:szCs w:val="28"/>
        </w:rPr>
        <w:t>7.3. Сумма штрафа, наложенного административной комиссией, подлежит зачислению в бюджет соответствующего уровня согласно законодательству Российской Федерации.</w:t>
      </w:r>
    </w:p>
    <w:p w:rsidR="005B774F" w:rsidRDefault="005B774F" w:rsidP="00460308">
      <w:pPr>
        <w:shd w:val="clear" w:color="auto" w:fill="FFFFFF"/>
        <w:ind w:right="22"/>
        <w:jc w:val="center"/>
        <w:rPr>
          <w:rFonts w:ascii="Liberation Serif" w:hAnsi="Liberation Serif"/>
          <w:sz w:val="28"/>
          <w:szCs w:val="28"/>
        </w:rPr>
      </w:pPr>
    </w:p>
    <w:p w:rsidR="00460308" w:rsidRPr="0073233D" w:rsidRDefault="00460308" w:rsidP="00460308">
      <w:pPr>
        <w:shd w:val="clear" w:color="auto" w:fill="FFFFFF"/>
        <w:ind w:right="22"/>
        <w:jc w:val="center"/>
        <w:rPr>
          <w:rFonts w:ascii="Liberation Serif" w:hAnsi="Liberation Serif"/>
          <w:sz w:val="28"/>
          <w:szCs w:val="28"/>
        </w:rPr>
      </w:pPr>
      <w:r w:rsidRPr="0073233D">
        <w:rPr>
          <w:rFonts w:ascii="Liberation Serif" w:hAnsi="Liberation Serif"/>
          <w:sz w:val="28"/>
          <w:szCs w:val="28"/>
        </w:rPr>
        <w:t xml:space="preserve">Глава </w:t>
      </w:r>
      <w:r w:rsidR="00CC66CA" w:rsidRPr="0073233D">
        <w:rPr>
          <w:rFonts w:ascii="Liberation Serif" w:hAnsi="Liberation Serif"/>
          <w:sz w:val="28"/>
          <w:szCs w:val="28"/>
        </w:rPr>
        <w:t>8</w:t>
      </w:r>
      <w:r w:rsidRPr="0073233D">
        <w:rPr>
          <w:rFonts w:ascii="Liberation Serif" w:hAnsi="Liberation Serif"/>
          <w:sz w:val="28"/>
          <w:szCs w:val="28"/>
        </w:rPr>
        <w:t>. ОБЕСПЕЧЕНИЕ ДЕЯТЕЛЬНОСТИ АДМИНИСТРАТИВНОЙ КОМИССИИ</w:t>
      </w:r>
    </w:p>
    <w:p w:rsidR="00460308" w:rsidRPr="0073233D" w:rsidRDefault="00460308" w:rsidP="00460308">
      <w:pPr>
        <w:shd w:val="clear" w:color="auto" w:fill="FFFFFF"/>
        <w:ind w:right="22"/>
        <w:jc w:val="center"/>
        <w:rPr>
          <w:rFonts w:ascii="Liberation Serif" w:hAnsi="Liberation Serif"/>
          <w:sz w:val="28"/>
          <w:szCs w:val="28"/>
        </w:rPr>
      </w:pPr>
    </w:p>
    <w:p w:rsidR="00460308" w:rsidRPr="0073233D" w:rsidRDefault="009217AC" w:rsidP="005B774F">
      <w:pPr>
        <w:shd w:val="clear" w:color="auto" w:fill="FFFFFF"/>
        <w:tabs>
          <w:tab w:val="left" w:pos="709"/>
        </w:tabs>
        <w:ind w:right="22" w:firstLine="567"/>
        <w:jc w:val="both"/>
        <w:rPr>
          <w:rFonts w:ascii="Liberation Serif" w:hAnsi="Liberation Serif"/>
          <w:sz w:val="28"/>
          <w:szCs w:val="28"/>
        </w:rPr>
      </w:pPr>
      <w:r w:rsidRPr="0073233D">
        <w:rPr>
          <w:rFonts w:ascii="Liberation Serif" w:hAnsi="Liberation Serif"/>
          <w:sz w:val="28"/>
          <w:szCs w:val="28"/>
        </w:rPr>
        <w:t>8</w:t>
      </w:r>
      <w:r w:rsidR="00176399" w:rsidRPr="0073233D">
        <w:rPr>
          <w:rFonts w:ascii="Liberation Serif" w:hAnsi="Liberation Serif"/>
          <w:sz w:val="28"/>
          <w:szCs w:val="28"/>
        </w:rPr>
        <w:t>.1</w:t>
      </w:r>
      <w:r w:rsidR="00460308" w:rsidRPr="0073233D">
        <w:rPr>
          <w:rFonts w:ascii="Liberation Serif" w:hAnsi="Liberation Serif"/>
          <w:sz w:val="28"/>
          <w:szCs w:val="28"/>
        </w:rPr>
        <w:t xml:space="preserve">. </w:t>
      </w:r>
      <w:r w:rsidR="008E3FF5" w:rsidRPr="0073233D">
        <w:rPr>
          <w:rFonts w:ascii="Liberation Serif" w:hAnsi="Liberation Serif"/>
          <w:sz w:val="28"/>
          <w:szCs w:val="28"/>
        </w:rPr>
        <w:t xml:space="preserve">Финансовое обеспечение деятельности административной комиссии осуществляется за счет средств субвенций из областного бюджета бюджету Махнёвского муниципального образования на осуществление переданных ему </w:t>
      </w:r>
      <w:r w:rsidR="008E3FF5" w:rsidRPr="0073233D">
        <w:rPr>
          <w:rFonts w:ascii="Liberation Serif" w:hAnsi="Liberation Serif"/>
          <w:sz w:val="28"/>
          <w:szCs w:val="28"/>
        </w:rPr>
        <w:lastRenderedPageBreak/>
        <w:t>государственных полномочий по созданию административной комиссии</w:t>
      </w:r>
      <w:r w:rsidR="00460308" w:rsidRPr="0073233D">
        <w:rPr>
          <w:rFonts w:ascii="Liberation Serif" w:hAnsi="Liberation Serif"/>
          <w:sz w:val="28"/>
          <w:szCs w:val="28"/>
        </w:rPr>
        <w:t>.</w:t>
      </w:r>
    </w:p>
    <w:p w:rsidR="00C67D30" w:rsidRPr="0073233D" w:rsidRDefault="009217AC" w:rsidP="005B774F">
      <w:pPr>
        <w:shd w:val="clear" w:color="auto" w:fill="FFFFFF"/>
        <w:tabs>
          <w:tab w:val="left" w:pos="709"/>
        </w:tabs>
        <w:ind w:right="22" w:firstLine="567"/>
        <w:jc w:val="both"/>
        <w:rPr>
          <w:rFonts w:ascii="Liberation Serif" w:hAnsi="Liberation Serif"/>
          <w:sz w:val="28"/>
          <w:szCs w:val="28"/>
        </w:rPr>
      </w:pPr>
      <w:r w:rsidRPr="0073233D">
        <w:rPr>
          <w:rFonts w:ascii="Liberation Serif" w:hAnsi="Liberation Serif"/>
          <w:sz w:val="28"/>
          <w:szCs w:val="28"/>
        </w:rPr>
        <w:t>8</w:t>
      </w:r>
      <w:r w:rsidR="00176399" w:rsidRPr="0073233D">
        <w:rPr>
          <w:rFonts w:ascii="Liberation Serif" w:hAnsi="Liberation Serif"/>
          <w:sz w:val="28"/>
          <w:szCs w:val="28"/>
        </w:rPr>
        <w:t>.</w:t>
      </w:r>
      <w:proofErr w:type="gramStart"/>
      <w:r w:rsidR="00176399" w:rsidRPr="0073233D">
        <w:rPr>
          <w:rFonts w:ascii="Liberation Serif" w:hAnsi="Liberation Serif"/>
          <w:sz w:val="28"/>
          <w:szCs w:val="28"/>
        </w:rPr>
        <w:t>2</w:t>
      </w:r>
      <w:r w:rsidR="00C67D30" w:rsidRPr="0073233D">
        <w:rPr>
          <w:rFonts w:ascii="Liberation Serif" w:hAnsi="Liberation Serif"/>
          <w:sz w:val="28"/>
          <w:szCs w:val="28"/>
        </w:rPr>
        <w:t>.Материально</w:t>
      </w:r>
      <w:proofErr w:type="gramEnd"/>
      <w:r w:rsidR="00C67D30" w:rsidRPr="0073233D">
        <w:rPr>
          <w:rFonts w:ascii="Liberation Serif" w:hAnsi="Liberation Serif"/>
          <w:sz w:val="28"/>
          <w:szCs w:val="28"/>
        </w:rPr>
        <w:t>-техническое обеспечен</w:t>
      </w:r>
      <w:r w:rsidR="00C93F20" w:rsidRPr="0073233D">
        <w:rPr>
          <w:rFonts w:ascii="Liberation Serif" w:hAnsi="Liberation Serif"/>
          <w:sz w:val="28"/>
          <w:szCs w:val="28"/>
        </w:rPr>
        <w:t>ие деятельности административной комиссии</w:t>
      </w:r>
      <w:r w:rsidR="00C67D30" w:rsidRPr="0073233D">
        <w:rPr>
          <w:rFonts w:ascii="Liberation Serif" w:hAnsi="Liberation Serif"/>
          <w:sz w:val="28"/>
          <w:szCs w:val="28"/>
        </w:rPr>
        <w:t xml:space="preserve"> возлагается на </w:t>
      </w:r>
      <w:r w:rsidR="00C93F20" w:rsidRPr="0073233D">
        <w:rPr>
          <w:rFonts w:ascii="Liberation Serif" w:hAnsi="Liberation Serif"/>
          <w:sz w:val="28"/>
          <w:szCs w:val="28"/>
        </w:rPr>
        <w:t>Администрацию Махнёвского муниципального образования</w:t>
      </w:r>
      <w:r w:rsidR="00C67D30" w:rsidRPr="0073233D">
        <w:rPr>
          <w:rFonts w:ascii="Liberation Serif" w:hAnsi="Liberation Serif"/>
          <w:sz w:val="28"/>
          <w:szCs w:val="28"/>
        </w:rPr>
        <w:t>.</w:t>
      </w:r>
    </w:p>
    <w:p w:rsidR="00C67D30" w:rsidRPr="0073233D" w:rsidRDefault="009217AC" w:rsidP="005B774F">
      <w:pPr>
        <w:shd w:val="clear" w:color="auto" w:fill="FFFFFF"/>
        <w:tabs>
          <w:tab w:val="left" w:pos="709"/>
        </w:tabs>
        <w:ind w:right="22" w:firstLine="567"/>
        <w:jc w:val="both"/>
        <w:rPr>
          <w:rFonts w:ascii="Liberation Serif" w:hAnsi="Liberation Serif"/>
          <w:sz w:val="28"/>
          <w:szCs w:val="28"/>
        </w:rPr>
      </w:pPr>
      <w:r w:rsidRPr="0073233D">
        <w:rPr>
          <w:rFonts w:ascii="Liberation Serif" w:hAnsi="Liberation Serif"/>
          <w:sz w:val="28"/>
          <w:szCs w:val="28"/>
        </w:rPr>
        <w:t>8</w:t>
      </w:r>
      <w:r w:rsidR="00176399" w:rsidRPr="0073233D">
        <w:rPr>
          <w:rFonts w:ascii="Liberation Serif" w:hAnsi="Liberation Serif"/>
          <w:sz w:val="28"/>
          <w:szCs w:val="28"/>
        </w:rPr>
        <w:t>.3</w:t>
      </w:r>
      <w:r w:rsidR="00C67D30" w:rsidRPr="0073233D">
        <w:rPr>
          <w:rFonts w:ascii="Liberation Serif" w:hAnsi="Liberation Serif"/>
          <w:sz w:val="28"/>
          <w:szCs w:val="28"/>
        </w:rPr>
        <w:t>. Организационное обеспечен</w:t>
      </w:r>
      <w:r w:rsidR="00C93F20" w:rsidRPr="0073233D">
        <w:rPr>
          <w:rFonts w:ascii="Liberation Serif" w:hAnsi="Liberation Serif"/>
          <w:sz w:val="28"/>
          <w:szCs w:val="28"/>
        </w:rPr>
        <w:t>ие деятельности административной комиссии</w:t>
      </w:r>
      <w:r w:rsidR="00C67D30" w:rsidRPr="0073233D">
        <w:rPr>
          <w:rFonts w:ascii="Liberation Serif" w:hAnsi="Liberation Serif"/>
          <w:sz w:val="28"/>
          <w:szCs w:val="28"/>
        </w:rPr>
        <w:t xml:space="preserve"> осуществляется ответственными секретарями</w:t>
      </w:r>
      <w:r w:rsidR="00C93F20" w:rsidRPr="0073233D">
        <w:rPr>
          <w:rFonts w:ascii="Liberation Serif" w:hAnsi="Liberation Serif"/>
          <w:sz w:val="28"/>
          <w:szCs w:val="28"/>
        </w:rPr>
        <w:t xml:space="preserve"> административной комиссии</w:t>
      </w:r>
      <w:r w:rsidR="00C67D30" w:rsidRPr="0073233D">
        <w:rPr>
          <w:rFonts w:ascii="Liberation Serif" w:hAnsi="Liberation Serif"/>
          <w:sz w:val="28"/>
          <w:szCs w:val="28"/>
        </w:rPr>
        <w:t>.</w:t>
      </w:r>
    </w:p>
    <w:p w:rsidR="00C93F20" w:rsidRPr="0073233D" w:rsidRDefault="00C93F20" w:rsidP="005B774F">
      <w:pPr>
        <w:shd w:val="clear" w:color="auto" w:fill="FFFFFF"/>
        <w:tabs>
          <w:tab w:val="left" w:pos="709"/>
        </w:tabs>
        <w:ind w:right="22" w:firstLine="567"/>
        <w:jc w:val="both"/>
        <w:rPr>
          <w:rFonts w:ascii="Liberation Serif" w:hAnsi="Liberation Serif"/>
          <w:sz w:val="28"/>
          <w:szCs w:val="28"/>
        </w:rPr>
      </w:pPr>
    </w:p>
    <w:p w:rsidR="00C31C23" w:rsidRPr="0073233D" w:rsidRDefault="00C31C23" w:rsidP="005B774F">
      <w:pPr>
        <w:shd w:val="clear" w:color="auto" w:fill="FFFFFF"/>
        <w:tabs>
          <w:tab w:val="left" w:pos="709"/>
        </w:tabs>
        <w:ind w:right="22" w:firstLine="567"/>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AA2E0C" w:rsidRPr="0073233D" w:rsidRDefault="00AA2E0C" w:rsidP="00C31C23">
      <w:pPr>
        <w:shd w:val="clear" w:color="auto" w:fill="FFFFFF"/>
        <w:ind w:right="22"/>
        <w:jc w:val="both"/>
        <w:rPr>
          <w:rFonts w:ascii="Liberation Serif" w:hAnsi="Liberation Serif"/>
          <w:sz w:val="28"/>
          <w:szCs w:val="28"/>
        </w:rPr>
      </w:pPr>
    </w:p>
    <w:p w:rsidR="000742C2" w:rsidRDefault="000742C2" w:rsidP="00C31C23">
      <w:pPr>
        <w:shd w:val="clear" w:color="auto" w:fill="FFFFFF"/>
        <w:ind w:right="22"/>
        <w:jc w:val="both"/>
        <w:rPr>
          <w:rFonts w:ascii="Liberation Serif" w:hAnsi="Liberation Serif"/>
          <w:sz w:val="28"/>
          <w:szCs w:val="28"/>
        </w:rPr>
      </w:pPr>
    </w:p>
    <w:p w:rsidR="005B774F" w:rsidRDefault="005B774F" w:rsidP="00C31C23">
      <w:pPr>
        <w:shd w:val="clear" w:color="auto" w:fill="FFFFFF"/>
        <w:ind w:right="22"/>
        <w:jc w:val="both"/>
        <w:rPr>
          <w:rFonts w:ascii="Liberation Serif" w:hAnsi="Liberation Serif"/>
          <w:sz w:val="28"/>
          <w:szCs w:val="28"/>
        </w:rPr>
      </w:pPr>
    </w:p>
    <w:p w:rsidR="005B774F" w:rsidRDefault="005B774F" w:rsidP="00C31C23">
      <w:pPr>
        <w:shd w:val="clear" w:color="auto" w:fill="FFFFFF"/>
        <w:ind w:right="22"/>
        <w:jc w:val="both"/>
        <w:rPr>
          <w:rFonts w:ascii="Liberation Serif" w:hAnsi="Liberation Serif"/>
          <w:sz w:val="28"/>
          <w:szCs w:val="28"/>
        </w:rPr>
      </w:pPr>
    </w:p>
    <w:p w:rsidR="005B774F" w:rsidRDefault="005B774F" w:rsidP="00C31C23">
      <w:pPr>
        <w:shd w:val="clear" w:color="auto" w:fill="FFFFFF"/>
        <w:ind w:right="22"/>
        <w:jc w:val="both"/>
        <w:rPr>
          <w:rFonts w:ascii="Liberation Serif" w:hAnsi="Liberation Serif"/>
          <w:sz w:val="28"/>
          <w:szCs w:val="28"/>
        </w:rPr>
      </w:pPr>
    </w:p>
    <w:p w:rsidR="005B774F" w:rsidRDefault="005B774F" w:rsidP="00C31C23">
      <w:pPr>
        <w:shd w:val="clear" w:color="auto" w:fill="FFFFFF"/>
        <w:ind w:right="22"/>
        <w:jc w:val="both"/>
        <w:rPr>
          <w:rFonts w:ascii="Liberation Serif" w:hAnsi="Liberation Serif"/>
          <w:sz w:val="28"/>
          <w:szCs w:val="28"/>
        </w:rPr>
      </w:pPr>
    </w:p>
    <w:p w:rsidR="005B774F" w:rsidRDefault="005B774F" w:rsidP="00C31C23">
      <w:pPr>
        <w:shd w:val="clear" w:color="auto" w:fill="FFFFFF"/>
        <w:ind w:right="22"/>
        <w:jc w:val="both"/>
        <w:rPr>
          <w:rFonts w:ascii="Liberation Serif" w:hAnsi="Liberation Serif"/>
          <w:sz w:val="28"/>
          <w:szCs w:val="28"/>
        </w:rPr>
      </w:pPr>
    </w:p>
    <w:p w:rsidR="005B774F" w:rsidRDefault="005B774F" w:rsidP="00C31C23">
      <w:pPr>
        <w:shd w:val="clear" w:color="auto" w:fill="FFFFFF"/>
        <w:ind w:right="22"/>
        <w:jc w:val="both"/>
        <w:rPr>
          <w:rFonts w:ascii="Liberation Serif" w:hAnsi="Liberation Serif"/>
          <w:sz w:val="28"/>
          <w:szCs w:val="28"/>
        </w:rPr>
      </w:pPr>
    </w:p>
    <w:p w:rsidR="005B774F" w:rsidRDefault="005B774F" w:rsidP="00C31C23">
      <w:pPr>
        <w:shd w:val="clear" w:color="auto" w:fill="FFFFFF"/>
        <w:ind w:right="22"/>
        <w:jc w:val="both"/>
        <w:rPr>
          <w:rFonts w:ascii="Liberation Serif" w:hAnsi="Liberation Serif"/>
          <w:sz w:val="28"/>
          <w:szCs w:val="28"/>
        </w:rPr>
      </w:pPr>
    </w:p>
    <w:p w:rsidR="005B774F" w:rsidRDefault="005B774F" w:rsidP="00C31C23">
      <w:pPr>
        <w:shd w:val="clear" w:color="auto" w:fill="FFFFFF"/>
        <w:ind w:right="22"/>
        <w:jc w:val="both"/>
        <w:rPr>
          <w:rFonts w:ascii="Liberation Serif" w:hAnsi="Liberation Serif"/>
          <w:sz w:val="28"/>
          <w:szCs w:val="28"/>
        </w:rPr>
      </w:pPr>
    </w:p>
    <w:p w:rsidR="005B774F" w:rsidRPr="0073233D" w:rsidRDefault="005B774F" w:rsidP="00C31C23">
      <w:pPr>
        <w:shd w:val="clear" w:color="auto" w:fill="FFFFFF"/>
        <w:ind w:right="22"/>
        <w:jc w:val="both"/>
        <w:rPr>
          <w:rFonts w:ascii="Liberation Serif" w:hAnsi="Liberation Serif"/>
          <w:sz w:val="28"/>
          <w:szCs w:val="28"/>
        </w:rPr>
      </w:pPr>
    </w:p>
    <w:p w:rsidR="000742C2" w:rsidRDefault="000742C2" w:rsidP="00C31C23">
      <w:pPr>
        <w:shd w:val="clear" w:color="auto" w:fill="FFFFFF"/>
        <w:ind w:right="22"/>
        <w:jc w:val="both"/>
        <w:rPr>
          <w:rFonts w:ascii="Liberation Serif" w:hAnsi="Liberation Serif"/>
          <w:sz w:val="28"/>
          <w:szCs w:val="28"/>
        </w:rPr>
      </w:pPr>
    </w:p>
    <w:p w:rsidR="00E12AA9" w:rsidRDefault="00E12AA9" w:rsidP="00C31C23">
      <w:pPr>
        <w:shd w:val="clear" w:color="auto" w:fill="FFFFFF"/>
        <w:ind w:right="22"/>
        <w:jc w:val="both"/>
        <w:rPr>
          <w:rFonts w:ascii="Liberation Serif" w:hAnsi="Liberation Serif"/>
          <w:sz w:val="28"/>
          <w:szCs w:val="28"/>
        </w:rPr>
      </w:pPr>
    </w:p>
    <w:p w:rsidR="00E12AA9" w:rsidRDefault="00E12AA9" w:rsidP="00C31C23">
      <w:pPr>
        <w:shd w:val="clear" w:color="auto" w:fill="FFFFFF"/>
        <w:ind w:right="22"/>
        <w:jc w:val="both"/>
        <w:rPr>
          <w:rFonts w:ascii="Liberation Serif" w:hAnsi="Liberation Serif"/>
          <w:sz w:val="28"/>
          <w:szCs w:val="28"/>
        </w:rPr>
      </w:pPr>
    </w:p>
    <w:p w:rsidR="00E12AA9" w:rsidRDefault="00E12AA9" w:rsidP="00C31C23">
      <w:pPr>
        <w:shd w:val="clear" w:color="auto" w:fill="FFFFFF"/>
        <w:ind w:right="22"/>
        <w:jc w:val="both"/>
        <w:rPr>
          <w:rFonts w:ascii="Liberation Serif" w:hAnsi="Liberation Serif"/>
          <w:sz w:val="28"/>
          <w:szCs w:val="28"/>
        </w:rPr>
      </w:pPr>
    </w:p>
    <w:p w:rsidR="00E12AA9" w:rsidRDefault="00E12AA9" w:rsidP="00C31C23">
      <w:pPr>
        <w:shd w:val="clear" w:color="auto" w:fill="FFFFFF"/>
        <w:ind w:right="22"/>
        <w:jc w:val="both"/>
        <w:rPr>
          <w:rFonts w:ascii="Liberation Serif" w:hAnsi="Liberation Serif"/>
          <w:sz w:val="28"/>
          <w:szCs w:val="28"/>
        </w:rPr>
      </w:pPr>
    </w:p>
    <w:p w:rsidR="00E12AA9" w:rsidRDefault="00E12AA9" w:rsidP="00C31C23">
      <w:pPr>
        <w:shd w:val="clear" w:color="auto" w:fill="FFFFFF"/>
        <w:ind w:right="22"/>
        <w:jc w:val="both"/>
        <w:rPr>
          <w:rFonts w:ascii="Liberation Serif" w:hAnsi="Liberation Serif"/>
          <w:sz w:val="28"/>
          <w:szCs w:val="28"/>
        </w:rPr>
      </w:pPr>
    </w:p>
    <w:p w:rsidR="00E12AA9" w:rsidRDefault="00E12AA9" w:rsidP="00C31C23">
      <w:pPr>
        <w:shd w:val="clear" w:color="auto" w:fill="FFFFFF"/>
        <w:ind w:right="22"/>
        <w:jc w:val="both"/>
        <w:rPr>
          <w:rFonts w:ascii="Liberation Serif" w:hAnsi="Liberation Serif"/>
          <w:sz w:val="28"/>
          <w:szCs w:val="28"/>
        </w:rPr>
      </w:pPr>
    </w:p>
    <w:p w:rsidR="00E12AA9" w:rsidRDefault="00E12AA9" w:rsidP="00C31C23">
      <w:pPr>
        <w:shd w:val="clear" w:color="auto" w:fill="FFFFFF"/>
        <w:ind w:right="22"/>
        <w:jc w:val="both"/>
        <w:rPr>
          <w:rFonts w:ascii="Liberation Serif" w:hAnsi="Liberation Serif"/>
          <w:sz w:val="28"/>
          <w:szCs w:val="28"/>
        </w:rPr>
      </w:pPr>
    </w:p>
    <w:p w:rsidR="00E12AA9" w:rsidRPr="0073233D" w:rsidRDefault="00E12AA9" w:rsidP="00C31C23">
      <w:pPr>
        <w:shd w:val="clear" w:color="auto" w:fill="FFFFFF"/>
        <w:ind w:right="22"/>
        <w:jc w:val="both"/>
        <w:rPr>
          <w:rFonts w:ascii="Liberation Serif" w:hAnsi="Liberation Serif"/>
          <w:sz w:val="28"/>
          <w:szCs w:val="28"/>
        </w:rPr>
      </w:pPr>
      <w:bookmarkStart w:id="1" w:name="_GoBack"/>
      <w:bookmarkEnd w:id="1"/>
    </w:p>
    <w:p w:rsidR="000742C2" w:rsidRPr="0073233D" w:rsidRDefault="000742C2" w:rsidP="00C31C23">
      <w:pPr>
        <w:shd w:val="clear" w:color="auto" w:fill="FFFFFF"/>
        <w:ind w:right="22"/>
        <w:jc w:val="both"/>
        <w:rPr>
          <w:rFonts w:ascii="Liberation Serif" w:hAnsi="Liberation Serif"/>
          <w:sz w:val="28"/>
          <w:szCs w:val="28"/>
        </w:rPr>
      </w:pPr>
    </w:p>
    <w:p w:rsidR="005B774F" w:rsidRDefault="005B774F" w:rsidP="00AA2E0C">
      <w:pPr>
        <w:shd w:val="clear" w:color="auto" w:fill="FFFFFF"/>
        <w:ind w:right="22"/>
        <w:jc w:val="right"/>
        <w:rPr>
          <w:rFonts w:ascii="Liberation Serif" w:hAnsi="Liberation Serif"/>
          <w:sz w:val="28"/>
          <w:szCs w:val="28"/>
        </w:rPr>
      </w:pPr>
    </w:p>
    <w:p w:rsidR="00AA2E0C" w:rsidRPr="0073233D" w:rsidRDefault="00AA2E0C" w:rsidP="00AA2E0C">
      <w:pPr>
        <w:shd w:val="clear" w:color="auto" w:fill="FFFFFF"/>
        <w:ind w:right="22"/>
        <w:jc w:val="right"/>
        <w:rPr>
          <w:rFonts w:ascii="Liberation Serif" w:hAnsi="Liberation Serif"/>
          <w:sz w:val="28"/>
          <w:szCs w:val="28"/>
        </w:rPr>
      </w:pPr>
      <w:r w:rsidRPr="0073233D">
        <w:rPr>
          <w:rFonts w:ascii="Liberation Serif" w:hAnsi="Liberation Serif"/>
          <w:sz w:val="28"/>
          <w:szCs w:val="28"/>
        </w:rPr>
        <w:t xml:space="preserve">Приложение № 2 </w:t>
      </w:r>
    </w:p>
    <w:p w:rsidR="00AA2E0C" w:rsidRPr="0073233D" w:rsidRDefault="00AA2E0C" w:rsidP="00AA2E0C">
      <w:pPr>
        <w:shd w:val="clear" w:color="auto" w:fill="FFFFFF"/>
        <w:ind w:right="22"/>
        <w:jc w:val="right"/>
        <w:rPr>
          <w:rFonts w:ascii="Liberation Serif" w:hAnsi="Liberation Serif"/>
          <w:sz w:val="28"/>
          <w:szCs w:val="28"/>
        </w:rPr>
      </w:pPr>
      <w:r w:rsidRPr="0073233D">
        <w:rPr>
          <w:rFonts w:ascii="Liberation Serif" w:hAnsi="Liberation Serif"/>
          <w:sz w:val="28"/>
          <w:szCs w:val="28"/>
        </w:rPr>
        <w:t>УТВЕРЖДЕНО</w:t>
      </w:r>
    </w:p>
    <w:p w:rsidR="005B774F" w:rsidRDefault="00AA2E0C" w:rsidP="00AA2E0C">
      <w:pPr>
        <w:shd w:val="clear" w:color="auto" w:fill="FFFFFF"/>
        <w:ind w:right="22"/>
        <w:jc w:val="right"/>
        <w:rPr>
          <w:rFonts w:ascii="Liberation Serif" w:hAnsi="Liberation Serif"/>
          <w:sz w:val="28"/>
          <w:szCs w:val="28"/>
        </w:rPr>
      </w:pPr>
      <w:r w:rsidRPr="0073233D">
        <w:rPr>
          <w:rFonts w:ascii="Liberation Serif" w:hAnsi="Liberation Serif"/>
          <w:sz w:val="28"/>
          <w:szCs w:val="28"/>
        </w:rPr>
        <w:t xml:space="preserve">Постановлением </w:t>
      </w:r>
    </w:p>
    <w:p w:rsidR="005B774F" w:rsidRDefault="00AA2E0C" w:rsidP="00AA2E0C">
      <w:pPr>
        <w:shd w:val="clear" w:color="auto" w:fill="FFFFFF"/>
        <w:ind w:right="22"/>
        <w:jc w:val="right"/>
        <w:rPr>
          <w:rFonts w:ascii="Liberation Serif" w:hAnsi="Liberation Serif"/>
          <w:sz w:val="28"/>
          <w:szCs w:val="28"/>
        </w:rPr>
      </w:pPr>
      <w:r w:rsidRPr="0073233D">
        <w:rPr>
          <w:rFonts w:ascii="Liberation Serif" w:hAnsi="Liberation Serif"/>
          <w:sz w:val="28"/>
          <w:szCs w:val="28"/>
        </w:rPr>
        <w:t>Администрации</w:t>
      </w:r>
      <w:r w:rsidR="005B774F">
        <w:rPr>
          <w:rFonts w:ascii="Liberation Serif" w:hAnsi="Liberation Serif"/>
          <w:sz w:val="28"/>
          <w:szCs w:val="28"/>
        </w:rPr>
        <w:t xml:space="preserve"> </w:t>
      </w:r>
      <w:r w:rsidRPr="0073233D">
        <w:rPr>
          <w:rFonts w:ascii="Liberation Serif" w:hAnsi="Liberation Serif"/>
          <w:sz w:val="28"/>
          <w:szCs w:val="28"/>
        </w:rPr>
        <w:t>Махнёвского</w:t>
      </w:r>
    </w:p>
    <w:p w:rsidR="00AA2E0C" w:rsidRPr="0073233D" w:rsidRDefault="00AA2E0C" w:rsidP="00AA2E0C">
      <w:pPr>
        <w:shd w:val="clear" w:color="auto" w:fill="FFFFFF"/>
        <w:ind w:right="22"/>
        <w:jc w:val="right"/>
        <w:rPr>
          <w:rFonts w:ascii="Liberation Serif" w:hAnsi="Liberation Serif"/>
          <w:sz w:val="28"/>
          <w:szCs w:val="28"/>
        </w:rPr>
      </w:pPr>
      <w:r w:rsidRPr="0073233D">
        <w:rPr>
          <w:rFonts w:ascii="Liberation Serif" w:hAnsi="Liberation Serif"/>
          <w:sz w:val="28"/>
          <w:szCs w:val="28"/>
        </w:rPr>
        <w:t>муниципального образования</w:t>
      </w:r>
    </w:p>
    <w:p w:rsidR="00AA2E0C" w:rsidRPr="0073233D" w:rsidRDefault="00AA2E0C" w:rsidP="00AA2E0C">
      <w:pPr>
        <w:shd w:val="clear" w:color="auto" w:fill="FFFFFF"/>
        <w:ind w:right="22"/>
        <w:jc w:val="right"/>
        <w:rPr>
          <w:rFonts w:ascii="Liberation Serif" w:hAnsi="Liberation Serif"/>
          <w:sz w:val="28"/>
          <w:szCs w:val="28"/>
        </w:rPr>
      </w:pPr>
      <w:r w:rsidRPr="0073233D">
        <w:rPr>
          <w:rFonts w:ascii="Liberation Serif" w:hAnsi="Liberation Serif"/>
          <w:sz w:val="28"/>
          <w:szCs w:val="28"/>
        </w:rPr>
        <w:t xml:space="preserve"> от </w:t>
      </w:r>
      <w:r w:rsidR="005B774F">
        <w:rPr>
          <w:rFonts w:ascii="Liberation Serif" w:hAnsi="Liberation Serif"/>
          <w:sz w:val="28"/>
          <w:szCs w:val="28"/>
        </w:rPr>
        <w:t xml:space="preserve">21.07.2022 г. </w:t>
      </w:r>
      <w:r w:rsidRPr="0073233D">
        <w:rPr>
          <w:rFonts w:ascii="Liberation Serif" w:hAnsi="Liberation Serif"/>
          <w:sz w:val="28"/>
          <w:szCs w:val="28"/>
        </w:rPr>
        <w:t xml:space="preserve">№ </w:t>
      </w:r>
      <w:r w:rsidR="005B774F">
        <w:rPr>
          <w:rFonts w:ascii="Liberation Serif" w:hAnsi="Liberation Serif"/>
          <w:sz w:val="28"/>
          <w:szCs w:val="28"/>
        </w:rPr>
        <w:t>467</w:t>
      </w:r>
    </w:p>
    <w:p w:rsidR="00AA2E0C" w:rsidRPr="0073233D" w:rsidRDefault="00AA2E0C" w:rsidP="00AA2E0C">
      <w:pPr>
        <w:shd w:val="clear" w:color="auto" w:fill="FFFFFF"/>
        <w:ind w:right="22"/>
        <w:jc w:val="right"/>
        <w:rPr>
          <w:rFonts w:ascii="Liberation Serif" w:hAnsi="Liberation Serif"/>
          <w:sz w:val="28"/>
          <w:szCs w:val="28"/>
        </w:rPr>
      </w:pPr>
    </w:p>
    <w:p w:rsidR="005B774F" w:rsidRDefault="005B774F" w:rsidP="00AA2E0C">
      <w:pPr>
        <w:shd w:val="clear" w:color="auto" w:fill="FFFFFF"/>
        <w:ind w:right="22"/>
        <w:jc w:val="center"/>
        <w:rPr>
          <w:rFonts w:ascii="Liberation Serif" w:hAnsi="Liberation Serif"/>
          <w:b/>
          <w:sz w:val="28"/>
          <w:szCs w:val="28"/>
        </w:rPr>
      </w:pPr>
    </w:p>
    <w:p w:rsidR="005B774F" w:rsidRDefault="00AA2E0C" w:rsidP="00AA2E0C">
      <w:pPr>
        <w:shd w:val="clear" w:color="auto" w:fill="FFFFFF"/>
        <w:ind w:right="22"/>
        <w:jc w:val="center"/>
        <w:rPr>
          <w:rFonts w:ascii="Liberation Serif" w:hAnsi="Liberation Serif"/>
          <w:b/>
          <w:sz w:val="28"/>
          <w:szCs w:val="28"/>
        </w:rPr>
      </w:pPr>
      <w:r w:rsidRPr="005B774F">
        <w:rPr>
          <w:rFonts w:ascii="Liberation Serif" w:hAnsi="Liberation Serif"/>
          <w:b/>
          <w:sz w:val="28"/>
          <w:szCs w:val="28"/>
        </w:rPr>
        <w:t xml:space="preserve">Состав </w:t>
      </w:r>
      <w:r w:rsidRPr="005B774F">
        <w:rPr>
          <w:rFonts w:ascii="Liberation Serif" w:hAnsi="Liberation Serif"/>
          <w:b/>
          <w:sz w:val="28"/>
          <w:szCs w:val="28"/>
        </w:rPr>
        <w:br/>
        <w:t>административной комиссии Махнёвского муниципального образования</w:t>
      </w:r>
    </w:p>
    <w:p w:rsidR="00AA2E0C" w:rsidRPr="005B774F" w:rsidRDefault="00AA2E0C" w:rsidP="00AA2E0C">
      <w:pPr>
        <w:shd w:val="clear" w:color="auto" w:fill="FFFFFF"/>
        <w:ind w:right="22"/>
        <w:jc w:val="center"/>
        <w:rPr>
          <w:rFonts w:ascii="Liberation Serif" w:hAnsi="Liberation Serif"/>
          <w:b/>
          <w:sz w:val="28"/>
          <w:szCs w:val="28"/>
        </w:rPr>
      </w:pPr>
      <w:r w:rsidRPr="005B774F">
        <w:rPr>
          <w:rFonts w:ascii="Liberation Serif" w:hAnsi="Liberation Serif"/>
          <w:b/>
          <w:sz w:val="28"/>
          <w:szCs w:val="28"/>
        </w:rPr>
        <w:br/>
      </w:r>
    </w:p>
    <w:tbl>
      <w:tblPr>
        <w:tblStyle w:val="a6"/>
        <w:tblW w:w="0" w:type="auto"/>
        <w:tblLook w:val="04A0" w:firstRow="1" w:lastRow="0" w:firstColumn="1" w:lastColumn="0" w:noHBand="0" w:noVBand="1"/>
      </w:tblPr>
      <w:tblGrid>
        <w:gridCol w:w="589"/>
        <w:gridCol w:w="4019"/>
        <w:gridCol w:w="5163"/>
      </w:tblGrid>
      <w:tr w:rsidR="003B317E" w:rsidRPr="0073233D" w:rsidTr="00243D4F">
        <w:tc>
          <w:tcPr>
            <w:tcW w:w="588" w:type="dxa"/>
          </w:tcPr>
          <w:p w:rsidR="003B317E" w:rsidRPr="0073233D" w:rsidRDefault="003B317E" w:rsidP="003B317E">
            <w:pPr>
              <w:pStyle w:val="a3"/>
              <w:tabs>
                <w:tab w:val="left" w:pos="284"/>
              </w:tabs>
              <w:ind w:left="0" w:right="22"/>
              <w:rPr>
                <w:rFonts w:ascii="Liberation Serif" w:hAnsi="Liberation Serif"/>
                <w:sz w:val="28"/>
                <w:szCs w:val="28"/>
              </w:rPr>
            </w:pPr>
            <w:r w:rsidRPr="0073233D">
              <w:rPr>
                <w:rFonts w:ascii="Liberation Serif" w:hAnsi="Liberation Serif"/>
                <w:sz w:val="28"/>
                <w:szCs w:val="28"/>
              </w:rPr>
              <w:t>1.</w:t>
            </w:r>
          </w:p>
        </w:tc>
        <w:tc>
          <w:tcPr>
            <w:tcW w:w="4056" w:type="dxa"/>
          </w:tcPr>
          <w:p w:rsidR="003B317E" w:rsidRPr="0073233D" w:rsidRDefault="003B317E" w:rsidP="005B774F">
            <w:pPr>
              <w:pStyle w:val="a3"/>
              <w:tabs>
                <w:tab w:val="left" w:pos="284"/>
              </w:tabs>
              <w:ind w:left="0" w:right="22"/>
              <w:jc w:val="center"/>
              <w:rPr>
                <w:rFonts w:ascii="Liberation Serif" w:hAnsi="Liberation Serif"/>
                <w:sz w:val="28"/>
                <w:szCs w:val="28"/>
              </w:rPr>
            </w:pPr>
            <w:proofErr w:type="spellStart"/>
            <w:r w:rsidRPr="0073233D">
              <w:rPr>
                <w:rFonts w:ascii="Liberation Serif" w:hAnsi="Liberation Serif"/>
                <w:sz w:val="28"/>
                <w:szCs w:val="28"/>
              </w:rPr>
              <w:t>Корелин</w:t>
            </w:r>
            <w:proofErr w:type="spellEnd"/>
            <w:r w:rsidRPr="0073233D">
              <w:rPr>
                <w:rFonts w:ascii="Liberation Serif" w:hAnsi="Liberation Serif"/>
                <w:sz w:val="28"/>
                <w:szCs w:val="28"/>
              </w:rPr>
              <w:t xml:space="preserve"> Алексей Сергеевич</w:t>
            </w:r>
          </w:p>
        </w:tc>
        <w:tc>
          <w:tcPr>
            <w:tcW w:w="5210" w:type="dxa"/>
          </w:tcPr>
          <w:p w:rsidR="003B317E" w:rsidRPr="0073233D" w:rsidRDefault="003B317E" w:rsidP="005B774F">
            <w:pPr>
              <w:ind w:right="22"/>
              <w:rPr>
                <w:rFonts w:ascii="Liberation Serif" w:hAnsi="Liberation Serif"/>
                <w:sz w:val="28"/>
                <w:szCs w:val="28"/>
              </w:rPr>
            </w:pPr>
            <w:r w:rsidRPr="0073233D">
              <w:rPr>
                <w:rFonts w:ascii="Liberation Serif" w:hAnsi="Liberation Serif"/>
                <w:sz w:val="28"/>
                <w:szCs w:val="28"/>
              </w:rPr>
              <w:t xml:space="preserve">- Глава Махнёвского муниципального образования, </w:t>
            </w:r>
            <w:r w:rsidRPr="0073233D">
              <w:rPr>
                <w:rFonts w:ascii="Liberation Serif" w:hAnsi="Liberation Serif"/>
                <w:b/>
                <w:sz w:val="28"/>
                <w:szCs w:val="28"/>
              </w:rPr>
              <w:t>председатель административной комиссии</w:t>
            </w:r>
            <w:r w:rsidRPr="0073233D">
              <w:rPr>
                <w:rFonts w:ascii="Liberation Serif" w:hAnsi="Liberation Serif"/>
                <w:sz w:val="28"/>
                <w:szCs w:val="28"/>
              </w:rPr>
              <w:t>;</w:t>
            </w:r>
          </w:p>
        </w:tc>
      </w:tr>
      <w:tr w:rsidR="003B317E" w:rsidRPr="0073233D" w:rsidTr="00243D4F">
        <w:tc>
          <w:tcPr>
            <w:tcW w:w="588" w:type="dxa"/>
          </w:tcPr>
          <w:p w:rsidR="003B317E" w:rsidRPr="0073233D" w:rsidRDefault="003B317E" w:rsidP="00AA2E0C">
            <w:pPr>
              <w:ind w:right="22"/>
              <w:jc w:val="both"/>
              <w:rPr>
                <w:rFonts w:ascii="Liberation Serif" w:hAnsi="Liberation Serif"/>
                <w:sz w:val="28"/>
                <w:szCs w:val="28"/>
              </w:rPr>
            </w:pPr>
            <w:r w:rsidRPr="0073233D">
              <w:rPr>
                <w:rFonts w:ascii="Liberation Serif" w:hAnsi="Liberation Serif"/>
                <w:sz w:val="28"/>
                <w:szCs w:val="28"/>
              </w:rPr>
              <w:t>2.</w:t>
            </w:r>
          </w:p>
        </w:tc>
        <w:tc>
          <w:tcPr>
            <w:tcW w:w="4056" w:type="dxa"/>
          </w:tcPr>
          <w:p w:rsidR="003B317E" w:rsidRPr="0073233D" w:rsidRDefault="003B317E" w:rsidP="005B774F">
            <w:pPr>
              <w:ind w:right="22"/>
              <w:jc w:val="center"/>
              <w:rPr>
                <w:rFonts w:ascii="Liberation Serif" w:hAnsi="Liberation Serif"/>
                <w:sz w:val="28"/>
                <w:szCs w:val="28"/>
              </w:rPr>
            </w:pPr>
            <w:r w:rsidRPr="0073233D">
              <w:rPr>
                <w:rFonts w:ascii="Liberation Serif" w:hAnsi="Liberation Serif"/>
                <w:sz w:val="28"/>
                <w:szCs w:val="28"/>
              </w:rPr>
              <w:t>Онучин Александр Васильевич</w:t>
            </w:r>
          </w:p>
        </w:tc>
        <w:tc>
          <w:tcPr>
            <w:tcW w:w="5210" w:type="dxa"/>
          </w:tcPr>
          <w:p w:rsidR="003B317E" w:rsidRPr="0073233D" w:rsidRDefault="003B317E" w:rsidP="005B774F">
            <w:pPr>
              <w:ind w:right="22"/>
              <w:rPr>
                <w:rFonts w:ascii="Liberation Serif" w:hAnsi="Liberation Serif"/>
                <w:sz w:val="28"/>
                <w:szCs w:val="28"/>
              </w:rPr>
            </w:pPr>
            <w:r w:rsidRPr="0073233D">
              <w:rPr>
                <w:rFonts w:ascii="Liberation Serif" w:hAnsi="Liberation Serif"/>
                <w:sz w:val="28"/>
                <w:szCs w:val="28"/>
              </w:rPr>
              <w:t xml:space="preserve">- первый заместитель Главы Администрации Махнёвского муниципального образования, </w:t>
            </w:r>
            <w:r w:rsidRPr="0073233D">
              <w:rPr>
                <w:rFonts w:ascii="Liberation Serif" w:hAnsi="Liberation Serif"/>
                <w:b/>
                <w:sz w:val="28"/>
                <w:szCs w:val="28"/>
              </w:rPr>
              <w:t>заместитель председателя административной комиссии</w:t>
            </w:r>
            <w:r w:rsidRPr="0073233D">
              <w:rPr>
                <w:rFonts w:ascii="Liberation Serif" w:hAnsi="Liberation Serif"/>
                <w:sz w:val="28"/>
                <w:szCs w:val="28"/>
              </w:rPr>
              <w:t>;</w:t>
            </w:r>
          </w:p>
        </w:tc>
      </w:tr>
      <w:tr w:rsidR="003B317E" w:rsidRPr="0073233D" w:rsidTr="00243D4F">
        <w:tc>
          <w:tcPr>
            <w:tcW w:w="588" w:type="dxa"/>
          </w:tcPr>
          <w:p w:rsidR="003B317E" w:rsidRPr="0073233D" w:rsidRDefault="003B317E" w:rsidP="00AA2E0C">
            <w:pPr>
              <w:ind w:right="22"/>
              <w:jc w:val="both"/>
              <w:rPr>
                <w:rFonts w:ascii="Liberation Serif" w:hAnsi="Liberation Serif"/>
                <w:sz w:val="28"/>
                <w:szCs w:val="28"/>
              </w:rPr>
            </w:pPr>
            <w:r w:rsidRPr="0073233D">
              <w:rPr>
                <w:rFonts w:ascii="Liberation Serif" w:hAnsi="Liberation Serif"/>
                <w:sz w:val="28"/>
                <w:szCs w:val="28"/>
              </w:rPr>
              <w:t>3.</w:t>
            </w:r>
          </w:p>
        </w:tc>
        <w:tc>
          <w:tcPr>
            <w:tcW w:w="4056" w:type="dxa"/>
          </w:tcPr>
          <w:p w:rsidR="003B317E" w:rsidRPr="0073233D" w:rsidRDefault="003B317E" w:rsidP="005B774F">
            <w:pPr>
              <w:ind w:right="22"/>
              <w:jc w:val="center"/>
              <w:rPr>
                <w:rFonts w:ascii="Liberation Serif" w:hAnsi="Liberation Serif"/>
                <w:sz w:val="28"/>
                <w:szCs w:val="28"/>
              </w:rPr>
            </w:pPr>
            <w:r w:rsidRPr="0073233D">
              <w:rPr>
                <w:rFonts w:ascii="Liberation Serif" w:hAnsi="Liberation Serif"/>
                <w:sz w:val="28"/>
                <w:szCs w:val="28"/>
              </w:rPr>
              <w:t>Аксентьева Ирина Валерьевна</w:t>
            </w:r>
          </w:p>
        </w:tc>
        <w:tc>
          <w:tcPr>
            <w:tcW w:w="5210" w:type="dxa"/>
          </w:tcPr>
          <w:p w:rsidR="003B317E" w:rsidRPr="0073233D" w:rsidRDefault="003B317E" w:rsidP="005B774F">
            <w:pPr>
              <w:ind w:right="22"/>
              <w:rPr>
                <w:rFonts w:ascii="Liberation Serif" w:hAnsi="Liberation Serif"/>
                <w:sz w:val="28"/>
                <w:szCs w:val="28"/>
              </w:rPr>
            </w:pPr>
            <w:r w:rsidRPr="0073233D">
              <w:rPr>
                <w:rFonts w:ascii="Liberation Serif" w:hAnsi="Liberation Serif"/>
                <w:sz w:val="28"/>
                <w:szCs w:val="28"/>
              </w:rPr>
              <w:t xml:space="preserve">- старший инспектор отдела правового обеспечения, муниципальной службы и кадров Администрации Махнёвского муниципального образования, </w:t>
            </w:r>
            <w:r w:rsidRPr="0073233D">
              <w:rPr>
                <w:rFonts w:ascii="Liberation Serif" w:hAnsi="Liberation Serif"/>
                <w:b/>
                <w:sz w:val="28"/>
                <w:szCs w:val="28"/>
              </w:rPr>
              <w:t>ответственный секретарь административной комиссии</w:t>
            </w:r>
            <w:r w:rsidRPr="0073233D">
              <w:rPr>
                <w:rFonts w:ascii="Liberation Serif" w:hAnsi="Liberation Serif"/>
                <w:sz w:val="28"/>
                <w:szCs w:val="28"/>
              </w:rPr>
              <w:t>;</w:t>
            </w:r>
          </w:p>
        </w:tc>
      </w:tr>
      <w:tr w:rsidR="006F36B2" w:rsidRPr="0073233D" w:rsidTr="005B774F">
        <w:trPr>
          <w:trHeight w:val="373"/>
        </w:trPr>
        <w:tc>
          <w:tcPr>
            <w:tcW w:w="588" w:type="dxa"/>
          </w:tcPr>
          <w:p w:rsidR="006F36B2" w:rsidRPr="0073233D" w:rsidRDefault="006F36B2" w:rsidP="00AA2E0C">
            <w:pPr>
              <w:ind w:right="22"/>
              <w:jc w:val="both"/>
              <w:rPr>
                <w:rFonts w:ascii="Liberation Serif" w:hAnsi="Liberation Serif"/>
                <w:sz w:val="28"/>
                <w:szCs w:val="28"/>
              </w:rPr>
            </w:pPr>
          </w:p>
        </w:tc>
        <w:tc>
          <w:tcPr>
            <w:tcW w:w="9266" w:type="dxa"/>
            <w:gridSpan w:val="2"/>
          </w:tcPr>
          <w:p w:rsidR="006F36B2" w:rsidRPr="0073233D" w:rsidRDefault="006F36B2" w:rsidP="005B774F">
            <w:pPr>
              <w:ind w:right="22"/>
              <w:jc w:val="center"/>
              <w:rPr>
                <w:rFonts w:ascii="Liberation Serif" w:hAnsi="Liberation Serif"/>
                <w:sz w:val="28"/>
                <w:szCs w:val="28"/>
              </w:rPr>
            </w:pPr>
            <w:r w:rsidRPr="0073233D">
              <w:rPr>
                <w:rFonts w:ascii="Liberation Serif" w:hAnsi="Liberation Serif"/>
                <w:b/>
                <w:sz w:val="28"/>
                <w:szCs w:val="28"/>
              </w:rPr>
              <w:t>Члены административной комиссии:</w:t>
            </w:r>
            <w:r w:rsidR="005B774F" w:rsidRPr="0073233D">
              <w:rPr>
                <w:rFonts w:ascii="Liberation Serif" w:hAnsi="Liberation Serif"/>
                <w:sz w:val="28"/>
                <w:szCs w:val="28"/>
              </w:rPr>
              <w:t xml:space="preserve"> </w:t>
            </w:r>
          </w:p>
        </w:tc>
      </w:tr>
      <w:tr w:rsidR="003B317E" w:rsidRPr="0073233D" w:rsidTr="00243D4F">
        <w:tc>
          <w:tcPr>
            <w:tcW w:w="588" w:type="dxa"/>
          </w:tcPr>
          <w:p w:rsidR="003B317E" w:rsidRPr="0073233D" w:rsidRDefault="006F36B2" w:rsidP="00AA2E0C">
            <w:pPr>
              <w:ind w:right="22"/>
              <w:jc w:val="both"/>
              <w:rPr>
                <w:rFonts w:ascii="Liberation Serif" w:hAnsi="Liberation Serif"/>
                <w:sz w:val="28"/>
                <w:szCs w:val="28"/>
              </w:rPr>
            </w:pPr>
            <w:r w:rsidRPr="0073233D">
              <w:rPr>
                <w:rFonts w:ascii="Liberation Serif" w:hAnsi="Liberation Serif"/>
                <w:sz w:val="28"/>
                <w:szCs w:val="28"/>
              </w:rPr>
              <w:t>4.</w:t>
            </w:r>
          </w:p>
        </w:tc>
        <w:tc>
          <w:tcPr>
            <w:tcW w:w="4056" w:type="dxa"/>
          </w:tcPr>
          <w:p w:rsidR="003B317E" w:rsidRPr="0073233D" w:rsidRDefault="00243D4F" w:rsidP="005B774F">
            <w:pPr>
              <w:ind w:right="22"/>
              <w:jc w:val="center"/>
              <w:rPr>
                <w:rFonts w:ascii="Liberation Serif" w:hAnsi="Liberation Serif"/>
                <w:sz w:val="28"/>
                <w:szCs w:val="28"/>
              </w:rPr>
            </w:pPr>
            <w:proofErr w:type="spellStart"/>
            <w:r w:rsidRPr="0073233D">
              <w:rPr>
                <w:rFonts w:ascii="Liberation Serif" w:hAnsi="Liberation Serif"/>
                <w:sz w:val="28"/>
                <w:szCs w:val="28"/>
              </w:rPr>
              <w:t>Кокшарова</w:t>
            </w:r>
            <w:proofErr w:type="spellEnd"/>
            <w:r w:rsidRPr="0073233D">
              <w:rPr>
                <w:rFonts w:ascii="Liberation Serif" w:hAnsi="Liberation Serif"/>
                <w:sz w:val="28"/>
                <w:szCs w:val="28"/>
              </w:rPr>
              <w:t xml:space="preserve"> Галина Александровна</w:t>
            </w:r>
          </w:p>
        </w:tc>
        <w:tc>
          <w:tcPr>
            <w:tcW w:w="5210" w:type="dxa"/>
          </w:tcPr>
          <w:p w:rsidR="003B317E" w:rsidRPr="0073233D" w:rsidRDefault="00243D4F" w:rsidP="005B774F">
            <w:pPr>
              <w:ind w:right="22"/>
              <w:rPr>
                <w:rFonts w:ascii="Liberation Serif" w:hAnsi="Liberation Serif"/>
                <w:sz w:val="28"/>
                <w:szCs w:val="28"/>
              </w:rPr>
            </w:pPr>
            <w:r w:rsidRPr="0073233D">
              <w:rPr>
                <w:rFonts w:ascii="Liberation Serif" w:hAnsi="Liberation Serif"/>
                <w:sz w:val="28"/>
                <w:szCs w:val="28"/>
              </w:rPr>
              <w:t xml:space="preserve">- </w:t>
            </w:r>
            <w:r w:rsidR="004A310A" w:rsidRPr="0073233D">
              <w:rPr>
                <w:rFonts w:ascii="Liberation Serif" w:hAnsi="Liberation Serif"/>
                <w:sz w:val="28"/>
                <w:szCs w:val="28"/>
              </w:rPr>
              <w:t>заместитель главы Администрации Махнёвского муниципального образования по социальным вопросам;</w:t>
            </w:r>
          </w:p>
        </w:tc>
      </w:tr>
      <w:tr w:rsidR="003B317E" w:rsidRPr="0073233D" w:rsidTr="00243D4F">
        <w:tc>
          <w:tcPr>
            <w:tcW w:w="588" w:type="dxa"/>
          </w:tcPr>
          <w:p w:rsidR="003B317E" w:rsidRPr="0073233D" w:rsidRDefault="006F36B2" w:rsidP="00AA2E0C">
            <w:pPr>
              <w:ind w:right="22"/>
              <w:jc w:val="both"/>
              <w:rPr>
                <w:rFonts w:ascii="Liberation Serif" w:hAnsi="Liberation Serif"/>
                <w:sz w:val="28"/>
                <w:szCs w:val="28"/>
              </w:rPr>
            </w:pPr>
            <w:r w:rsidRPr="0073233D">
              <w:rPr>
                <w:rFonts w:ascii="Liberation Serif" w:hAnsi="Liberation Serif"/>
                <w:sz w:val="28"/>
                <w:szCs w:val="28"/>
              </w:rPr>
              <w:t>5.</w:t>
            </w:r>
          </w:p>
        </w:tc>
        <w:tc>
          <w:tcPr>
            <w:tcW w:w="4056" w:type="dxa"/>
          </w:tcPr>
          <w:p w:rsidR="003B317E" w:rsidRPr="0073233D" w:rsidRDefault="00243D4F" w:rsidP="005B774F">
            <w:pPr>
              <w:ind w:right="22"/>
              <w:jc w:val="center"/>
              <w:rPr>
                <w:rFonts w:ascii="Liberation Serif" w:hAnsi="Liberation Serif"/>
                <w:sz w:val="28"/>
                <w:szCs w:val="28"/>
              </w:rPr>
            </w:pPr>
            <w:r w:rsidRPr="0073233D">
              <w:rPr>
                <w:rFonts w:ascii="Liberation Serif" w:hAnsi="Liberation Serif"/>
                <w:sz w:val="28"/>
                <w:szCs w:val="28"/>
              </w:rPr>
              <w:t>Максимов Сергей Николаевич</w:t>
            </w:r>
          </w:p>
        </w:tc>
        <w:tc>
          <w:tcPr>
            <w:tcW w:w="5210" w:type="dxa"/>
          </w:tcPr>
          <w:p w:rsidR="003B317E" w:rsidRPr="0073233D" w:rsidRDefault="00243D4F" w:rsidP="005B774F">
            <w:pPr>
              <w:ind w:right="22"/>
              <w:rPr>
                <w:rFonts w:ascii="Liberation Serif" w:hAnsi="Liberation Serif"/>
                <w:sz w:val="28"/>
                <w:szCs w:val="28"/>
              </w:rPr>
            </w:pPr>
            <w:r w:rsidRPr="0073233D">
              <w:rPr>
                <w:rFonts w:ascii="Liberation Serif" w:hAnsi="Liberation Serif"/>
                <w:sz w:val="28"/>
                <w:szCs w:val="28"/>
              </w:rPr>
              <w:t>- начальник отдела строительства, ЖКХ, архитектуры, благоустройства и охраны окружающей среды Администрации Махнёвского муниципального образования;</w:t>
            </w:r>
          </w:p>
        </w:tc>
      </w:tr>
      <w:tr w:rsidR="003B317E" w:rsidRPr="0073233D" w:rsidTr="00243D4F">
        <w:tc>
          <w:tcPr>
            <w:tcW w:w="588" w:type="dxa"/>
          </w:tcPr>
          <w:p w:rsidR="003B317E" w:rsidRPr="0073233D" w:rsidRDefault="006F36B2" w:rsidP="00AA2E0C">
            <w:pPr>
              <w:ind w:right="22"/>
              <w:jc w:val="both"/>
              <w:rPr>
                <w:rFonts w:ascii="Liberation Serif" w:hAnsi="Liberation Serif"/>
                <w:sz w:val="28"/>
                <w:szCs w:val="28"/>
              </w:rPr>
            </w:pPr>
            <w:r w:rsidRPr="0073233D">
              <w:rPr>
                <w:rFonts w:ascii="Liberation Serif" w:hAnsi="Liberation Serif"/>
                <w:sz w:val="28"/>
                <w:szCs w:val="28"/>
              </w:rPr>
              <w:t>6.</w:t>
            </w:r>
          </w:p>
        </w:tc>
        <w:tc>
          <w:tcPr>
            <w:tcW w:w="4056" w:type="dxa"/>
          </w:tcPr>
          <w:p w:rsidR="003B317E" w:rsidRPr="0073233D" w:rsidRDefault="00243D4F" w:rsidP="005B774F">
            <w:pPr>
              <w:ind w:right="22"/>
              <w:jc w:val="center"/>
              <w:rPr>
                <w:rFonts w:ascii="Liberation Serif" w:hAnsi="Liberation Serif"/>
                <w:sz w:val="28"/>
                <w:szCs w:val="28"/>
              </w:rPr>
            </w:pPr>
            <w:r w:rsidRPr="0073233D">
              <w:rPr>
                <w:rFonts w:ascii="Liberation Serif" w:hAnsi="Liberation Serif"/>
                <w:sz w:val="28"/>
                <w:szCs w:val="28"/>
              </w:rPr>
              <w:t>Качанова Нина Николаевна</w:t>
            </w:r>
          </w:p>
        </w:tc>
        <w:tc>
          <w:tcPr>
            <w:tcW w:w="5210" w:type="dxa"/>
          </w:tcPr>
          <w:p w:rsidR="003B317E" w:rsidRPr="0073233D" w:rsidRDefault="00243D4F" w:rsidP="005B774F">
            <w:pPr>
              <w:ind w:right="22"/>
              <w:rPr>
                <w:rFonts w:ascii="Liberation Serif" w:hAnsi="Liberation Serif"/>
                <w:sz w:val="28"/>
                <w:szCs w:val="28"/>
              </w:rPr>
            </w:pPr>
            <w:r w:rsidRPr="0073233D">
              <w:rPr>
                <w:rFonts w:ascii="Liberation Serif" w:hAnsi="Liberation Serif"/>
                <w:sz w:val="28"/>
                <w:szCs w:val="28"/>
              </w:rPr>
              <w:t xml:space="preserve"> - начальник отдела по управлению имуществом и земельными ресурсами Администрации Махнёвского муниципального образования;</w:t>
            </w:r>
          </w:p>
        </w:tc>
      </w:tr>
      <w:tr w:rsidR="003B317E" w:rsidRPr="0073233D" w:rsidTr="00243D4F">
        <w:tc>
          <w:tcPr>
            <w:tcW w:w="588" w:type="dxa"/>
          </w:tcPr>
          <w:p w:rsidR="003B317E" w:rsidRPr="0073233D" w:rsidRDefault="006F36B2" w:rsidP="00AA2E0C">
            <w:pPr>
              <w:ind w:right="22"/>
              <w:jc w:val="both"/>
              <w:rPr>
                <w:rFonts w:ascii="Liberation Serif" w:hAnsi="Liberation Serif"/>
                <w:sz w:val="28"/>
                <w:szCs w:val="28"/>
              </w:rPr>
            </w:pPr>
            <w:r w:rsidRPr="0073233D">
              <w:rPr>
                <w:rFonts w:ascii="Liberation Serif" w:hAnsi="Liberation Serif"/>
                <w:sz w:val="28"/>
                <w:szCs w:val="28"/>
              </w:rPr>
              <w:t>7.</w:t>
            </w:r>
          </w:p>
        </w:tc>
        <w:tc>
          <w:tcPr>
            <w:tcW w:w="4056" w:type="dxa"/>
          </w:tcPr>
          <w:p w:rsidR="003B317E" w:rsidRPr="0073233D" w:rsidRDefault="007C1C4C" w:rsidP="005B774F">
            <w:pPr>
              <w:ind w:right="22"/>
              <w:jc w:val="center"/>
              <w:rPr>
                <w:rFonts w:ascii="Liberation Serif" w:hAnsi="Liberation Serif"/>
                <w:sz w:val="28"/>
                <w:szCs w:val="28"/>
              </w:rPr>
            </w:pPr>
            <w:proofErr w:type="spellStart"/>
            <w:r w:rsidRPr="0073233D">
              <w:rPr>
                <w:rFonts w:ascii="Liberation Serif" w:hAnsi="Liberation Serif"/>
                <w:sz w:val="28"/>
                <w:szCs w:val="28"/>
              </w:rPr>
              <w:t>Перевалова</w:t>
            </w:r>
            <w:proofErr w:type="spellEnd"/>
            <w:r w:rsidRPr="0073233D">
              <w:rPr>
                <w:rFonts w:ascii="Liberation Serif" w:hAnsi="Liberation Serif"/>
                <w:sz w:val="28"/>
                <w:szCs w:val="28"/>
              </w:rPr>
              <w:t xml:space="preserve"> Олеся Эдуардовна</w:t>
            </w:r>
          </w:p>
        </w:tc>
        <w:tc>
          <w:tcPr>
            <w:tcW w:w="5210" w:type="dxa"/>
          </w:tcPr>
          <w:p w:rsidR="003B317E" w:rsidRPr="0073233D" w:rsidRDefault="007C1C4C" w:rsidP="005B774F">
            <w:pPr>
              <w:ind w:right="22"/>
              <w:rPr>
                <w:rFonts w:ascii="Liberation Serif" w:hAnsi="Liberation Serif"/>
                <w:sz w:val="28"/>
                <w:szCs w:val="28"/>
              </w:rPr>
            </w:pPr>
            <w:r w:rsidRPr="0073233D">
              <w:rPr>
                <w:rFonts w:ascii="Liberation Serif" w:hAnsi="Liberation Serif"/>
                <w:sz w:val="28"/>
                <w:szCs w:val="28"/>
              </w:rPr>
              <w:t>- специалист первой категории отдела экономики и потребительского рынка Администрации Махнёвского муниципального образования;</w:t>
            </w:r>
          </w:p>
        </w:tc>
      </w:tr>
      <w:tr w:rsidR="006F36B2" w:rsidRPr="0073233D" w:rsidTr="00243D4F">
        <w:tc>
          <w:tcPr>
            <w:tcW w:w="588" w:type="dxa"/>
          </w:tcPr>
          <w:p w:rsidR="006F36B2" w:rsidRPr="0073233D" w:rsidRDefault="006F36B2" w:rsidP="00AA2E0C">
            <w:pPr>
              <w:ind w:right="22"/>
              <w:jc w:val="both"/>
              <w:rPr>
                <w:rFonts w:ascii="Liberation Serif" w:hAnsi="Liberation Serif"/>
                <w:sz w:val="28"/>
                <w:szCs w:val="28"/>
              </w:rPr>
            </w:pPr>
            <w:r w:rsidRPr="0073233D">
              <w:rPr>
                <w:rFonts w:ascii="Liberation Serif" w:hAnsi="Liberation Serif"/>
                <w:sz w:val="28"/>
                <w:szCs w:val="28"/>
              </w:rPr>
              <w:t>8.</w:t>
            </w:r>
          </w:p>
        </w:tc>
        <w:tc>
          <w:tcPr>
            <w:tcW w:w="4056" w:type="dxa"/>
          </w:tcPr>
          <w:p w:rsidR="006F36B2" w:rsidRPr="0073233D" w:rsidRDefault="004A310A" w:rsidP="005B774F">
            <w:pPr>
              <w:ind w:right="22"/>
              <w:jc w:val="center"/>
              <w:rPr>
                <w:rFonts w:ascii="Liberation Serif" w:hAnsi="Liberation Serif"/>
                <w:sz w:val="28"/>
                <w:szCs w:val="28"/>
              </w:rPr>
            </w:pPr>
            <w:r w:rsidRPr="0073233D">
              <w:rPr>
                <w:rFonts w:ascii="Liberation Serif" w:hAnsi="Liberation Serif"/>
                <w:sz w:val="28"/>
                <w:szCs w:val="28"/>
              </w:rPr>
              <w:t>по согласованию</w:t>
            </w:r>
          </w:p>
        </w:tc>
        <w:tc>
          <w:tcPr>
            <w:tcW w:w="5210" w:type="dxa"/>
          </w:tcPr>
          <w:p w:rsidR="006F36B2" w:rsidRPr="0073233D" w:rsidRDefault="004A310A" w:rsidP="005B774F">
            <w:pPr>
              <w:ind w:right="22"/>
              <w:rPr>
                <w:rFonts w:ascii="Liberation Serif" w:hAnsi="Liberation Serif"/>
                <w:sz w:val="28"/>
                <w:szCs w:val="28"/>
              </w:rPr>
            </w:pPr>
            <w:r w:rsidRPr="0073233D">
              <w:rPr>
                <w:rFonts w:ascii="Liberation Serif" w:hAnsi="Liberation Serif"/>
                <w:sz w:val="28"/>
                <w:szCs w:val="28"/>
              </w:rPr>
              <w:t xml:space="preserve">Главы территориальных структурных подразделений Администрации </w:t>
            </w:r>
            <w:r w:rsidRPr="0073233D">
              <w:rPr>
                <w:rFonts w:ascii="Liberation Serif" w:hAnsi="Liberation Serif"/>
                <w:sz w:val="28"/>
                <w:szCs w:val="28"/>
              </w:rPr>
              <w:lastRenderedPageBreak/>
              <w:t>Махнёвского муниципального образования;</w:t>
            </w:r>
          </w:p>
        </w:tc>
      </w:tr>
      <w:tr w:rsidR="007C1C4C" w:rsidRPr="0073233D" w:rsidTr="00243D4F">
        <w:tc>
          <w:tcPr>
            <w:tcW w:w="588" w:type="dxa"/>
          </w:tcPr>
          <w:p w:rsidR="007C1C4C" w:rsidRPr="0073233D" w:rsidRDefault="009C6B05" w:rsidP="00AA2E0C">
            <w:pPr>
              <w:ind w:right="22"/>
              <w:jc w:val="both"/>
              <w:rPr>
                <w:rFonts w:ascii="Liberation Serif" w:hAnsi="Liberation Serif"/>
                <w:sz w:val="28"/>
                <w:szCs w:val="28"/>
              </w:rPr>
            </w:pPr>
            <w:r w:rsidRPr="0073233D">
              <w:rPr>
                <w:rFonts w:ascii="Liberation Serif" w:hAnsi="Liberation Serif"/>
                <w:sz w:val="28"/>
                <w:szCs w:val="28"/>
              </w:rPr>
              <w:lastRenderedPageBreak/>
              <w:t>9.</w:t>
            </w:r>
          </w:p>
        </w:tc>
        <w:tc>
          <w:tcPr>
            <w:tcW w:w="4056" w:type="dxa"/>
          </w:tcPr>
          <w:p w:rsidR="007C1C4C" w:rsidRPr="0073233D" w:rsidRDefault="00B577E2" w:rsidP="005B774F">
            <w:pPr>
              <w:ind w:right="22"/>
              <w:jc w:val="center"/>
              <w:rPr>
                <w:rFonts w:ascii="Liberation Serif" w:hAnsi="Liberation Serif"/>
                <w:sz w:val="28"/>
                <w:szCs w:val="28"/>
              </w:rPr>
            </w:pPr>
            <w:proofErr w:type="spellStart"/>
            <w:r w:rsidRPr="0073233D">
              <w:rPr>
                <w:rFonts w:ascii="Liberation Serif" w:hAnsi="Liberation Serif"/>
                <w:sz w:val="28"/>
                <w:szCs w:val="28"/>
              </w:rPr>
              <w:t>Бузань</w:t>
            </w:r>
            <w:proofErr w:type="spellEnd"/>
            <w:r w:rsidRPr="0073233D">
              <w:rPr>
                <w:rFonts w:ascii="Liberation Serif" w:hAnsi="Liberation Serif"/>
                <w:sz w:val="28"/>
                <w:szCs w:val="28"/>
              </w:rPr>
              <w:t xml:space="preserve"> Андрей Степанович</w:t>
            </w:r>
          </w:p>
        </w:tc>
        <w:tc>
          <w:tcPr>
            <w:tcW w:w="5210" w:type="dxa"/>
          </w:tcPr>
          <w:p w:rsidR="007C1C4C" w:rsidRPr="0073233D" w:rsidRDefault="009C6B05" w:rsidP="005B774F">
            <w:pPr>
              <w:ind w:right="22"/>
              <w:rPr>
                <w:rFonts w:ascii="Liberation Serif" w:hAnsi="Liberation Serif"/>
                <w:sz w:val="28"/>
                <w:szCs w:val="28"/>
              </w:rPr>
            </w:pPr>
            <w:r w:rsidRPr="0073233D">
              <w:rPr>
                <w:rFonts w:ascii="Liberation Serif" w:hAnsi="Liberation Serif"/>
                <w:sz w:val="28"/>
                <w:szCs w:val="28"/>
              </w:rPr>
              <w:t>- депутат Думы Махнёвского муниципального образования</w:t>
            </w:r>
            <w:r w:rsidR="004A310A" w:rsidRPr="0073233D">
              <w:rPr>
                <w:rFonts w:ascii="Liberation Serif" w:hAnsi="Liberation Serif"/>
                <w:sz w:val="28"/>
                <w:szCs w:val="28"/>
              </w:rPr>
              <w:t xml:space="preserve"> четвертого созыва</w:t>
            </w:r>
            <w:r w:rsidRPr="0073233D">
              <w:rPr>
                <w:rFonts w:ascii="Liberation Serif" w:hAnsi="Liberation Serif"/>
                <w:sz w:val="28"/>
                <w:szCs w:val="28"/>
              </w:rPr>
              <w:t>;</w:t>
            </w:r>
          </w:p>
        </w:tc>
      </w:tr>
      <w:tr w:rsidR="007C1C4C" w:rsidRPr="0073233D" w:rsidTr="00243D4F">
        <w:tc>
          <w:tcPr>
            <w:tcW w:w="588" w:type="dxa"/>
          </w:tcPr>
          <w:p w:rsidR="007C1C4C" w:rsidRPr="0073233D" w:rsidRDefault="009C6B05" w:rsidP="00AA2E0C">
            <w:pPr>
              <w:ind w:right="22"/>
              <w:jc w:val="both"/>
              <w:rPr>
                <w:rFonts w:ascii="Liberation Serif" w:hAnsi="Liberation Serif"/>
                <w:sz w:val="28"/>
                <w:szCs w:val="28"/>
              </w:rPr>
            </w:pPr>
            <w:r w:rsidRPr="0073233D">
              <w:rPr>
                <w:rFonts w:ascii="Liberation Serif" w:hAnsi="Liberation Serif"/>
                <w:sz w:val="28"/>
                <w:szCs w:val="28"/>
              </w:rPr>
              <w:t>10.</w:t>
            </w:r>
          </w:p>
        </w:tc>
        <w:tc>
          <w:tcPr>
            <w:tcW w:w="4056" w:type="dxa"/>
          </w:tcPr>
          <w:p w:rsidR="007C1C4C" w:rsidRPr="0073233D" w:rsidRDefault="00243D4F" w:rsidP="005B774F">
            <w:pPr>
              <w:ind w:right="22"/>
              <w:jc w:val="center"/>
              <w:rPr>
                <w:rFonts w:ascii="Liberation Serif" w:hAnsi="Liberation Serif"/>
                <w:sz w:val="28"/>
                <w:szCs w:val="28"/>
              </w:rPr>
            </w:pPr>
            <w:proofErr w:type="spellStart"/>
            <w:r w:rsidRPr="0073233D">
              <w:rPr>
                <w:rFonts w:ascii="Liberation Serif" w:hAnsi="Liberation Serif"/>
                <w:sz w:val="28"/>
                <w:szCs w:val="28"/>
              </w:rPr>
              <w:t>Коновальцева</w:t>
            </w:r>
            <w:proofErr w:type="spellEnd"/>
            <w:r w:rsidRPr="0073233D">
              <w:rPr>
                <w:rFonts w:ascii="Liberation Serif" w:hAnsi="Liberation Serif"/>
                <w:sz w:val="28"/>
                <w:szCs w:val="28"/>
              </w:rPr>
              <w:t xml:space="preserve"> Вера Александровна</w:t>
            </w:r>
          </w:p>
        </w:tc>
        <w:tc>
          <w:tcPr>
            <w:tcW w:w="5210" w:type="dxa"/>
          </w:tcPr>
          <w:p w:rsidR="007C1C4C" w:rsidRPr="0073233D" w:rsidRDefault="00243D4F" w:rsidP="005B774F">
            <w:pPr>
              <w:ind w:right="22"/>
              <w:rPr>
                <w:rFonts w:ascii="Liberation Serif" w:hAnsi="Liberation Serif"/>
                <w:sz w:val="28"/>
                <w:szCs w:val="28"/>
              </w:rPr>
            </w:pPr>
            <w:r w:rsidRPr="0073233D">
              <w:rPr>
                <w:rFonts w:ascii="Liberation Serif" w:hAnsi="Liberation Serif"/>
                <w:sz w:val="28"/>
                <w:szCs w:val="28"/>
              </w:rPr>
              <w:t>- председатель общественной палаты Махнёвского муниципального образования.</w:t>
            </w:r>
          </w:p>
        </w:tc>
      </w:tr>
    </w:tbl>
    <w:p w:rsidR="00AA2E0C" w:rsidRPr="00AA2E0C" w:rsidRDefault="00AA2E0C" w:rsidP="00AA2E0C">
      <w:pPr>
        <w:shd w:val="clear" w:color="auto" w:fill="FFFFFF"/>
        <w:ind w:right="22" w:firstLine="709"/>
        <w:jc w:val="both"/>
        <w:rPr>
          <w:sz w:val="28"/>
          <w:szCs w:val="28"/>
        </w:rPr>
      </w:pPr>
    </w:p>
    <w:p w:rsidR="00AA2E0C" w:rsidRPr="00850442" w:rsidRDefault="00AA2E0C" w:rsidP="00AA2E0C">
      <w:pPr>
        <w:shd w:val="clear" w:color="auto" w:fill="FFFFFF"/>
        <w:ind w:right="22"/>
        <w:jc w:val="right"/>
        <w:rPr>
          <w:sz w:val="28"/>
          <w:szCs w:val="28"/>
        </w:rPr>
      </w:pPr>
    </w:p>
    <w:p w:rsidR="00813EC7" w:rsidRDefault="00813EC7" w:rsidP="00813EC7">
      <w:pPr>
        <w:shd w:val="clear" w:color="auto" w:fill="FFFFFF"/>
        <w:ind w:right="22"/>
        <w:jc w:val="both"/>
        <w:rPr>
          <w:sz w:val="28"/>
          <w:szCs w:val="28"/>
        </w:rPr>
      </w:pPr>
    </w:p>
    <w:p w:rsidR="002E0183" w:rsidRPr="001F0D44" w:rsidRDefault="002E0183" w:rsidP="00FC277E">
      <w:pPr>
        <w:shd w:val="clear" w:color="auto" w:fill="FFFFFF"/>
        <w:ind w:right="22"/>
        <w:jc w:val="right"/>
        <w:rPr>
          <w:sz w:val="28"/>
          <w:szCs w:val="28"/>
        </w:rPr>
      </w:pPr>
    </w:p>
    <w:p w:rsidR="00242239" w:rsidRDefault="00C35092">
      <w:r>
        <w:rPr>
          <w:b/>
          <w:sz w:val="24"/>
          <w:szCs w:val="24"/>
        </w:rPr>
        <w:t xml:space="preserve"> </w:t>
      </w:r>
    </w:p>
    <w:p w:rsidR="00242239" w:rsidRPr="00242239" w:rsidRDefault="00242239" w:rsidP="00296FE4">
      <w:pPr>
        <w:rPr>
          <w:sz w:val="24"/>
          <w:szCs w:val="24"/>
        </w:rPr>
      </w:pPr>
    </w:p>
    <w:sectPr w:rsidR="00242239" w:rsidRPr="00242239" w:rsidSect="0073233D">
      <w:pgSz w:w="11906" w:h="16838"/>
      <w:pgMar w:top="426"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7AA"/>
    <w:multiLevelType w:val="hybridMultilevel"/>
    <w:tmpl w:val="56DC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045E22"/>
    <w:multiLevelType w:val="hybridMultilevel"/>
    <w:tmpl w:val="B596B5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70560B"/>
    <w:multiLevelType w:val="hybridMultilevel"/>
    <w:tmpl w:val="7A325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B5693F"/>
    <w:multiLevelType w:val="multilevel"/>
    <w:tmpl w:val="7422B0FA"/>
    <w:lvl w:ilvl="0">
      <w:start w:val="1"/>
      <w:numFmt w:val="decimal"/>
      <w:lvlText w:val="%1."/>
      <w:lvlJc w:val="left"/>
      <w:pPr>
        <w:ind w:left="360" w:hanging="360"/>
      </w:pPr>
      <w:rPr>
        <w:rFonts w:ascii="Liberation Serif" w:eastAsia="Times New Roman" w:hAnsi="Liberation Serif" w:cs="Times New Roman" w:hint="default"/>
        <w:b w:val="0"/>
      </w:rPr>
    </w:lvl>
    <w:lvl w:ilvl="1">
      <w:start w:val="1"/>
      <w:numFmt w:val="decimal"/>
      <w:isLgl/>
      <w:lvlText w:val="%1.%2."/>
      <w:lvlJc w:val="left"/>
      <w:pPr>
        <w:ind w:left="502"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4" w15:restartNumberingAfterBreak="0">
    <w:nsid w:val="410A5C45"/>
    <w:multiLevelType w:val="hybridMultilevel"/>
    <w:tmpl w:val="3A9A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7E"/>
    <w:rsid w:val="0000095A"/>
    <w:rsid w:val="00016C55"/>
    <w:rsid w:val="000557F5"/>
    <w:rsid w:val="00062054"/>
    <w:rsid w:val="00062B32"/>
    <w:rsid w:val="000742C2"/>
    <w:rsid w:val="000A6F08"/>
    <w:rsid w:val="000B2082"/>
    <w:rsid w:val="000C1346"/>
    <w:rsid w:val="000C692A"/>
    <w:rsid w:val="000D585C"/>
    <w:rsid w:val="00144DC7"/>
    <w:rsid w:val="00167881"/>
    <w:rsid w:val="001730E4"/>
    <w:rsid w:val="00176399"/>
    <w:rsid w:val="00182C33"/>
    <w:rsid w:val="0018652E"/>
    <w:rsid w:val="001C19D4"/>
    <w:rsid w:val="00210205"/>
    <w:rsid w:val="00242239"/>
    <w:rsid w:val="00243D4F"/>
    <w:rsid w:val="0026291E"/>
    <w:rsid w:val="00286D20"/>
    <w:rsid w:val="00287AC8"/>
    <w:rsid w:val="00296FE4"/>
    <w:rsid w:val="002A6C31"/>
    <w:rsid w:val="002B0952"/>
    <w:rsid w:val="002B1A90"/>
    <w:rsid w:val="002E0183"/>
    <w:rsid w:val="002E4C25"/>
    <w:rsid w:val="002E6698"/>
    <w:rsid w:val="002E7BCC"/>
    <w:rsid w:val="002F4498"/>
    <w:rsid w:val="003277B8"/>
    <w:rsid w:val="00335722"/>
    <w:rsid w:val="003650E4"/>
    <w:rsid w:val="00375974"/>
    <w:rsid w:val="00392542"/>
    <w:rsid w:val="003979AB"/>
    <w:rsid w:val="003B0525"/>
    <w:rsid w:val="003B317E"/>
    <w:rsid w:val="003C2D76"/>
    <w:rsid w:val="00422DBD"/>
    <w:rsid w:val="004306FA"/>
    <w:rsid w:val="0044662D"/>
    <w:rsid w:val="00460308"/>
    <w:rsid w:val="00472475"/>
    <w:rsid w:val="00486DC0"/>
    <w:rsid w:val="004A310A"/>
    <w:rsid w:val="004B7CB7"/>
    <w:rsid w:val="00503A5C"/>
    <w:rsid w:val="0053395F"/>
    <w:rsid w:val="00546899"/>
    <w:rsid w:val="005474A5"/>
    <w:rsid w:val="00567FC3"/>
    <w:rsid w:val="0057456E"/>
    <w:rsid w:val="00576D39"/>
    <w:rsid w:val="00590792"/>
    <w:rsid w:val="005B774F"/>
    <w:rsid w:val="005D2639"/>
    <w:rsid w:val="005F552F"/>
    <w:rsid w:val="00621BC3"/>
    <w:rsid w:val="006435B6"/>
    <w:rsid w:val="00646BFD"/>
    <w:rsid w:val="00652BCE"/>
    <w:rsid w:val="00685C79"/>
    <w:rsid w:val="0068792A"/>
    <w:rsid w:val="00697E23"/>
    <w:rsid w:val="006B6DDB"/>
    <w:rsid w:val="006D7DD9"/>
    <w:rsid w:val="006F36B2"/>
    <w:rsid w:val="00715406"/>
    <w:rsid w:val="00721895"/>
    <w:rsid w:val="007265FC"/>
    <w:rsid w:val="00730533"/>
    <w:rsid w:val="0073063B"/>
    <w:rsid w:val="0073233D"/>
    <w:rsid w:val="00736969"/>
    <w:rsid w:val="00764C2B"/>
    <w:rsid w:val="00785D8B"/>
    <w:rsid w:val="007B61EC"/>
    <w:rsid w:val="007C1C4C"/>
    <w:rsid w:val="007D690A"/>
    <w:rsid w:val="007E3F5B"/>
    <w:rsid w:val="007F57D2"/>
    <w:rsid w:val="008023C9"/>
    <w:rsid w:val="008037FC"/>
    <w:rsid w:val="00805668"/>
    <w:rsid w:val="00813EC7"/>
    <w:rsid w:val="00832866"/>
    <w:rsid w:val="008364F8"/>
    <w:rsid w:val="00850442"/>
    <w:rsid w:val="008723BE"/>
    <w:rsid w:val="0087332F"/>
    <w:rsid w:val="008908DC"/>
    <w:rsid w:val="008966A8"/>
    <w:rsid w:val="008B3FD3"/>
    <w:rsid w:val="008E3FF5"/>
    <w:rsid w:val="009217AC"/>
    <w:rsid w:val="00950977"/>
    <w:rsid w:val="00962A4D"/>
    <w:rsid w:val="00964FEB"/>
    <w:rsid w:val="0096564A"/>
    <w:rsid w:val="00970B7A"/>
    <w:rsid w:val="009B46D2"/>
    <w:rsid w:val="009B5CE5"/>
    <w:rsid w:val="009C6B05"/>
    <w:rsid w:val="009E40DD"/>
    <w:rsid w:val="00A04734"/>
    <w:rsid w:val="00A17C66"/>
    <w:rsid w:val="00A17F55"/>
    <w:rsid w:val="00A4731C"/>
    <w:rsid w:val="00A53831"/>
    <w:rsid w:val="00A54CB2"/>
    <w:rsid w:val="00A82993"/>
    <w:rsid w:val="00A90027"/>
    <w:rsid w:val="00AA2E0C"/>
    <w:rsid w:val="00AB0320"/>
    <w:rsid w:val="00AF455A"/>
    <w:rsid w:val="00AF7C67"/>
    <w:rsid w:val="00B07749"/>
    <w:rsid w:val="00B11659"/>
    <w:rsid w:val="00B25656"/>
    <w:rsid w:val="00B37C3B"/>
    <w:rsid w:val="00B40EB4"/>
    <w:rsid w:val="00B54452"/>
    <w:rsid w:val="00B577E2"/>
    <w:rsid w:val="00B83761"/>
    <w:rsid w:val="00B861F3"/>
    <w:rsid w:val="00B90D44"/>
    <w:rsid w:val="00B934FB"/>
    <w:rsid w:val="00B9471F"/>
    <w:rsid w:val="00BE2F8D"/>
    <w:rsid w:val="00C07065"/>
    <w:rsid w:val="00C242C6"/>
    <w:rsid w:val="00C31C23"/>
    <w:rsid w:val="00C35092"/>
    <w:rsid w:val="00C551A5"/>
    <w:rsid w:val="00C67D30"/>
    <w:rsid w:val="00C71856"/>
    <w:rsid w:val="00C93F20"/>
    <w:rsid w:val="00CC66CA"/>
    <w:rsid w:val="00CE2182"/>
    <w:rsid w:val="00CF32F0"/>
    <w:rsid w:val="00D02F75"/>
    <w:rsid w:val="00D12CD5"/>
    <w:rsid w:val="00D161BF"/>
    <w:rsid w:val="00D36DED"/>
    <w:rsid w:val="00D470F2"/>
    <w:rsid w:val="00D70190"/>
    <w:rsid w:val="00D839C0"/>
    <w:rsid w:val="00D9262E"/>
    <w:rsid w:val="00DB37F7"/>
    <w:rsid w:val="00DB4A13"/>
    <w:rsid w:val="00DC5BBC"/>
    <w:rsid w:val="00DD00DF"/>
    <w:rsid w:val="00DD3395"/>
    <w:rsid w:val="00DE01DE"/>
    <w:rsid w:val="00DE608B"/>
    <w:rsid w:val="00E03192"/>
    <w:rsid w:val="00E12AA9"/>
    <w:rsid w:val="00E2087C"/>
    <w:rsid w:val="00E252E7"/>
    <w:rsid w:val="00E41D83"/>
    <w:rsid w:val="00E519B7"/>
    <w:rsid w:val="00E7067C"/>
    <w:rsid w:val="00EA17E5"/>
    <w:rsid w:val="00EB513C"/>
    <w:rsid w:val="00EC1B3A"/>
    <w:rsid w:val="00F34880"/>
    <w:rsid w:val="00F45AD1"/>
    <w:rsid w:val="00F53545"/>
    <w:rsid w:val="00FB091F"/>
    <w:rsid w:val="00FB28DA"/>
    <w:rsid w:val="00FC04EF"/>
    <w:rsid w:val="00FC277E"/>
    <w:rsid w:val="00FC31EF"/>
    <w:rsid w:val="00FC54C2"/>
    <w:rsid w:val="00FE4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4EC9"/>
  <w15:docId w15:val="{531BDAFC-BD4C-43E5-9095-26524BAF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0C"/>
    <w:pPr>
      <w:widowControl w:val="0"/>
      <w:autoSpaceDE w:val="0"/>
      <w:autoSpaceDN w:val="0"/>
      <w:adjustRightInd w:val="0"/>
      <w:spacing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77E"/>
    <w:pPr>
      <w:ind w:left="720"/>
      <w:contextualSpacing/>
    </w:pPr>
  </w:style>
  <w:style w:type="paragraph" w:styleId="a4">
    <w:name w:val="Normal (Web)"/>
    <w:basedOn w:val="a"/>
    <w:uiPriority w:val="99"/>
    <w:unhideWhenUsed/>
    <w:rsid w:val="00FC277E"/>
    <w:pPr>
      <w:widowControl/>
      <w:autoSpaceDE/>
      <w:autoSpaceDN/>
      <w:adjustRightInd/>
      <w:spacing w:before="100" w:beforeAutospacing="1" w:after="100" w:afterAutospacing="1"/>
    </w:pPr>
    <w:rPr>
      <w:sz w:val="24"/>
      <w:szCs w:val="24"/>
    </w:rPr>
  </w:style>
  <w:style w:type="paragraph" w:styleId="a5">
    <w:name w:val="No Spacing"/>
    <w:uiPriority w:val="1"/>
    <w:qFormat/>
    <w:rsid w:val="00FC277E"/>
    <w:pPr>
      <w:widowControl w:val="0"/>
      <w:autoSpaceDE w:val="0"/>
      <w:autoSpaceDN w:val="0"/>
      <w:adjustRightInd w:val="0"/>
      <w:spacing w:line="240" w:lineRule="auto"/>
    </w:pPr>
    <w:rPr>
      <w:rFonts w:ascii="Times New Roman" w:eastAsia="Times New Roman" w:hAnsi="Times New Roman" w:cs="Times New Roman"/>
      <w:sz w:val="20"/>
      <w:szCs w:val="20"/>
      <w:lang w:eastAsia="ru-RU"/>
    </w:rPr>
  </w:style>
  <w:style w:type="table" w:styleId="a6">
    <w:name w:val="Table Grid"/>
    <w:basedOn w:val="a1"/>
    <w:uiPriority w:val="59"/>
    <w:rsid w:val="00242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0095A"/>
    <w:rPr>
      <w:color w:val="0000FF" w:themeColor="hyperlink"/>
      <w:u w:val="single"/>
    </w:rPr>
  </w:style>
  <w:style w:type="paragraph" w:styleId="a8">
    <w:name w:val="Balloon Text"/>
    <w:basedOn w:val="a"/>
    <w:link w:val="a9"/>
    <w:uiPriority w:val="99"/>
    <w:semiHidden/>
    <w:unhideWhenUsed/>
    <w:rsid w:val="00E519B7"/>
    <w:rPr>
      <w:rFonts w:ascii="Segoe UI" w:hAnsi="Segoe UI" w:cs="Segoe UI"/>
      <w:sz w:val="18"/>
      <w:szCs w:val="18"/>
    </w:rPr>
  </w:style>
  <w:style w:type="character" w:customStyle="1" w:styleId="a9">
    <w:name w:val="Текст выноски Знак"/>
    <w:basedOn w:val="a0"/>
    <w:link w:val="a8"/>
    <w:uiPriority w:val="99"/>
    <w:semiHidden/>
    <w:rsid w:val="00E519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7060">
      <w:bodyDiv w:val="1"/>
      <w:marLeft w:val="0"/>
      <w:marRight w:val="0"/>
      <w:marTop w:val="0"/>
      <w:marBottom w:val="0"/>
      <w:divBdr>
        <w:top w:val="none" w:sz="0" w:space="0" w:color="auto"/>
        <w:left w:val="none" w:sz="0" w:space="0" w:color="auto"/>
        <w:bottom w:val="none" w:sz="0" w:space="0" w:color="auto"/>
        <w:right w:val="none" w:sz="0" w:space="0" w:color="auto"/>
      </w:divBdr>
    </w:div>
    <w:div w:id="658387291">
      <w:bodyDiv w:val="1"/>
      <w:marLeft w:val="0"/>
      <w:marRight w:val="0"/>
      <w:marTop w:val="0"/>
      <w:marBottom w:val="0"/>
      <w:divBdr>
        <w:top w:val="none" w:sz="0" w:space="0" w:color="auto"/>
        <w:left w:val="none" w:sz="0" w:space="0" w:color="auto"/>
        <w:bottom w:val="none" w:sz="0" w:space="0" w:color="auto"/>
        <w:right w:val="none" w:sz="0" w:space="0" w:color="auto"/>
      </w:divBdr>
    </w:div>
    <w:div w:id="739866374">
      <w:bodyDiv w:val="1"/>
      <w:marLeft w:val="0"/>
      <w:marRight w:val="0"/>
      <w:marTop w:val="0"/>
      <w:marBottom w:val="0"/>
      <w:divBdr>
        <w:top w:val="none" w:sz="0" w:space="0" w:color="auto"/>
        <w:left w:val="none" w:sz="0" w:space="0" w:color="auto"/>
        <w:bottom w:val="none" w:sz="0" w:space="0" w:color="auto"/>
        <w:right w:val="none" w:sz="0" w:space="0" w:color="auto"/>
      </w:divBdr>
    </w:div>
    <w:div w:id="1814832260">
      <w:bodyDiv w:val="1"/>
      <w:marLeft w:val="0"/>
      <w:marRight w:val="0"/>
      <w:marTop w:val="0"/>
      <w:marBottom w:val="0"/>
      <w:divBdr>
        <w:top w:val="none" w:sz="0" w:space="0" w:color="auto"/>
        <w:left w:val="none" w:sz="0" w:space="0" w:color="auto"/>
        <w:bottom w:val="none" w:sz="0" w:space="0" w:color="auto"/>
        <w:right w:val="none" w:sz="0" w:space="0" w:color="auto"/>
      </w:divBdr>
    </w:div>
    <w:div w:id="2045934370">
      <w:bodyDiv w:val="1"/>
      <w:marLeft w:val="0"/>
      <w:marRight w:val="0"/>
      <w:marTop w:val="0"/>
      <w:marBottom w:val="0"/>
      <w:divBdr>
        <w:top w:val="none" w:sz="0" w:space="0" w:color="auto"/>
        <w:left w:val="none" w:sz="0" w:space="0" w:color="auto"/>
        <w:bottom w:val="none" w:sz="0" w:space="0" w:color="auto"/>
        <w:right w:val="none" w:sz="0" w:space="0" w:color="auto"/>
      </w:divBdr>
    </w:div>
    <w:div w:id="21055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AE9EFBF595210ECFEF044D4047F1E515D417F29B2D5190A67BC9A3EAEC17FE94B87AAD418146BC2055E55F6758FBB170CAC2E10E76A19C69A050B6V8o8M" TargetMode="External"/><Relationship Id="rId13" Type="http://schemas.openxmlformats.org/officeDocument/2006/relationships/hyperlink" Target="consultantplus://offline/ref=2DAE9EFBF595210ECFEF1A40562BAFEF16D74EFA937908C5AE73C1F1BDEC4BBBC2B173FB1CC54CA32255E3V5oCM" TargetMode="External"/><Relationship Id="rId3" Type="http://schemas.openxmlformats.org/officeDocument/2006/relationships/styles" Target="styles.xml"/><Relationship Id="rId7" Type="http://schemas.openxmlformats.org/officeDocument/2006/relationships/hyperlink" Target="consultantplus://offline/ref=2DAE9EFBF595210ECFEF044D4047F1E515D417F29B2C5496AB7BC9A3EAEC17FE94B87AAD418146BC2055E15F6858FBB170CAC2E10E76A19C69A050B6V8o8M" TargetMode="External"/><Relationship Id="rId12" Type="http://schemas.openxmlformats.org/officeDocument/2006/relationships/hyperlink" Target="consultantplus://offline/ref=2DAE9EFBF595210ECFEF044D4047F1E515D417F299295092A770C9A3EAEC17FE94B87AAD53811EB02257FF5E674DADE036V9o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DAE9EFBF595210ECFEF044D4047F1E515D417F29B2C5496AB7BC9A3EAEC17FE94B87AAD418146BC2055E15F6858FBB170CAC2E10E76A19C69A050B6V8o8M" TargetMode="External"/><Relationship Id="rId5" Type="http://schemas.openxmlformats.org/officeDocument/2006/relationships/webSettings" Target="webSettings.xml"/><Relationship Id="rId15" Type="http://schemas.openxmlformats.org/officeDocument/2006/relationships/hyperlink" Target="consultantplus://offline/ref=2DAE9EFBF595210ECFEF1A40562BAFEF10DD4BFE992C5FC7FF26CFF4B5BC11ABC6F824F400C755BD274BE35E62V5o1M" TargetMode="External"/><Relationship Id="rId10" Type="http://schemas.openxmlformats.org/officeDocument/2006/relationships/hyperlink" Target="consultantplus://offline/ref=2DAE9EFBF595210ECFEF044D4047F1E515D417F29B2D5190A67BC9A3EAEC17FE94B87AAD418146BC2055E55F6758FBB170CAC2E10E76A19C69A050B6V8o8M" TargetMode="External"/><Relationship Id="rId4" Type="http://schemas.openxmlformats.org/officeDocument/2006/relationships/settings" Target="settings.xml"/><Relationship Id="rId9" Type="http://schemas.openxmlformats.org/officeDocument/2006/relationships/hyperlink" Target="consultantplus://offline/ref=2DAE9EFBF595210ECFEF1A40562BAFEF10DD4BFE992C5FC7FF26CFF4B5BC11ABC6F824F400C755BD274BE35E62V5o1M" TargetMode="External"/><Relationship Id="rId14" Type="http://schemas.openxmlformats.org/officeDocument/2006/relationships/hyperlink" Target="consultantplus://offline/ref=2DAE9EFBF595210ECFEF044D4047F1E515D417F29B2D5390A173C9A3EAEC17FE94B87AAD53811EB02257FF5E674DADE036V9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4AAD-2FF7-4449-AA19-70C1DA3B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3189</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orgo</cp:lastModifiedBy>
  <cp:revision>4</cp:revision>
  <cp:lastPrinted>2022-07-26T08:36:00Z</cp:lastPrinted>
  <dcterms:created xsi:type="dcterms:W3CDTF">2022-07-26T08:31:00Z</dcterms:created>
  <dcterms:modified xsi:type="dcterms:W3CDTF">2022-07-26T08:40:00Z</dcterms:modified>
</cp:coreProperties>
</file>