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EA" w:rsidRDefault="001D013E" w:rsidP="000F1DEA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1DEA" w:rsidRDefault="000F1DEA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</w:t>
      </w:r>
      <w:r w:rsidR="001D013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4 апреля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D2796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4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</w:t>
      </w:r>
      <w:r w:rsidR="001D013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332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7B5DF0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FC5E4C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FC5E4C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FC5E4C">
        <w:rPr>
          <w:rFonts w:ascii="Liberation Serif" w:hAnsi="Liberation Serif"/>
          <w:sz w:val="28"/>
          <w:szCs w:val="28"/>
        </w:rPr>
        <w:t>с</w:t>
      </w:r>
      <w:r w:rsidR="008C067A" w:rsidRPr="00FC5E4C">
        <w:rPr>
          <w:rFonts w:ascii="Liberation Serif" w:hAnsi="Liberation Serif"/>
          <w:sz w:val="28"/>
          <w:szCs w:val="28"/>
        </w:rPr>
        <w:t xml:space="preserve"> </w:t>
      </w:r>
      <w:r w:rsidR="00EF2DAA" w:rsidRPr="00FC5E4C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BD2A98">
        <w:rPr>
          <w:rFonts w:ascii="Liberation Serif" w:hAnsi="Liberation Serif"/>
          <w:sz w:val="28"/>
          <w:szCs w:val="28"/>
        </w:rPr>
        <w:t xml:space="preserve"> </w:t>
      </w:r>
      <w:r w:rsidR="00BB1105" w:rsidRPr="00FC5E4C">
        <w:rPr>
          <w:rFonts w:ascii="Liberation Serif" w:hAnsi="Liberation Serif"/>
          <w:sz w:val="28"/>
          <w:szCs w:val="28"/>
        </w:rPr>
        <w:t xml:space="preserve">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</w:t>
      </w:r>
      <w:r w:rsidRPr="00FC5E4C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proofErr w:type="gramEnd"/>
    </w:p>
    <w:p w:rsidR="005426F1" w:rsidRPr="007B5DF0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BD2A98" w:rsidRDefault="00BD2A98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D3E81" w:rsidRPr="007B5DF0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  <w:r w:rsidRPr="007B5DF0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7B5DF0">
        <w:rPr>
          <w:rFonts w:ascii="Liberation Serif" w:hAnsi="Liberation Serif"/>
          <w:sz w:val="28"/>
          <w:szCs w:val="28"/>
        </w:rPr>
        <w:t xml:space="preserve">Внести </w:t>
      </w:r>
      <w:r w:rsidR="00BB1105" w:rsidRPr="007B5DF0">
        <w:rPr>
          <w:rFonts w:ascii="Liberation Serif" w:hAnsi="Liberation Serif"/>
          <w:sz w:val="28"/>
          <w:szCs w:val="28"/>
        </w:rPr>
        <w:t xml:space="preserve">изменения </w:t>
      </w:r>
      <w:r w:rsidRPr="007B5DF0">
        <w:rPr>
          <w:rFonts w:ascii="Liberation Serif" w:hAnsi="Liberation Serif"/>
          <w:sz w:val="28"/>
          <w:szCs w:val="28"/>
        </w:rPr>
        <w:t>в Устав Махнёвского муниципального образования,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</w:t>
      </w:r>
      <w:r w:rsidR="00BB1105" w:rsidRPr="007B5DF0">
        <w:rPr>
          <w:rFonts w:ascii="Liberation Serif" w:hAnsi="Liberation Serif"/>
          <w:sz w:val="28"/>
          <w:szCs w:val="28"/>
        </w:rPr>
        <w:t xml:space="preserve">с изменениями </w:t>
      </w:r>
      <w:r w:rsidR="00BB1105" w:rsidRPr="00AF035E">
        <w:rPr>
          <w:rFonts w:ascii="Liberation Serif" w:hAnsi="Liberation Serif"/>
          <w:sz w:val="28"/>
          <w:szCs w:val="28"/>
        </w:rPr>
        <w:t xml:space="preserve">от 29.07.2009 </w:t>
      </w:r>
      <w:hyperlink r:id="rId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157</w:t>
        </w:r>
      </w:hyperlink>
      <w:r w:rsidR="00BB1105">
        <w:rPr>
          <w:rFonts w:ascii="Liberation Serif" w:hAnsi="Liberation Serif"/>
          <w:sz w:val="28"/>
          <w:szCs w:val="28"/>
        </w:rPr>
        <w:t xml:space="preserve">  </w:t>
      </w:r>
      <w:r w:rsidR="00BB1105" w:rsidRPr="00AF035E">
        <w:rPr>
          <w:rFonts w:ascii="Liberation Serif" w:hAnsi="Liberation Serif"/>
          <w:sz w:val="28"/>
          <w:szCs w:val="28"/>
        </w:rPr>
        <w:t>, от 01.12.2009</w:t>
      </w:r>
      <w:r w:rsidR="00BB1105">
        <w:rPr>
          <w:rFonts w:ascii="Liberation Serif" w:hAnsi="Liberation Serif"/>
          <w:sz w:val="28"/>
          <w:szCs w:val="28"/>
        </w:rPr>
        <w:t xml:space="preserve"> </w:t>
      </w:r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208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05.04.2010 </w:t>
      </w:r>
      <w:hyperlink r:id="rId1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252</w:t>
        </w:r>
      </w:hyperlink>
      <w:r w:rsidR="00BB1105" w:rsidRPr="00AF035E">
        <w:rPr>
          <w:rFonts w:ascii="Liberation Serif" w:hAnsi="Liberation Serif"/>
          <w:sz w:val="28"/>
          <w:szCs w:val="28"/>
        </w:rPr>
        <w:t>, от 27.05.2010</w:t>
      </w:r>
      <w:r w:rsidR="00BB1105">
        <w:rPr>
          <w:rFonts w:ascii="Liberation Serif" w:hAnsi="Liberation Serif"/>
          <w:sz w:val="28"/>
          <w:szCs w:val="28"/>
        </w:rPr>
        <w:t xml:space="preserve">  </w:t>
      </w:r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278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01.07.2010 </w:t>
      </w:r>
      <w:hyperlink r:id="rId1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292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27.12.2010 </w:t>
      </w:r>
      <w:hyperlink r:id="rId1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379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23.06.2011 </w:t>
      </w:r>
      <w:hyperlink r:id="rId1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15.09.2011 </w:t>
      </w:r>
      <w:hyperlink r:id="rId1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</w:t>
        </w:r>
        <w:proofErr w:type="gramEnd"/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  <w:proofErr w:type="gramStart"/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98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22.03.2012 </w:t>
      </w:r>
      <w:hyperlink r:id="rId1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164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12.09.2012 </w:t>
      </w:r>
      <w:hyperlink r:id="rId1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09.04.2013 </w:t>
      </w:r>
      <w:hyperlink r:id="rId1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335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02.07.2013 </w:t>
      </w:r>
      <w:hyperlink r:id="rId1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20.02.2014 </w:t>
      </w:r>
      <w:hyperlink r:id="rId2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431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10.04.2014 </w:t>
      </w:r>
      <w:hyperlink r:id="rId2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02.10.2014 </w:t>
      </w:r>
      <w:hyperlink r:id="rId2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495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28.04.2015 </w:t>
      </w:r>
      <w:hyperlink r:id="rId2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561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03.09.2015 </w:t>
      </w:r>
      <w:hyperlink r:id="rId2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597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07.07.2016 </w:t>
      </w:r>
      <w:hyperlink r:id="rId2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143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27.04.2017 </w:t>
      </w:r>
      <w:hyperlink r:id="rId2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229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06.07.2017 </w:t>
      </w:r>
      <w:hyperlink r:id="rId2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257</w:t>
        </w:r>
      </w:hyperlink>
      <w:r w:rsidR="00BB1105" w:rsidRPr="00AF035E">
        <w:rPr>
          <w:rFonts w:ascii="Liberation Serif" w:hAnsi="Liberation Serif"/>
          <w:sz w:val="28"/>
          <w:szCs w:val="28"/>
        </w:rPr>
        <w:t>, от 20.02.2018</w:t>
      </w:r>
      <w:proofErr w:type="gramEnd"/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2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308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26.04.2018 </w:t>
      </w:r>
      <w:hyperlink r:id="rId2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321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25.09.2018 </w:t>
      </w:r>
      <w:hyperlink r:id="rId3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348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19.12.2018 </w:t>
      </w:r>
      <w:hyperlink r:id="rId3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380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30.05.2019 </w:t>
      </w:r>
      <w:hyperlink r:id="rId3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411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19.11.2019 </w:t>
      </w:r>
      <w:hyperlink r:id="rId3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</w:t>
      </w:r>
      <w:proofErr w:type="gramStart"/>
      <w:r w:rsidR="00BB1105" w:rsidRPr="00AF035E">
        <w:rPr>
          <w:rFonts w:ascii="Liberation Serif" w:hAnsi="Liberation Serif"/>
          <w:sz w:val="28"/>
          <w:szCs w:val="28"/>
        </w:rPr>
        <w:t xml:space="preserve">29.07.2020 </w:t>
      </w:r>
      <w:hyperlink r:id="rId3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507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18.11.2020 </w:t>
      </w:r>
      <w:hyperlink r:id="rId3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22.12.2020 </w:t>
      </w:r>
      <w:hyperlink r:id="rId3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27.07.2021 </w:t>
      </w:r>
      <w:hyperlink r:id="rId3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79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05.10.2021 </w:t>
      </w:r>
      <w:hyperlink r:id="rId3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91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26.01.2022 </w:t>
      </w:r>
      <w:hyperlink r:id="rId3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120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31.08.2022 </w:t>
      </w:r>
      <w:hyperlink r:id="rId4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183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22.12.2022 </w:t>
      </w:r>
      <w:hyperlink r:id="rId4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216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31.05.2023 </w:t>
      </w:r>
      <w:hyperlink r:id="rId4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31.10.2023 </w:t>
      </w:r>
      <w:hyperlink r:id="rId4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295</w:t>
        </w:r>
      </w:hyperlink>
      <w:r w:rsidR="00635391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) </w:t>
      </w:r>
      <w:r w:rsidRPr="007B5DF0">
        <w:rPr>
          <w:rFonts w:ascii="Liberation Serif" w:hAnsi="Liberation Serif"/>
          <w:sz w:val="28"/>
          <w:szCs w:val="28"/>
        </w:rPr>
        <w:t xml:space="preserve"> следующ</w:t>
      </w:r>
      <w:r w:rsidR="00BB1105">
        <w:rPr>
          <w:rFonts w:ascii="Liberation Serif" w:hAnsi="Liberation Serif"/>
          <w:sz w:val="28"/>
          <w:szCs w:val="28"/>
        </w:rPr>
        <w:t>его содержания</w:t>
      </w:r>
      <w:r w:rsidRPr="007B5DF0">
        <w:rPr>
          <w:rFonts w:ascii="Liberation Serif" w:hAnsi="Liberation Serif"/>
          <w:sz w:val="28"/>
          <w:szCs w:val="28"/>
        </w:rPr>
        <w:t>:</w:t>
      </w:r>
      <w:proofErr w:type="gramEnd"/>
    </w:p>
    <w:p w:rsidR="005426F1" w:rsidRPr="007B5DF0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426F1" w:rsidRDefault="007B4041" w:rsidP="007B4041">
      <w:pPr>
        <w:pStyle w:val="a5"/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подпункт 35 пункта 1 статьи </w:t>
      </w:r>
      <w:r w:rsidRPr="004D7C10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7B4041" w:rsidRPr="00300646" w:rsidRDefault="007B4041" w:rsidP="007B4041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300646">
        <w:rPr>
          <w:rFonts w:ascii="Liberation Serif" w:hAnsi="Liberation Serif"/>
          <w:sz w:val="28"/>
          <w:szCs w:val="28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300646">
        <w:rPr>
          <w:rFonts w:ascii="Liberation Serif" w:hAnsi="Liberation Serif"/>
          <w:sz w:val="28"/>
          <w:szCs w:val="28"/>
        </w:rPr>
        <w:t>;»</w:t>
      </w:r>
      <w:proofErr w:type="gramEnd"/>
      <w:r w:rsidRPr="00300646">
        <w:rPr>
          <w:rFonts w:ascii="Liberation Serif" w:hAnsi="Liberation Serif"/>
          <w:sz w:val="28"/>
          <w:szCs w:val="28"/>
        </w:rPr>
        <w:t>;</w:t>
      </w:r>
    </w:p>
    <w:p w:rsidR="00ED0436" w:rsidRPr="00300646" w:rsidRDefault="00ED0436" w:rsidP="007B4041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>1.</w:t>
      </w:r>
      <w:r w:rsidR="00207055" w:rsidRPr="00300646">
        <w:rPr>
          <w:rFonts w:ascii="Liberation Serif" w:hAnsi="Liberation Serif"/>
          <w:b/>
          <w:sz w:val="28"/>
          <w:szCs w:val="28"/>
        </w:rPr>
        <w:t>2</w:t>
      </w:r>
      <w:r w:rsidRPr="00300646">
        <w:rPr>
          <w:rFonts w:ascii="Liberation Serif" w:hAnsi="Liberation Serif"/>
          <w:sz w:val="28"/>
          <w:szCs w:val="28"/>
        </w:rPr>
        <w:t xml:space="preserve"> подпункт 36 пункта 1 статьи </w:t>
      </w:r>
      <w:r w:rsidRPr="00300646">
        <w:rPr>
          <w:rFonts w:ascii="Liberation Serif" w:hAnsi="Liberation Serif"/>
          <w:b/>
          <w:sz w:val="28"/>
          <w:szCs w:val="28"/>
        </w:rPr>
        <w:t>5</w:t>
      </w:r>
      <w:r w:rsidRPr="00300646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D0436" w:rsidRPr="00300646" w:rsidRDefault="002D22E8" w:rsidP="002D22E8">
      <w:pPr>
        <w:pStyle w:val="a5"/>
        <w:tabs>
          <w:tab w:val="left" w:pos="1418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300646">
        <w:rPr>
          <w:rFonts w:ascii="Liberation Serif" w:hAnsi="Liberation Serif"/>
          <w:sz w:val="28"/>
          <w:szCs w:val="28"/>
        </w:rPr>
        <w:t>«</w:t>
      </w:r>
      <w:r w:rsidR="00ED0436" w:rsidRPr="00300646">
        <w:rPr>
          <w:rFonts w:ascii="Liberation Serif" w:hAnsi="Liberation Serif"/>
          <w:sz w:val="28"/>
          <w:szCs w:val="28"/>
        </w:rPr>
        <w:t xml:space="preserve">36) осуществление в пределах, установленных </w:t>
      </w:r>
      <w:hyperlink r:id="rId44" w:anchor="/document/12147594/entry/27" w:history="1">
        <w:r w:rsidR="00ED0436" w:rsidRPr="00300646">
          <w:rPr>
            <w:rFonts w:ascii="Liberation Serif" w:hAnsi="Liberation Serif"/>
            <w:sz w:val="28"/>
            <w:szCs w:val="28"/>
          </w:rPr>
          <w:t>водным законодательством</w:t>
        </w:r>
      </w:hyperlink>
      <w:r w:rsidR="00ED0436" w:rsidRPr="00300646">
        <w:rPr>
          <w:rFonts w:ascii="Liberation Serif" w:hAnsi="Liberation Serif"/>
          <w:sz w:val="28"/>
          <w:szCs w:val="28"/>
        </w:rPr>
        <w:t xml:space="preserve"> Российской Федерации, полномочий собственника </w:t>
      </w:r>
      <w:r w:rsidR="00ED0436" w:rsidRPr="00300646">
        <w:rPr>
          <w:rFonts w:ascii="Liberation Serif" w:hAnsi="Liberation Serif"/>
          <w:sz w:val="28"/>
          <w:szCs w:val="28"/>
        </w:rPr>
        <w:lastRenderedPageBreak/>
        <w:t>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  <w:proofErr w:type="gramEnd"/>
    </w:p>
    <w:p w:rsidR="002D22E8" w:rsidRPr="00300646" w:rsidRDefault="00207055" w:rsidP="00207055">
      <w:pPr>
        <w:pStyle w:val="a5"/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>1.3</w:t>
      </w:r>
      <w:r w:rsidRPr="00300646">
        <w:rPr>
          <w:rFonts w:ascii="Liberation Serif" w:hAnsi="Liberation Serif"/>
          <w:sz w:val="28"/>
          <w:szCs w:val="28"/>
        </w:rPr>
        <w:t xml:space="preserve"> </w:t>
      </w:r>
      <w:r w:rsidR="002D22E8" w:rsidRPr="00300646">
        <w:rPr>
          <w:rFonts w:ascii="Liberation Serif" w:hAnsi="Liberation Serif"/>
          <w:sz w:val="28"/>
          <w:szCs w:val="28"/>
        </w:rPr>
        <w:t xml:space="preserve"> подпункт 8 пункта 2 статьи</w:t>
      </w:r>
      <w:r w:rsidR="002D22E8" w:rsidRPr="00300646">
        <w:rPr>
          <w:rFonts w:ascii="Liberation Serif" w:hAnsi="Liberation Serif"/>
          <w:b/>
          <w:sz w:val="28"/>
          <w:szCs w:val="28"/>
        </w:rPr>
        <w:t xml:space="preserve"> 5</w:t>
      </w:r>
      <w:r w:rsidR="002D22E8" w:rsidRPr="00300646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2D22E8" w:rsidRPr="00300646" w:rsidRDefault="002D22E8" w:rsidP="002D22E8">
      <w:pPr>
        <w:pStyle w:val="a5"/>
        <w:tabs>
          <w:tab w:val="left" w:pos="851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sz w:val="28"/>
          <w:szCs w:val="28"/>
        </w:rPr>
        <w:t xml:space="preserve">     «8) 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 w:rsidRPr="00300646">
        <w:rPr>
          <w:rFonts w:ascii="Liberation Serif" w:hAnsi="Liberation Serif"/>
          <w:sz w:val="28"/>
          <w:szCs w:val="28"/>
        </w:rPr>
        <w:t>;»</w:t>
      </w:r>
      <w:proofErr w:type="gramEnd"/>
      <w:r w:rsidRPr="00300646">
        <w:rPr>
          <w:rFonts w:ascii="Liberation Serif" w:hAnsi="Liberation Serif"/>
          <w:sz w:val="28"/>
          <w:szCs w:val="28"/>
        </w:rPr>
        <w:t>;</w:t>
      </w:r>
    </w:p>
    <w:p w:rsidR="00207055" w:rsidRPr="00300646" w:rsidRDefault="00207055" w:rsidP="00207055">
      <w:pPr>
        <w:pStyle w:val="a9"/>
        <w:spacing w:before="0" w:beforeAutospacing="0" w:after="0" w:afterAutospacing="0" w:line="180" w:lineRule="atLeast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 xml:space="preserve">1.4 </w:t>
      </w:r>
      <w:r w:rsidRPr="00300646">
        <w:rPr>
          <w:rFonts w:ascii="Liberation Serif" w:hAnsi="Liberation Serif"/>
          <w:sz w:val="28"/>
          <w:szCs w:val="28"/>
        </w:rPr>
        <w:t xml:space="preserve">дополнить </w:t>
      </w:r>
      <w:r w:rsidRPr="00300646">
        <w:rPr>
          <w:rFonts w:ascii="Liberation Serif" w:hAnsi="Liberation Serif" w:cs="Arial"/>
          <w:bCs/>
          <w:sz w:val="28"/>
          <w:szCs w:val="28"/>
        </w:rPr>
        <w:t xml:space="preserve">статьёй  </w:t>
      </w:r>
      <w:r w:rsidRPr="00300646">
        <w:rPr>
          <w:rFonts w:ascii="Liberation Serif" w:hAnsi="Liberation Serif" w:cs="Arial"/>
          <w:b/>
          <w:bCs/>
          <w:sz w:val="28"/>
          <w:szCs w:val="28"/>
        </w:rPr>
        <w:t>13.1</w:t>
      </w:r>
      <w:r w:rsidRPr="00300646">
        <w:rPr>
          <w:rFonts w:ascii="Liberation Serif" w:hAnsi="Liberation Serif" w:cs="Arial"/>
          <w:bCs/>
          <w:sz w:val="28"/>
          <w:szCs w:val="28"/>
        </w:rPr>
        <w:t xml:space="preserve">  следующего содержания:</w:t>
      </w:r>
    </w:p>
    <w:p w:rsidR="00207055" w:rsidRPr="00833290" w:rsidRDefault="00207055" w:rsidP="00207055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 w:cs="Arial"/>
          <w:b/>
          <w:bCs/>
          <w:sz w:val="28"/>
          <w:szCs w:val="28"/>
        </w:rPr>
        <w:t>«</w:t>
      </w:r>
      <w:r w:rsidRPr="00833290">
        <w:rPr>
          <w:rFonts w:ascii="Liberation Serif" w:hAnsi="Liberation Serif" w:cs="Arial"/>
          <w:bCs/>
          <w:sz w:val="28"/>
          <w:szCs w:val="28"/>
        </w:rPr>
        <w:t>Статья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 </w:t>
      </w:r>
      <w:r w:rsidRPr="00833290">
        <w:rPr>
          <w:rFonts w:ascii="Liberation Serif" w:hAnsi="Liberation Serif" w:cs="Arial"/>
          <w:bCs/>
          <w:sz w:val="28"/>
          <w:szCs w:val="28"/>
        </w:rPr>
        <w:t>13.1</w:t>
      </w:r>
      <w:r>
        <w:rPr>
          <w:rFonts w:ascii="Liberation Serif" w:hAnsi="Liberation Serif" w:cs="Arial"/>
          <w:bCs/>
          <w:sz w:val="28"/>
          <w:szCs w:val="28"/>
        </w:rPr>
        <w:t>.</w:t>
      </w:r>
      <w:r w:rsidRPr="00833290">
        <w:rPr>
          <w:rFonts w:ascii="Liberation Serif" w:hAnsi="Liberation Serif" w:cs="Arial"/>
          <w:bCs/>
          <w:sz w:val="28"/>
          <w:szCs w:val="28"/>
        </w:rPr>
        <w:t xml:space="preserve"> Сход граждан</w:t>
      </w:r>
    </w:p>
    <w:p w:rsidR="00207055" w:rsidRPr="00833290" w:rsidRDefault="00207055" w:rsidP="00207055">
      <w:pPr>
        <w:pStyle w:val="a9"/>
        <w:spacing w:before="0" w:beforeAutospacing="0" w:after="0" w:afterAutospacing="0" w:line="180" w:lineRule="atLeast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33290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3290">
        <w:rPr>
          <w:rFonts w:ascii="Liberation Serif" w:hAnsi="Liberation Serif"/>
          <w:sz w:val="28"/>
          <w:szCs w:val="28"/>
        </w:rPr>
        <w:t xml:space="preserve">В случаях, предусмотренных Федеральным </w:t>
      </w:r>
      <w:hyperlink r:id="rId45" w:history="1">
        <w:r w:rsidRPr="00BA71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33290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населенных пунктах, входящих в состав территории городского округа (в соответствии с законом Свердловской области на части территории населенного пункта, входящего в состав территории городского округа), может проводиться сход граждан.</w:t>
      </w:r>
      <w:proofErr w:type="gramEnd"/>
    </w:p>
    <w:p w:rsidR="00207055" w:rsidRPr="00833290" w:rsidRDefault="00207055" w:rsidP="00207055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/>
          <w:sz w:val="28"/>
          <w:szCs w:val="28"/>
        </w:rPr>
        <w:t>2. Порядок организации и проведения схода граждан определяется решением Думы городского округа</w:t>
      </w:r>
      <w:proofErr w:type="gramStart"/>
      <w:r w:rsidRPr="00833290">
        <w:rPr>
          <w:rFonts w:ascii="Liberation Serif" w:hAnsi="Liberation Serif"/>
          <w:sz w:val="28"/>
          <w:szCs w:val="28"/>
        </w:rPr>
        <w:t>.</w:t>
      </w:r>
      <w:r w:rsidR="00300646">
        <w:rPr>
          <w:rFonts w:ascii="Liberation Serif" w:hAnsi="Liberation Serif"/>
          <w:sz w:val="28"/>
          <w:szCs w:val="28"/>
        </w:rPr>
        <w:t>»;</w:t>
      </w:r>
      <w:proofErr w:type="gramEnd"/>
    </w:p>
    <w:p w:rsidR="002D22E8" w:rsidRPr="002D22E8" w:rsidRDefault="002D22E8" w:rsidP="002D22E8">
      <w:pPr>
        <w:pStyle w:val="a5"/>
        <w:tabs>
          <w:tab w:val="left" w:pos="851"/>
          <w:tab w:val="left" w:pos="1560"/>
        </w:tabs>
        <w:ind w:left="-284" w:firstLine="284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5</w:t>
      </w:r>
      <w:r w:rsidRPr="002D22E8">
        <w:rPr>
          <w:rFonts w:ascii="Liberation Serif" w:hAnsi="Liberation Serif"/>
          <w:sz w:val="28"/>
          <w:szCs w:val="28"/>
        </w:rPr>
        <w:t xml:space="preserve"> подпункт 28 пункта 3 статьи </w:t>
      </w:r>
      <w:r w:rsidRPr="004D7C10">
        <w:rPr>
          <w:rFonts w:ascii="Liberation Serif" w:hAnsi="Liberation Serif"/>
          <w:b/>
          <w:sz w:val="28"/>
          <w:szCs w:val="28"/>
        </w:rPr>
        <w:t>23</w:t>
      </w:r>
      <w:r w:rsidRPr="002D22E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D0436" w:rsidRDefault="002D22E8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2D22E8">
        <w:rPr>
          <w:rFonts w:ascii="Liberation Serif" w:hAnsi="Liberation Serif"/>
          <w:sz w:val="28"/>
          <w:szCs w:val="28"/>
        </w:rPr>
        <w:t>«2</w:t>
      </w:r>
      <w:r w:rsidR="00300646">
        <w:rPr>
          <w:rFonts w:ascii="Liberation Serif" w:hAnsi="Liberation Serif"/>
          <w:sz w:val="28"/>
          <w:szCs w:val="28"/>
        </w:rPr>
        <w:t>8</w:t>
      </w:r>
      <w:r w:rsidRPr="002D22E8">
        <w:rPr>
          <w:rFonts w:ascii="Liberation Serif" w:hAnsi="Liberation Serif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 w:rsidRPr="002D22E8">
        <w:rPr>
          <w:rFonts w:ascii="Liberation Serif" w:hAnsi="Liberation Serif"/>
          <w:sz w:val="28"/>
          <w:szCs w:val="28"/>
        </w:rPr>
        <w:t>;»</w:t>
      </w:r>
      <w:proofErr w:type="gramEnd"/>
      <w:r w:rsidRPr="002D22E8">
        <w:rPr>
          <w:rFonts w:ascii="Liberation Serif" w:hAnsi="Liberation Serif"/>
          <w:sz w:val="28"/>
          <w:szCs w:val="28"/>
        </w:rPr>
        <w:t>;</w:t>
      </w:r>
    </w:p>
    <w:p w:rsidR="00207055" w:rsidRPr="007B4041" w:rsidRDefault="00A578AF" w:rsidP="00A578AF">
      <w:pPr>
        <w:pStyle w:val="a5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07055" w:rsidRPr="007B4041">
        <w:rPr>
          <w:rFonts w:ascii="Liberation Serif" w:hAnsi="Liberation Serif"/>
          <w:sz w:val="28"/>
          <w:szCs w:val="28"/>
        </w:rPr>
        <w:t xml:space="preserve">подпункт 49 пункта 1 статьи </w:t>
      </w:r>
      <w:r w:rsidR="00207055" w:rsidRPr="004D7C10">
        <w:rPr>
          <w:rFonts w:ascii="Liberation Serif" w:hAnsi="Liberation Serif"/>
          <w:b/>
          <w:sz w:val="28"/>
          <w:szCs w:val="28"/>
        </w:rPr>
        <w:t>31</w:t>
      </w:r>
      <w:r w:rsidR="00207055" w:rsidRPr="007B4041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207055" w:rsidRPr="007B4041" w:rsidRDefault="00207055" w:rsidP="00207055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7B4041">
        <w:rPr>
          <w:rFonts w:ascii="Liberation Serif" w:hAnsi="Liberation Serif"/>
          <w:sz w:val="28"/>
          <w:szCs w:val="28"/>
        </w:rPr>
        <w:t xml:space="preserve">     «49)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7B4041">
        <w:rPr>
          <w:rFonts w:ascii="Liberation Serif" w:hAnsi="Liberation Serif"/>
          <w:sz w:val="28"/>
          <w:szCs w:val="28"/>
        </w:rPr>
        <w:t>;»</w:t>
      </w:r>
      <w:proofErr w:type="gramEnd"/>
      <w:r w:rsidRPr="007B4041">
        <w:rPr>
          <w:rFonts w:ascii="Liberation Serif" w:hAnsi="Liberation Serif"/>
          <w:sz w:val="28"/>
          <w:szCs w:val="28"/>
        </w:rPr>
        <w:t>;</w:t>
      </w:r>
    </w:p>
    <w:p w:rsidR="00207055" w:rsidRDefault="00207055" w:rsidP="00207055">
      <w:pPr>
        <w:pStyle w:val="a5"/>
        <w:numPr>
          <w:ilvl w:val="1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подпункт 12 пункта 5 статьи </w:t>
      </w:r>
      <w:r w:rsidRPr="004D7C10">
        <w:rPr>
          <w:rFonts w:ascii="Liberation Serif" w:hAnsi="Liberation Serif"/>
          <w:b/>
          <w:sz w:val="28"/>
          <w:szCs w:val="28"/>
        </w:rPr>
        <w:t>32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B404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207055" w:rsidRDefault="00207055" w:rsidP="00207055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</w:t>
      </w:r>
      <w:r w:rsidR="00BA71F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2) </w:t>
      </w:r>
      <w:r w:rsidRPr="007B4041">
        <w:rPr>
          <w:rFonts w:ascii="PT Astra Serif" w:hAnsi="PT Astra Serif"/>
          <w:sz w:val="28"/>
          <w:szCs w:val="28"/>
        </w:rPr>
        <w:t>организаци</w:t>
      </w:r>
      <w:r w:rsidR="004D7BC0">
        <w:rPr>
          <w:rFonts w:ascii="PT Astra Serif" w:hAnsi="PT Astra Serif"/>
          <w:sz w:val="28"/>
          <w:szCs w:val="28"/>
        </w:rPr>
        <w:t>я</w:t>
      </w:r>
      <w:r w:rsidRPr="007B4041">
        <w:rPr>
          <w:rFonts w:ascii="PT Astra Serif" w:hAnsi="PT Astra Serif"/>
          <w:sz w:val="28"/>
          <w:szCs w:val="28"/>
        </w:rPr>
        <w:t xml:space="preserve"> и осуществлени</w:t>
      </w:r>
      <w:r w:rsidR="004D7BC0">
        <w:rPr>
          <w:rFonts w:ascii="PT Astra Serif" w:hAnsi="PT Astra Serif"/>
          <w:sz w:val="28"/>
          <w:szCs w:val="28"/>
        </w:rPr>
        <w:t>е</w:t>
      </w:r>
      <w:r w:rsidRPr="007B4041">
        <w:rPr>
          <w:rFonts w:ascii="PT Astra Serif" w:hAnsi="PT Astra Serif"/>
          <w:sz w:val="28"/>
          <w:szCs w:val="28"/>
        </w:rPr>
        <w:t xml:space="preserve">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7B4041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578AF" w:rsidRDefault="00A578AF" w:rsidP="00A578AF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статью </w:t>
      </w:r>
      <w:r w:rsidRPr="004D7C10">
        <w:rPr>
          <w:rFonts w:ascii="Liberation Serif" w:hAnsi="Liberation Serif"/>
          <w:b/>
          <w:sz w:val="28"/>
          <w:szCs w:val="28"/>
        </w:rPr>
        <w:t>38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A578AF" w:rsidRPr="00B104A0" w:rsidRDefault="00A578AF" w:rsidP="00A578AF">
      <w:pPr>
        <w:pStyle w:val="a5"/>
        <w:ind w:left="375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«Статья 38. Вступление в силу и обнародование муниципальных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104A0">
        <w:rPr>
          <w:rFonts w:ascii="Liberation Serif" w:hAnsi="Liberation Serif"/>
          <w:sz w:val="28"/>
          <w:szCs w:val="28"/>
        </w:rPr>
        <w:t>правовых актов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</w:t>
      </w:r>
      <w:r w:rsidRPr="00B104A0">
        <w:rPr>
          <w:rFonts w:ascii="Liberation Serif" w:hAnsi="Liberation Serif"/>
          <w:sz w:val="28"/>
          <w:szCs w:val="28"/>
        </w:rPr>
        <w:lastRenderedPageBreak/>
        <w:t>между органами местного самоуправления, вступают в силу после их официального обнародования.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3) размещение на официальном сайте городского округа в информационно-телекоммуникационной сети «Интернет».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B104A0">
        <w:rPr>
          <w:rFonts w:ascii="Liberation Serif" w:hAnsi="Liberation Serif"/>
          <w:sz w:val="28"/>
          <w:szCs w:val="28"/>
        </w:rPr>
        <w:br/>
        <w:t>в газете «Алапаевская искра».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Pr="00B104A0">
        <w:rPr>
          <w:rFonts w:ascii="Liberation Serif" w:hAnsi="Liberation Serif"/>
          <w:sz w:val="28"/>
          <w:szCs w:val="28"/>
        </w:rPr>
        <w:t xml:space="preserve">. Устав городского округа, муниципальный правовой акт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B104A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104A0">
        <w:rPr>
          <w:rFonts w:ascii="Liberation Serif" w:hAnsi="Liberation Serif"/>
          <w:sz w:val="28"/>
          <w:szCs w:val="28"/>
        </w:rPr>
        <w:t>Глава городского округа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округа в государственный реестр уставов муниципальных образований Свердловской области, предусмотренного </w:t>
      </w:r>
      <w:hyperlink r:id="rId46" w:history="1">
        <w:r w:rsidRPr="00B104A0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Pr="00B104A0"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104A0">
        <w:rPr>
          <w:rFonts w:ascii="Liberation Serif" w:hAnsi="Liberation Serif"/>
          <w:sz w:val="28"/>
          <w:szCs w:val="28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B104A0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B104A0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B104A0">
        <w:rPr>
          <w:rFonts w:ascii="Liberation Serif" w:hAnsi="Liberation Serif"/>
          <w:sz w:val="28"/>
          <w:szCs w:val="28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B104A0">
        <w:rPr>
          <w:rFonts w:ascii="Liberation Serif" w:hAnsi="Liberation Serif"/>
          <w:sz w:val="28"/>
          <w:szCs w:val="28"/>
        </w:rPr>
        <w:t>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47" w:tgtFrame="_blank" w:history="1">
        <w:r w:rsidRPr="00B104A0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B104A0">
        <w:rPr>
          <w:rFonts w:ascii="Liberation Serif" w:hAnsi="Liberation Serif"/>
          <w:sz w:val="28"/>
          <w:szCs w:val="28"/>
        </w:rPr>
        <w:t>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Pr="00B104A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104A0">
        <w:rPr>
          <w:rFonts w:ascii="Liberation Serif" w:hAnsi="Liberation Serif"/>
          <w:sz w:val="28"/>
          <w:szCs w:val="28"/>
        </w:rPr>
        <w:t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104A0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указанных изменений и дополнений в Устав городского округа. </w:t>
      </w:r>
    </w:p>
    <w:p w:rsidR="00A578AF" w:rsidRDefault="00A578AF" w:rsidP="00A578A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B104A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 w:rsidRPr="00B104A0">
        <w:rPr>
          <w:rFonts w:ascii="Liberation Serif" w:hAnsi="Liberation Serif"/>
          <w:sz w:val="28"/>
          <w:szCs w:val="28"/>
        </w:rPr>
        <w:t>. Решение об изменении срока полномочий, а также решение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</w:t>
      </w:r>
      <w:proofErr w:type="gramStart"/>
      <w:r w:rsidRPr="00B104A0">
        <w:rPr>
          <w:rFonts w:ascii="Liberation Serif" w:hAnsi="Liberation Serif"/>
          <w:sz w:val="28"/>
          <w:szCs w:val="28"/>
        </w:rPr>
        <w:t>.»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B104A0" w:rsidRDefault="00AA0E7E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9</w:t>
      </w:r>
      <w:r w:rsidR="00996FE6">
        <w:rPr>
          <w:rFonts w:ascii="Liberation Serif" w:hAnsi="Liberation Serif"/>
          <w:b/>
          <w:sz w:val="28"/>
          <w:szCs w:val="28"/>
        </w:rPr>
        <w:t xml:space="preserve"> 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="00996FE6" w:rsidRPr="00996FE6">
        <w:rPr>
          <w:rFonts w:ascii="Liberation Serif" w:hAnsi="Liberation Serif"/>
          <w:sz w:val="28"/>
          <w:szCs w:val="28"/>
        </w:rPr>
        <w:t>подпунк</w:t>
      </w:r>
      <w:r w:rsidR="00996FE6">
        <w:rPr>
          <w:rFonts w:ascii="Liberation Serif" w:hAnsi="Liberation Serif"/>
          <w:sz w:val="28"/>
          <w:szCs w:val="28"/>
        </w:rPr>
        <w:t>т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="00996FE6" w:rsidRPr="00996FE6">
        <w:rPr>
          <w:rFonts w:ascii="Liberation Serif" w:hAnsi="Liberation Serif"/>
          <w:sz w:val="28"/>
          <w:szCs w:val="28"/>
        </w:rPr>
        <w:t xml:space="preserve"> 1 пункта 1 статьи </w:t>
      </w:r>
      <w:r w:rsidR="00996FE6" w:rsidRPr="004D7C10">
        <w:rPr>
          <w:rFonts w:ascii="Liberation Serif" w:hAnsi="Liberation Serif"/>
          <w:b/>
          <w:sz w:val="28"/>
          <w:szCs w:val="28"/>
        </w:rPr>
        <w:t>48.1</w:t>
      </w:r>
      <w:r w:rsidR="00996FE6">
        <w:rPr>
          <w:rFonts w:ascii="Liberation Serif" w:hAnsi="Liberation Serif"/>
          <w:sz w:val="28"/>
          <w:szCs w:val="28"/>
        </w:rPr>
        <w:t xml:space="preserve"> после слов «стороной которого оно является» дополнить словами «, за исключением случаев, установленных федеральными законами</w:t>
      </w:r>
      <w:proofErr w:type="gramStart"/>
      <w:r w:rsidR="00996FE6">
        <w:rPr>
          <w:rFonts w:ascii="Liberation Serif" w:hAnsi="Liberation Serif"/>
          <w:sz w:val="28"/>
          <w:szCs w:val="28"/>
        </w:rPr>
        <w:t>;»</w:t>
      </w:r>
      <w:proofErr w:type="gramEnd"/>
      <w:r w:rsidR="00996FE6">
        <w:rPr>
          <w:rFonts w:ascii="Liberation Serif" w:hAnsi="Liberation Serif"/>
          <w:sz w:val="28"/>
          <w:szCs w:val="28"/>
        </w:rPr>
        <w:t>;</w:t>
      </w:r>
    </w:p>
    <w:p w:rsidR="00996FE6" w:rsidRPr="004D7C10" w:rsidRDefault="00996FE6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6FE6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D60A7B">
        <w:rPr>
          <w:rFonts w:ascii="Liberation Serif" w:hAnsi="Liberation Serif"/>
          <w:b/>
          <w:sz w:val="28"/>
          <w:szCs w:val="28"/>
        </w:rPr>
        <w:t xml:space="preserve"> </w:t>
      </w:r>
      <w:r w:rsidR="00D60A7B">
        <w:rPr>
          <w:rFonts w:ascii="Liberation Serif" w:hAnsi="Liberation Serif"/>
          <w:sz w:val="28"/>
          <w:szCs w:val="28"/>
        </w:rPr>
        <w:t>подпункт 2 пункта 1 ста</w:t>
      </w:r>
      <w:r w:rsidR="00D60A7B" w:rsidRPr="00D60A7B">
        <w:rPr>
          <w:rFonts w:ascii="Liberation Serif" w:hAnsi="Liberation Serif"/>
          <w:sz w:val="28"/>
          <w:szCs w:val="28"/>
        </w:rPr>
        <w:t xml:space="preserve">тьи </w:t>
      </w:r>
      <w:r w:rsidR="00D60A7B" w:rsidRPr="004D7C10">
        <w:rPr>
          <w:rFonts w:ascii="Liberation Serif" w:hAnsi="Liberation Serif"/>
          <w:b/>
          <w:sz w:val="28"/>
          <w:szCs w:val="28"/>
        </w:rPr>
        <w:t>48.1</w:t>
      </w:r>
      <w:r w:rsidR="004D7C10">
        <w:rPr>
          <w:rFonts w:ascii="Liberation Serif" w:hAnsi="Liberation Serif"/>
          <w:b/>
          <w:sz w:val="28"/>
          <w:szCs w:val="28"/>
        </w:rPr>
        <w:t xml:space="preserve"> </w:t>
      </w:r>
      <w:r w:rsidR="004D7C10" w:rsidRPr="004D7C10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61685B" w:rsidRDefault="0061685B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«2)</w:t>
      </w:r>
      <w:r w:rsidR="00036C4C">
        <w:rPr>
          <w:rFonts w:ascii="Liberation Serif" w:hAnsi="Liberation Serif"/>
          <w:sz w:val="28"/>
          <w:szCs w:val="28"/>
        </w:rPr>
        <w:t xml:space="preserve"> </w:t>
      </w:r>
      <w:r w:rsidR="00036C4C" w:rsidRPr="00036C4C">
        <w:rPr>
          <w:rFonts w:ascii="Liberation Serif" w:hAnsi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48" w:anchor="/document/186367/entry/40731" w:history="1">
        <w:r w:rsidR="00036C4C" w:rsidRPr="00036C4C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proofErr w:type="gramStart"/>
      <w:r w:rsidR="00036C4C" w:rsidRPr="00036C4C">
        <w:rPr>
          <w:rFonts w:ascii="Liberation Serif" w:hAnsi="Liberation Serif"/>
          <w:sz w:val="28"/>
          <w:szCs w:val="28"/>
        </w:rPr>
        <w:t>;»</w:t>
      </w:r>
      <w:proofErr w:type="gramEnd"/>
      <w:r w:rsidR="00036C4C">
        <w:rPr>
          <w:rFonts w:ascii="Liberation Serif" w:hAnsi="Liberation Serif"/>
          <w:sz w:val="28"/>
          <w:szCs w:val="28"/>
        </w:rPr>
        <w:t>;</w:t>
      </w:r>
    </w:p>
    <w:p w:rsidR="00036C4C" w:rsidRDefault="00036C4C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36C4C">
        <w:rPr>
          <w:rFonts w:ascii="Liberation Serif" w:hAnsi="Liberation Serif"/>
          <w:b/>
          <w:sz w:val="28"/>
          <w:szCs w:val="28"/>
        </w:rPr>
        <w:t>1.1</w:t>
      </w:r>
      <w:r w:rsidR="00207055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36C4C">
        <w:rPr>
          <w:rFonts w:ascii="Liberation Serif" w:hAnsi="Liberation Serif"/>
          <w:sz w:val="28"/>
          <w:szCs w:val="28"/>
        </w:rPr>
        <w:t>пункт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Pr="00036C4C">
        <w:rPr>
          <w:rFonts w:ascii="Liberation Serif" w:hAnsi="Liberation Serif"/>
          <w:sz w:val="28"/>
          <w:szCs w:val="28"/>
        </w:rPr>
        <w:t xml:space="preserve"> 2 статьи </w:t>
      </w:r>
      <w:r w:rsidRPr="004D7C10">
        <w:rPr>
          <w:rFonts w:ascii="Liberation Serif" w:hAnsi="Liberation Serif"/>
          <w:b/>
          <w:sz w:val="28"/>
          <w:szCs w:val="28"/>
        </w:rPr>
        <w:t>48.1</w:t>
      </w:r>
      <w:r>
        <w:rPr>
          <w:rFonts w:ascii="Liberation Serif" w:hAnsi="Liberation Serif"/>
          <w:sz w:val="28"/>
          <w:szCs w:val="28"/>
        </w:rPr>
        <w:t xml:space="preserve"> после слов «подчиненное ему лицо» дополнить словами «</w:t>
      </w:r>
      <w:proofErr w:type="gramStart"/>
      <w:r>
        <w:rPr>
          <w:rFonts w:ascii="Liberation Serif" w:hAnsi="Liberation Serif"/>
          <w:sz w:val="28"/>
          <w:szCs w:val="28"/>
        </w:rPr>
        <w:t>,з</w:t>
      </w:r>
      <w:proofErr w:type="gramEnd"/>
      <w:r>
        <w:rPr>
          <w:rFonts w:ascii="Liberation Serif" w:hAnsi="Liberation Serif"/>
          <w:sz w:val="28"/>
          <w:szCs w:val="28"/>
        </w:rPr>
        <w:t>а исключением случаев, установленных федеральными законами;»;</w:t>
      </w:r>
    </w:p>
    <w:p w:rsidR="00036C4C" w:rsidRDefault="00036C4C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36C4C">
        <w:rPr>
          <w:rFonts w:ascii="Liberation Serif" w:hAnsi="Liberation Serif"/>
          <w:b/>
          <w:sz w:val="28"/>
          <w:szCs w:val="28"/>
        </w:rPr>
        <w:t>1.1</w:t>
      </w:r>
      <w:r w:rsidR="00207055">
        <w:rPr>
          <w:rFonts w:ascii="Liberation Serif" w:hAnsi="Liberation Serif"/>
          <w:b/>
          <w:sz w:val="28"/>
          <w:szCs w:val="28"/>
        </w:rPr>
        <w:t>2</w:t>
      </w:r>
      <w:r w:rsidR="003B209A">
        <w:rPr>
          <w:rFonts w:ascii="Liberation Serif" w:hAnsi="Liberation Serif"/>
          <w:b/>
          <w:sz w:val="28"/>
          <w:szCs w:val="28"/>
        </w:rPr>
        <w:t xml:space="preserve"> </w:t>
      </w:r>
      <w:r w:rsidR="003B209A" w:rsidRPr="003B209A">
        <w:rPr>
          <w:rFonts w:ascii="Liberation Serif" w:hAnsi="Liberation Serif"/>
          <w:sz w:val="28"/>
          <w:szCs w:val="28"/>
        </w:rPr>
        <w:t xml:space="preserve">пункт 3 статьи </w:t>
      </w:r>
      <w:r w:rsidR="003B209A" w:rsidRPr="004D7C10">
        <w:rPr>
          <w:rFonts w:ascii="Liberation Serif" w:hAnsi="Liberation Serif"/>
          <w:b/>
          <w:sz w:val="28"/>
          <w:szCs w:val="28"/>
        </w:rPr>
        <w:t>48.1</w:t>
      </w:r>
      <w:r w:rsidR="003B209A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3B209A" w:rsidRDefault="00E16C6F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B209A">
        <w:rPr>
          <w:rFonts w:ascii="Liberation Serif" w:hAnsi="Liberation Serif"/>
          <w:sz w:val="28"/>
          <w:szCs w:val="28"/>
        </w:rPr>
        <w:t>«3.</w:t>
      </w:r>
      <w:r w:rsidRPr="00E16C6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16C6F">
        <w:rPr>
          <w:rFonts w:ascii="Liberation Serif" w:hAnsi="Liberation Serif"/>
          <w:sz w:val="28"/>
          <w:szCs w:val="28"/>
        </w:rPr>
        <w:t xml:space="preserve">Несоблюдение лицом, замещающим муниципальную должность, запретов, установленных </w:t>
      </w:r>
      <w:hyperlink r:id="rId49" w:tgtFrame="_blank" w:history="1">
        <w:r w:rsidRPr="00E16C6F">
          <w:rPr>
            <w:rFonts w:ascii="Liberation Serif" w:hAnsi="Liberation Serif"/>
            <w:sz w:val="28"/>
            <w:szCs w:val="28"/>
          </w:rPr>
          <w:t>Федеральным законом от 07.05.2013 № 79-ФЗ</w:t>
        </w:r>
      </w:hyperlink>
      <w:r w:rsidRPr="00E16C6F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</w:r>
      <w:proofErr w:type="gramEnd"/>
      <w:r w:rsidRPr="00E16C6F">
        <w:rPr>
          <w:rFonts w:ascii="Liberation Serif" w:hAnsi="Liberation Serif"/>
          <w:sz w:val="28"/>
          <w:szCs w:val="28"/>
        </w:rPr>
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r w:rsidR="00BA71F1">
        <w:rPr>
          <w:rFonts w:ascii="Liberation Serif" w:hAnsi="Liberation Serif"/>
          <w:sz w:val="28"/>
          <w:szCs w:val="28"/>
        </w:rPr>
        <w:t>.</w:t>
      </w:r>
      <w:proofErr w:type="gramEnd"/>
    </w:p>
    <w:p w:rsidR="004D7C10" w:rsidRPr="004D7C10" w:rsidRDefault="004D7C10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</w:t>
      </w:r>
      <w:r w:rsidR="00207055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3. После государственной регистрации настоящее Решение  опубликовать   в  газете «Алапаевская искра».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4.   Настоящее  Решение вступает в силу со дня его   опубликования в газете «Алапаевская искра».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lastRenderedPageBreak/>
        <w:t xml:space="preserve">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Pr="007B5DF0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F5657" w:rsidRPr="007B5DF0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7B5DF0" w:rsidRDefault="003D3E81">
      <w:pPr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B5DF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08" w:rsidRDefault="004A6808" w:rsidP="00B104A0">
      <w:pPr>
        <w:spacing w:after="0" w:line="240" w:lineRule="auto"/>
      </w:pPr>
      <w:r>
        <w:separator/>
      </w:r>
    </w:p>
  </w:endnote>
  <w:endnote w:type="continuationSeparator" w:id="0">
    <w:p w:rsidR="004A6808" w:rsidRDefault="004A6808" w:rsidP="00B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08" w:rsidRDefault="004A6808" w:rsidP="00B104A0">
      <w:pPr>
        <w:spacing w:after="0" w:line="240" w:lineRule="auto"/>
      </w:pPr>
      <w:r>
        <w:separator/>
      </w:r>
    </w:p>
  </w:footnote>
  <w:footnote w:type="continuationSeparator" w:id="0">
    <w:p w:rsidR="004A6808" w:rsidRDefault="004A6808" w:rsidP="00B1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7555"/>
    <w:multiLevelType w:val="multilevel"/>
    <w:tmpl w:val="3816378C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0" w:hanging="11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5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3">
    <w:nsid w:val="4408179D"/>
    <w:multiLevelType w:val="multilevel"/>
    <w:tmpl w:val="1E38A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5E970AB7"/>
    <w:multiLevelType w:val="multilevel"/>
    <w:tmpl w:val="FE80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65ED7A0A"/>
    <w:multiLevelType w:val="multilevel"/>
    <w:tmpl w:val="600ACC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0" w:hanging="2160"/>
      </w:pPr>
      <w:rPr>
        <w:rFonts w:hint="default"/>
      </w:rPr>
    </w:lvl>
  </w:abstractNum>
  <w:abstractNum w:abstractNumId="6">
    <w:nsid w:val="768F2806"/>
    <w:multiLevelType w:val="multilevel"/>
    <w:tmpl w:val="41B65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7">
    <w:nsid w:val="794E6F18"/>
    <w:multiLevelType w:val="multilevel"/>
    <w:tmpl w:val="4BA0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93"/>
    <w:rsid w:val="00006FB8"/>
    <w:rsid w:val="00014D57"/>
    <w:rsid w:val="00021234"/>
    <w:rsid w:val="00036C4C"/>
    <w:rsid w:val="000534D0"/>
    <w:rsid w:val="00053B5B"/>
    <w:rsid w:val="000611D1"/>
    <w:rsid w:val="0009005D"/>
    <w:rsid w:val="000918CB"/>
    <w:rsid w:val="00092D07"/>
    <w:rsid w:val="000943DE"/>
    <w:rsid w:val="000D2C79"/>
    <w:rsid w:val="000E169E"/>
    <w:rsid w:val="000F1DEA"/>
    <w:rsid w:val="000F2E24"/>
    <w:rsid w:val="00102B9D"/>
    <w:rsid w:val="001059C1"/>
    <w:rsid w:val="00141629"/>
    <w:rsid w:val="00145D53"/>
    <w:rsid w:val="0014733A"/>
    <w:rsid w:val="00152AA8"/>
    <w:rsid w:val="001565E0"/>
    <w:rsid w:val="00161BF9"/>
    <w:rsid w:val="001B3310"/>
    <w:rsid w:val="001D013E"/>
    <w:rsid w:val="001D246B"/>
    <w:rsid w:val="001F15EF"/>
    <w:rsid w:val="002017EF"/>
    <w:rsid w:val="00205E5E"/>
    <w:rsid w:val="00207055"/>
    <w:rsid w:val="00234988"/>
    <w:rsid w:val="00234EF1"/>
    <w:rsid w:val="00236D10"/>
    <w:rsid w:val="0026312A"/>
    <w:rsid w:val="002C2948"/>
    <w:rsid w:val="002D22E8"/>
    <w:rsid w:val="00300646"/>
    <w:rsid w:val="00342415"/>
    <w:rsid w:val="00347449"/>
    <w:rsid w:val="003544F1"/>
    <w:rsid w:val="00355822"/>
    <w:rsid w:val="00380EDD"/>
    <w:rsid w:val="003852C8"/>
    <w:rsid w:val="0038540F"/>
    <w:rsid w:val="003B209A"/>
    <w:rsid w:val="003C51A0"/>
    <w:rsid w:val="003C76E0"/>
    <w:rsid w:val="003D3E81"/>
    <w:rsid w:val="00404B93"/>
    <w:rsid w:val="00453299"/>
    <w:rsid w:val="00455451"/>
    <w:rsid w:val="00456EF1"/>
    <w:rsid w:val="00472C67"/>
    <w:rsid w:val="004A6808"/>
    <w:rsid w:val="004D2EC4"/>
    <w:rsid w:val="004D7BC0"/>
    <w:rsid w:val="004D7C10"/>
    <w:rsid w:val="004E1E20"/>
    <w:rsid w:val="004E1EA4"/>
    <w:rsid w:val="00500F73"/>
    <w:rsid w:val="005068F7"/>
    <w:rsid w:val="00525360"/>
    <w:rsid w:val="005426F1"/>
    <w:rsid w:val="00543D23"/>
    <w:rsid w:val="00553B42"/>
    <w:rsid w:val="00554B0F"/>
    <w:rsid w:val="00563678"/>
    <w:rsid w:val="0059098A"/>
    <w:rsid w:val="00595B3B"/>
    <w:rsid w:val="00611DE9"/>
    <w:rsid w:val="0061685B"/>
    <w:rsid w:val="00620274"/>
    <w:rsid w:val="00620ACD"/>
    <w:rsid w:val="00635391"/>
    <w:rsid w:val="00637EF5"/>
    <w:rsid w:val="006616CE"/>
    <w:rsid w:val="006949F6"/>
    <w:rsid w:val="006C2E59"/>
    <w:rsid w:val="006C2FA8"/>
    <w:rsid w:val="006F0BB6"/>
    <w:rsid w:val="006F5657"/>
    <w:rsid w:val="00725CA1"/>
    <w:rsid w:val="007343EF"/>
    <w:rsid w:val="007568F7"/>
    <w:rsid w:val="00770114"/>
    <w:rsid w:val="007929D7"/>
    <w:rsid w:val="007A1A83"/>
    <w:rsid w:val="007A26A8"/>
    <w:rsid w:val="007B4041"/>
    <w:rsid w:val="007B5DF0"/>
    <w:rsid w:val="007C472D"/>
    <w:rsid w:val="007D698E"/>
    <w:rsid w:val="007D6D23"/>
    <w:rsid w:val="007F78D7"/>
    <w:rsid w:val="00800C15"/>
    <w:rsid w:val="008054EF"/>
    <w:rsid w:val="00816681"/>
    <w:rsid w:val="00833290"/>
    <w:rsid w:val="008B2CFF"/>
    <w:rsid w:val="008C067A"/>
    <w:rsid w:val="008C2EFB"/>
    <w:rsid w:val="008D4F4C"/>
    <w:rsid w:val="008E75D0"/>
    <w:rsid w:val="008F0486"/>
    <w:rsid w:val="009516C3"/>
    <w:rsid w:val="00954200"/>
    <w:rsid w:val="00976AF2"/>
    <w:rsid w:val="00996FE6"/>
    <w:rsid w:val="009C05DC"/>
    <w:rsid w:val="009C7C54"/>
    <w:rsid w:val="009D27FE"/>
    <w:rsid w:val="009E6436"/>
    <w:rsid w:val="009E77B0"/>
    <w:rsid w:val="00A15A57"/>
    <w:rsid w:val="00A517AC"/>
    <w:rsid w:val="00A578AF"/>
    <w:rsid w:val="00A74676"/>
    <w:rsid w:val="00AA0E7E"/>
    <w:rsid w:val="00AF035E"/>
    <w:rsid w:val="00B055FA"/>
    <w:rsid w:val="00B104A0"/>
    <w:rsid w:val="00B31FC3"/>
    <w:rsid w:val="00B7464D"/>
    <w:rsid w:val="00B74A05"/>
    <w:rsid w:val="00B87B43"/>
    <w:rsid w:val="00BA71F1"/>
    <w:rsid w:val="00BB1105"/>
    <w:rsid w:val="00BC7DC2"/>
    <w:rsid w:val="00BD2A98"/>
    <w:rsid w:val="00BE3AAB"/>
    <w:rsid w:val="00BE7D35"/>
    <w:rsid w:val="00BF62AE"/>
    <w:rsid w:val="00C076B2"/>
    <w:rsid w:val="00C62A3A"/>
    <w:rsid w:val="00C64556"/>
    <w:rsid w:val="00CA3771"/>
    <w:rsid w:val="00CA641D"/>
    <w:rsid w:val="00CF4BEF"/>
    <w:rsid w:val="00D27965"/>
    <w:rsid w:val="00D308DB"/>
    <w:rsid w:val="00D51F68"/>
    <w:rsid w:val="00D57FB0"/>
    <w:rsid w:val="00D60A7B"/>
    <w:rsid w:val="00DB11BB"/>
    <w:rsid w:val="00DD43B3"/>
    <w:rsid w:val="00DE43A6"/>
    <w:rsid w:val="00E03935"/>
    <w:rsid w:val="00E16C6F"/>
    <w:rsid w:val="00E2002F"/>
    <w:rsid w:val="00E318F8"/>
    <w:rsid w:val="00E33C45"/>
    <w:rsid w:val="00E40051"/>
    <w:rsid w:val="00E512DD"/>
    <w:rsid w:val="00E619B4"/>
    <w:rsid w:val="00E64CD7"/>
    <w:rsid w:val="00E768C7"/>
    <w:rsid w:val="00EC6B8E"/>
    <w:rsid w:val="00ED0436"/>
    <w:rsid w:val="00EF2DAA"/>
    <w:rsid w:val="00F02A72"/>
    <w:rsid w:val="00F620E2"/>
    <w:rsid w:val="00F71E02"/>
    <w:rsid w:val="00FA2413"/>
    <w:rsid w:val="00FB0220"/>
    <w:rsid w:val="00FC5E4C"/>
    <w:rsid w:val="00FD78BE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F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104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104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B10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80713&amp;dst=100007&amp;field=134&amp;date=05.02.2024" TargetMode="External"/><Relationship Id="rId18" Type="http://schemas.openxmlformats.org/officeDocument/2006/relationships/hyperlink" Target="https://login.consultant.ru/link/?req=doc&amp;base=RLAW071&amp;n=118776&amp;dst=100007&amp;field=134&amp;date=05.02.2024" TargetMode="External"/><Relationship Id="rId26" Type="http://schemas.openxmlformats.org/officeDocument/2006/relationships/hyperlink" Target="https://login.consultant.ru/link/?req=doc&amp;base=RLAW071&amp;n=201296&amp;dst=100007&amp;field=134&amp;date=05.02.2024" TargetMode="External"/><Relationship Id="rId39" Type="http://schemas.openxmlformats.org/officeDocument/2006/relationships/hyperlink" Target="https://login.consultant.ru/link/?req=doc&amp;base=RLAW071&amp;n=322986&amp;dst=100007&amp;field=134&amp;date=05.02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135876&amp;dst=100007&amp;field=134&amp;date=05.02.2024" TargetMode="External"/><Relationship Id="rId34" Type="http://schemas.openxmlformats.org/officeDocument/2006/relationships/hyperlink" Target="https://login.consultant.ru/link/?req=doc&amp;base=RLAW071&amp;n=284703&amp;dst=100007&amp;field=134&amp;date=05.02.2024" TargetMode="External"/><Relationship Id="rId42" Type="http://schemas.openxmlformats.org/officeDocument/2006/relationships/hyperlink" Target="https://login.consultant.ru/link/?req=doc&amp;base=RLAW071&amp;n=355696&amp;dst=100007&amp;field=134&amp;date=05.02.2024" TargetMode="External"/><Relationship Id="rId47" Type="http://schemas.openxmlformats.org/officeDocument/2006/relationships/hyperlink" Target="https://pravo-search.minjust.ru/bigs/showDocument.html?id=F7DE1846-3C6A-47AB-B440-B8E4CEA90C68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72541&amp;dst=100007&amp;field=134&amp;date=05.02.2024" TargetMode="External"/><Relationship Id="rId17" Type="http://schemas.openxmlformats.org/officeDocument/2006/relationships/hyperlink" Target="https://login.consultant.ru/link/?req=doc&amp;base=RLAW071&amp;n=109985&amp;dst=100007&amp;field=134&amp;date=05.02.2024" TargetMode="External"/><Relationship Id="rId25" Type="http://schemas.openxmlformats.org/officeDocument/2006/relationships/hyperlink" Target="https://login.consultant.ru/link/?req=doc&amp;base=RLAW071&amp;n=181266&amp;dst=100007&amp;field=134&amp;date=05.02.2024" TargetMode="External"/><Relationship Id="rId33" Type="http://schemas.openxmlformats.org/officeDocument/2006/relationships/hyperlink" Target="https://login.consultant.ru/link/?req=doc&amp;base=RLAW071&amp;n=264765&amp;dst=100007&amp;field=134&amp;date=05.02.2024" TargetMode="External"/><Relationship Id="rId38" Type="http://schemas.openxmlformats.org/officeDocument/2006/relationships/hyperlink" Target="https://login.consultant.ru/link/?req=doc&amp;base=RLAW071&amp;n=316266&amp;dst=100007&amp;field=134&amp;date=05.02.2024" TargetMode="External"/><Relationship Id="rId46" Type="http://schemas.openxmlformats.org/officeDocument/2006/relationships/hyperlink" Target="https://login.consultant.ru/link/?req=doc&amp;base=LAW&amp;n=370300&amp;dst=33&amp;field=134&amp;date=14.1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103200&amp;dst=100007&amp;field=134&amp;date=05.02.2024" TargetMode="External"/><Relationship Id="rId20" Type="http://schemas.openxmlformats.org/officeDocument/2006/relationships/hyperlink" Target="https://login.consultant.ru/link/?req=doc&amp;base=RLAW071&amp;n=133091&amp;dst=100007&amp;field=134&amp;date=05.02.2024" TargetMode="External"/><Relationship Id="rId29" Type="http://schemas.openxmlformats.org/officeDocument/2006/relationships/hyperlink" Target="https://login.consultant.ru/link/?req=doc&amp;base=RLAW071&amp;n=226927&amp;dst=100007&amp;field=134&amp;date=05.02.2024" TargetMode="External"/><Relationship Id="rId41" Type="http://schemas.openxmlformats.org/officeDocument/2006/relationships/hyperlink" Target="https://login.consultant.ru/link/?req=doc&amp;base=RLAW071&amp;n=346269&amp;dst=100007&amp;field=134&amp;date=05.02.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1&amp;n=69896&amp;dst=100007&amp;field=134&amp;date=05.02.2024" TargetMode="External"/><Relationship Id="rId24" Type="http://schemas.openxmlformats.org/officeDocument/2006/relationships/hyperlink" Target="https://login.consultant.ru/link/?req=doc&amp;base=RLAW071&amp;n=159875&amp;dst=100007&amp;field=134&amp;date=05.02.2024" TargetMode="External"/><Relationship Id="rId32" Type="http://schemas.openxmlformats.org/officeDocument/2006/relationships/hyperlink" Target="https://login.consultant.ru/link/?req=doc&amp;base=RLAW071&amp;n=255194&amp;dst=100007&amp;field=134&amp;date=05.02.2024" TargetMode="External"/><Relationship Id="rId37" Type="http://schemas.openxmlformats.org/officeDocument/2006/relationships/hyperlink" Target="https://login.consultant.ru/link/?req=doc&amp;base=RLAW071&amp;n=316265&amp;dst=100007&amp;field=134&amp;date=05.02.2024" TargetMode="External"/><Relationship Id="rId40" Type="http://schemas.openxmlformats.org/officeDocument/2006/relationships/hyperlink" Target="https://login.consultant.ru/link/?req=doc&amp;base=RLAW071&amp;n=339103&amp;dst=100007&amp;field=134&amp;date=05.02.2024" TargetMode="External"/><Relationship Id="rId45" Type="http://schemas.openxmlformats.org/officeDocument/2006/relationships/hyperlink" Target="https://login.consultant.ru/link/?req=doc&amp;base=LAW&amp;n=465799&amp;date=06.02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92753&amp;dst=100007&amp;field=134&amp;date=05.02.2024" TargetMode="External"/><Relationship Id="rId23" Type="http://schemas.openxmlformats.org/officeDocument/2006/relationships/hyperlink" Target="https://login.consultant.ru/link/?req=doc&amp;base=RLAW071&amp;n=151680&amp;dst=100007&amp;field=134&amp;date=05.02.2024" TargetMode="External"/><Relationship Id="rId28" Type="http://schemas.openxmlformats.org/officeDocument/2006/relationships/hyperlink" Target="https://login.consultant.ru/link/?req=doc&amp;base=RLAW071&amp;n=222350&amp;dst=100007&amp;field=134&amp;date=05.02.2024" TargetMode="External"/><Relationship Id="rId36" Type="http://schemas.openxmlformats.org/officeDocument/2006/relationships/hyperlink" Target="https://login.consultant.ru/link/?req=doc&amp;base=RLAW071&amp;n=295171&amp;dst=100007&amp;field=134&amp;date=05.02.2024" TargetMode="External"/><Relationship Id="rId49" Type="http://schemas.openxmlformats.org/officeDocument/2006/relationships/hyperlink" Target="https://pravo-search.minjust.ru/bigs/showDocument.html?id=EB042C48-DE0E-4DBE-8305-4D48DDDB63A2" TargetMode="External"/><Relationship Id="rId10" Type="http://schemas.openxmlformats.org/officeDocument/2006/relationships/hyperlink" Target="https://login.consultant.ru/link/?req=doc&amp;base=RLAW071&amp;n=67203&amp;dst=100007&amp;field=134&amp;date=05.02.2024" TargetMode="External"/><Relationship Id="rId19" Type="http://schemas.openxmlformats.org/officeDocument/2006/relationships/hyperlink" Target="https://login.consultant.ru/link/?req=doc&amp;base=RLAW071&amp;n=121377&amp;dst=100007&amp;field=134&amp;date=05.02.2024" TargetMode="External"/><Relationship Id="rId31" Type="http://schemas.openxmlformats.org/officeDocument/2006/relationships/hyperlink" Target="https://login.consultant.ru/link/?req=doc&amp;base=RLAW071&amp;n=244404&amp;dst=100007&amp;field=134&amp;date=05.02.2024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62999&amp;dst=100007&amp;field=134&amp;date=05.02.2024" TargetMode="External"/><Relationship Id="rId14" Type="http://schemas.openxmlformats.org/officeDocument/2006/relationships/hyperlink" Target="https://login.consultant.ru/link/?req=doc&amp;base=RLAW071&amp;n=89095&amp;dst=100007&amp;field=134&amp;date=05.02.2024" TargetMode="External"/><Relationship Id="rId22" Type="http://schemas.openxmlformats.org/officeDocument/2006/relationships/hyperlink" Target="https://login.consultant.ru/link/?req=doc&amp;base=RLAW071&amp;n=143330&amp;dst=100007&amp;field=134&amp;date=05.02.2024" TargetMode="External"/><Relationship Id="rId27" Type="http://schemas.openxmlformats.org/officeDocument/2006/relationships/hyperlink" Target="https://login.consultant.ru/link/?req=doc&amp;base=RLAW071&amp;n=207790&amp;dst=100007&amp;field=134&amp;date=05.02.2024" TargetMode="External"/><Relationship Id="rId30" Type="http://schemas.openxmlformats.org/officeDocument/2006/relationships/hyperlink" Target="https://login.consultant.ru/link/?req=doc&amp;base=RLAW071&amp;n=236710&amp;dst=100007&amp;field=134&amp;date=05.02.2024" TargetMode="External"/><Relationship Id="rId35" Type="http://schemas.openxmlformats.org/officeDocument/2006/relationships/hyperlink" Target="https://login.consultant.ru/link/?req=doc&amp;base=RLAW071&amp;n=292410&amp;dst=100007&amp;field=134&amp;date=05.02.2024" TargetMode="External"/><Relationship Id="rId43" Type="http://schemas.openxmlformats.org/officeDocument/2006/relationships/hyperlink" Target="https://login.consultant.ru/link/?req=doc&amp;base=RLAW071&amp;n=364051&amp;dst=100007&amp;field=134&amp;date=05.02.2024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login.consultant.ru/link/?req=doc&amp;base=RLAW071&amp;n=59650&amp;dst=100007&amp;field=134&amp;date=05.02.202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5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102</cp:revision>
  <cp:lastPrinted>2024-04-04T08:18:00Z</cp:lastPrinted>
  <dcterms:created xsi:type="dcterms:W3CDTF">2020-07-21T13:41:00Z</dcterms:created>
  <dcterms:modified xsi:type="dcterms:W3CDTF">2024-04-04T08:20:00Z</dcterms:modified>
</cp:coreProperties>
</file>