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F2170" w:rsidRPr="006F2170" w:rsidRDefault="00083371" w:rsidP="006F2170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Услуги Росреестра доступны </w:t>
      </w:r>
      <w:r w:rsidR="004F116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</w:t>
      </w:r>
      <w:r w:rsidR="007939C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  <w:r w:rsidR="004F116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регион</w:t>
      </w:r>
      <w:r w:rsidR="007939C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е Свердловская область </w:t>
      </w:r>
    </w:p>
    <w:p w:rsidR="008A0205" w:rsidRPr="006A6779" w:rsidRDefault="00B7331B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6A6779">
        <w:rPr>
          <w:rFonts w:ascii="Segoe UI" w:hAnsi="Segoe UI" w:cs="Segoe UI"/>
          <w:color w:val="000000"/>
        </w:rPr>
        <w:t xml:space="preserve"> </w:t>
      </w:r>
      <w:r w:rsidRPr="006A6779">
        <w:rPr>
          <w:rFonts w:ascii="Segoe UI" w:hAnsi="Segoe UI" w:cs="Segoe UI"/>
          <w:bCs/>
          <w:color w:val="000000"/>
        </w:rPr>
        <w:t>Услуги Росреестра по регистрации прав и кадастровому учету (</w:t>
      </w:r>
      <w:r w:rsidR="00E5795C" w:rsidRPr="006A6779">
        <w:rPr>
          <w:rFonts w:ascii="Segoe UI" w:hAnsi="Segoe UI" w:cs="Segoe UI"/>
          <w:bCs/>
          <w:color w:val="000000"/>
        </w:rPr>
        <w:t xml:space="preserve">как отдельно, так и в виде </w:t>
      </w:r>
      <w:r w:rsidRPr="006A6779">
        <w:rPr>
          <w:rFonts w:ascii="Segoe UI" w:hAnsi="Segoe UI" w:cs="Segoe UI"/>
          <w:bCs/>
          <w:color w:val="000000"/>
        </w:rPr>
        <w:t xml:space="preserve">единой процедуры), а также </w:t>
      </w:r>
      <w:r w:rsidR="00200688" w:rsidRPr="006A6779">
        <w:rPr>
          <w:rFonts w:ascii="Segoe UI" w:hAnsi="Segoe UI" w:cs="Segoe UI"/>
          <w:bCs/>
          <w:color w:val="000000"/>
        </w:rPr>
        <w:t xml:space="preserve">по </w:t>
      </w:r>
      <w:r w:rsidRPr="006A6779">
        <w:rPr>
          <w:rFonts w:ascii="Segoe UI" w:hAnsi="Segoe UI" w:cs="Segoe UI"/>
          <w:bCs/>
          <w:color w:val="000000"/>
        </w:rPr>
        <w:t xml:space="preserve">получению сведений из </w:t>
      </w:r>
      <w:r w:rsidR="00297D0E" w:rsidRPr="006A6779">
        <w:rPr>
          <w:rFonts w:ascii="Segoe UI" w:hAnsi="Segoe UI" w:cs="Segoe UI"/>
          <w:bCs/>
          <w:color w:val="000000"/>
        </w:rPr>
        <w:t>Единого государственного реестра недвижимости (</w:t>
      </w:r>
      <w:r w:rsidRPr="006A6779">
        <w:rPr>
          <w:rFonts w:ascii="Segoe UI" w:hAnsi="Segoe UI" w:cs="Segoe UI"/>
          <w:bCs/>
          <w:color w:val="000000"/>
        </w:rPr>
        <w:t>ЕГРН</w:t>
      </w:r>
      <w:r w:rsidR="00297D0E" w:rsidRPr="006A6779">
        <w:rPr>
          <w:rFonts w:ascii="Segoe UI" w:hAnsi="Segoe UI" w:cs="Segoe UI"/>
          <w:bCs/>
          <w:color w:val="000000"/>
        </w:rPr>
        <w:t>)</w:t>
      </w:r>
      <w:r w:rsidRPr="006A6779">
        <w:rPr>
          <w:rFonts w:ascii="Segoe UI" w:hAnsi="Segoe UI" w:cs="Segoe UI"/>
          <w:bCs/>
          <w:color w:val="000000"/>
        </w:rPr>
        <w:t xml:space="preserve"> </w:t>
      </w:r>
      <w:r w:rsidR="00200688" w:rsidRPr="006A6779">
        <w:rPr>
          <w:rFonts w:ascii="Segoe UI" w:hAnsi="Segoe UI" w:cs="Segoe UI"/>
          <w:bCs/>
          <w:color w:val="000000"/>
        </w:rPr>
        <w:t xml:space="preserve">полностью </w:t>
      </w:r>
      <w:r w:rsidRPr="006A6779">
        <w:rPr>
          <w:rFonts w:ascii="Segoe UI" w:hAnsi="Segoe UI" w:cs="Segoe UI"/>
          <w:bCs/>
          <w:color w:val="000000"/>
        </w:rPr>
        <w:t>доступны</w:t>
      </w:r>
      <w:r w:rsidR="007939C8" w:rsidRPr="006A6779">
        <w:rPr>
          <w:rFonts w:ascii="Segoe UI" w:hAnsi="Segoe UI" w:cs="Segoe UI"/>
          <w:bCs/>
          <w:color w:val="000000"/>
        </w:rPr>
        <w:t xml:space="preserve"> </w:t>
      </w:r>
      <w:r w:rsidR="00DD6BA9">
        <w:rPr>
          <w:rFonts w:ascii="Segoe UI" w:hAnsi="Segoe UI" w:cs="Segoe UI"/>
          <w:bCs/>
          <w:color w:val="000000"/>
        </w:rPr>
        <w:t>на территории</w:t>
      </w:r>
      <w:r w:rsidR="007939C8" w:rsidRPr="006A6779">
        <w:rPr>
          <w:rFonts w:ascii="Segoe UI" w:hAnsi="Segoe UI" w:cs="Segoe UI"/>
          <w:bCs/>
          <w:color w:val="000000"/>
        </w:rPr>
        <w:t xml:space="preserve"> Свердловск</w:t>
      </w:r>
      <w:r w:rsidR="00DD6BA9">
        <w:rPr>
          <w:rFonts w:ascii="Segoe UI" w:hAnsi="Segoe UI" w:cs="Segoe UI"/>
          <w:bCs/>
          <w:color w:val="000000"/>
        </w:rPr>
        <w:t>ой</w:t>
      </w:r>
      <w:r w:rsidR="007939C8" w:rsidRPr="006A6779">
        <w:rPr>
          <w:rFonts w:ascii="Segoe UI" w:hAnsi="Segoe UI" w:cs="Segoe UI"/>
          <w:bCs/>
          <w:color w:val="000000"/>
        </w:rPr>
        <w:t xml:space="preserve"> област</w:t>
      </w:r>
      <w:r w:rsidR="00DD6BA9">
        <w:rPr>
          <w:rFonts w:ascii="Segoe UI" w:hAnsi="Segoe UI" w:cs="Segoe UI"/>
          <w:bCs/>
          <w:color w:val="000000"/>
        </w:rPr>
        <w:t>и</w:t>
      </w:r>
      <w:r w:rsidR="007939C8" w:rsidRPr="006A6779">
        <w:rPr>
          <w:rFonts w:ascii="Segoe UI" w:hAnsi="Segoe UI" w:cs="Segoe UI"/>
          <w:bCs/>
          <w:color w:val="000000"/>
        </w:rPr>
        <w:t xml:space="preserve">. </w:t>
      </w:r>
      <w:r w:rsidR="00FB284A" w:rsidRPr="006A6779">
        <w:rPr>
          <w:rFonts w:ascii="Segoe UI" w:hAnsi="Segoe UI" w:cs="Segoe UI"/>
          <w:bCs/>
          <w:color w:val="000000"/>
        </w:rPr>
        <w:t>Росреестр предоставляет госуслуги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C30198" w:rsidRPr="00C30198" w:rsidRDefault="00722DA6" w:rsidP="00C30198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6A6779">
        <w:rPr>
          <w:rFonts w:ascii="Segoe UI" w:hAnsi="Segoe UI" w:cs="Segoe UI"/>
          <w:bCs/>
          <w:color w:val="000000"/>
        </w:rPr>
        <w:t xml:space="preserve">Документы на получение услуг Росреестра можно подать в </w:t>
      </w:r>
      <w:r w:rsidR="00102492">
        <w:rPr>
          <w:rFonts w:ascii="Segoe UI" w:hAnsi="Segoe UI" w:cs="Segoe UI"/>
          <w:bCs/>
          <w:color w:val="000000"/>
        </w:rPr>
        <w:t>любом офисе филиала</w:t>
      </w:r>
      <w:r w:rsidRPr="006A6779">
        <w:rPr>
          <w:rFonts w:ascii="Segoe UI" w:hAnsi="Segoe UI" w:cs="Segoe UI"/>
          <w:bCs/>
          <w:color w:val="000000"/>
        </w:rPr>
        <w:t xml:space="preserve"> </w:t>
      </w:r>
      <w:r w:rsidR="006A5EB1" w:rsidRPr="006A6779">
        <w:rPr>
          <w:rFonts w:ascii="Segoe UI" w:hAnsi="Segoe UI" w:cs="Segoe UI"/>
          <w:bCs/>
          <w:color w:val="000000"/>
        </w:rPr>
        <w:t xml:space="preserve">ФГБУ «ФКП Росреестра» и </w:t>
      </w:r>
      <w:r w:rsidR="00102492">
        <w:rPr>
          <w:rFonts w:ascii="Segoe UI" w:hAnsi="Segoe UI" w:cs="Segoe UI"/>
          <w:bCs/>
          <w:color w:val="000000"/>
        </w:rPr>
        <w:t xml:space="preserve">ГБУ Свердловской области «Многофункциональных центрах предоставления государственных и муниципальных услуг». </w:t>
      </w:r>
      <w:r w:rsidR="00C30198" w:rsidRPr="00C30198">
        <w:rPr>
          <w:rFonts w:ascii="Segoe UI" w:hAnsi="Segoe UI" w:cs="Segoe UI"/>
        </w:rPr>
        <w:t xml:space="preserve">Список офисов приема-выдачи документов опубликован на сайте </w:t>
      </w:r>
      <w:hyperlink r:id="rId9" w:history="1">
        <w:r w:rsidR="00C30198" w:rsidRPr="00F8255A">
          <w:rPr>
            <w:rStyle w:val="a5"/>
            <w:rFonts w:ascii="Segoe UI" w:hAnsi="Segoe UI" w:cs="Segoe UI"/>
            <w:lang w:val="en-US"/>
          </w:rPr>
          <w:t>https</w:t>
        </w:r>
        <w:r w:rsidR="00C30198" w:rsidRPr="00C30198">
          <w:rPr>
            <w:rStyle w:val="a5"/>
            <w:rFonts w:ascii="Segoe UI" w:hAnsi="Segoe UI" w:cs="Segoe UI"/>
          </w:rPr>
          <w:t>://</w:t>
        </w:r>
        <w:r w:rsidR="00C30198" w:rsidRPr="00F8255A">
          <w:rPr>
            <w:rStyle w:val="a5"/>
            <w:rFonts w:ascii="Segoe UI" w:hAnsi="Segoe UI" w:cs="Segoe UI"/>
            <w:lang w:val="en-US"/>
          </w:rPr>
          <w:t>rosreestr</w:t>
        </w:r>
        <w:r w:rsidR="00C30198" w:rsidRPr="00C30198">
          <w:rPr>
            <w:rStyle w:val="a5"/>
            <w:rFonts w:ascii="Segoe UI" w:hAnsi="Segoe UI" w:cs="Segoe UI"/>
          </w:rPr>
          <w:t>.</w:t>
        </w:r>
        <w:r w:rsidR="00C30198" w:rsidRPr="00F8255A">
          <w:rPr>
            <w:rStyle w:val="a5"/>
            <w:rFonts w:ascii="Segoe UI" w:hAnsi="Segoe UI" w:cs="Segoe UI"/>
            <w:lang w:val="en-US"/>
          </w:rPr>
          <w:t>ru</w:t>
        </w:r>
      </w:hyperlink>
      <w:r w:rsidR="00C30198">
        <w:rPr>
          <w:rFonts w:ascii="Segoe UI" w:hAnsi="Segoe UI" w:cs="Segoe UI"/>
        </w:rPr>
        <w:t xml:space="preserve"> </w:t>
      </w:r>
      <w:r w:rsidR="00C30198" w:rsidRPr="00C30198">
        <w:rPr>
          <w:rFonts w:ascii="Segoe UI" w:hAnsi="Segoe UI" w:cs="Segoe UI"/>
        </w:rPr>
        <w:t xml:space="preserve">и </w:t>
      </w:r>
      <w:hyperlink r:id="rId10" w:history="1">
        <w:r w:rsidR="00C30198" w:rsidRPr="00F8255A">
          <w:rPr>
            <w:rStyle w:val="a5"/>
            <w:rFonts w:ascii="Segoe UI" w:hAnsi="Segoe UI" w:cs="Segoe UI"/>
          </w:rPr>
          <w:t>http://www.mfc66.ru</w:t>
        </w:r>
      </w:hyperlink>
      <w:r w:rsidR="00C30198">
        <w:rPr>
          <w:rFonts w:ascii="Segoe UI" w:hAnsi="Segoe UI" w:cs="Segoe UI"/>
        </w:rPr>
        <w:t>.</w:t>
      </w:r>
    </w:p>
    <w:p w:rsidR="00A7014E" w:rsidRDefault="00C30198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За январь 2017 года в Свердловской области поступило более 42 тыс. заявлений на осуществление учетно-регистрационных действий и более 72 тыс. запросов о  предоставлении сведений</w:t>
      </w:r>
      <w:r w:rsidR="00DD6BA9">
        <w:rPr>
          <w:rFonts w:ascii="Segoe UI" w:hAnsi="Segoe UI" w:cs="Segoe UI"/>
          <w:bCs/>
          <w:color w:val="000000"/>
        </w:rPr>
        <w:t xml:space="preserve"> из ЕГРН, в том числе более 33,5 тыс. запросов в электронном виде</w:t>
      </w:r>
      <w:r w:rsidR="00102492">
        <w:rPr>
          <w:rFonts w:ascii="Segoe UI" w:hAnsi="Segoe UI" w:cs="Segoe UI"/>
          <w:bCs/>
          <w:color w:val="000000"/>
        </w:rPr>
        <w:t>.</w:t>
      </w:r>
      <w:r w:rsidR="00255D38">
        <w:rPr>
          <w:rFonts w:ascii="Segoe UI" w:hAnsi="Segoe UI" w:cs="Segoe UI"/>
          <w:bCs/>
          <w:color w:val="000000"/>
        </w:rPr>
        <w:t xml:space="preserve"> </w:t>
      </w:r>
    </w:p>
    <w:p w:rsidR="007338B1" w:rsidRPr="006A6779" w:rsidRDefault="007338B1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Запущен сервис по подаче документов </w:t>
      </w:r>
      <w:r w:rsidR="00C479A0" w:rsidRPr="00F1751F">
        <w:rPr>
          <w:rFonts w:ascii="Segoe UI" w:hAnsi="Segoe UI" w:cs="Segoe UI"/>
        </w:rPr>
        <w:t xml:space="preserve">в электронном виде для государственной регистрации прав на недвижимость </w:t>
      </w:r>
      <w:r>
        <w:rPr>
          <w:rFonts w:ascii="Segoe UI" w:hAnsi="Segoe UI" w:cs="Segoe UI"/>
          <w:bCs/>
          <w:color w:val="000000"/>
        </w:rPr>
        <w:t xml:space="preserve">через сеть «Интернет», который позволяет </w:t>
      </w:r>
      <w:r w:rsidR="00C479A0" w:rsidRPr="00C479A0">
        <w:rPr>
          <w:rFonts w:ascii="Segoe UI" w:hAnsi="Segoe UI" w:cs="Segoe UI"/>
          <w:bCs/>
          <w:color w:val="000000"/>
        </w:rPr>
        <w:t>гражданам</w:t>
      </w:r>
      <w:r>
        <w:rPr>
          <w:rFonts w:ascii="Segoe UI" w:hAnsi="Segoe UI" w:cs="Segoe UI"/>
          <w:bCs/>
          <w:color w:val="000000"/>
        </w:rPr>
        <w:t xml:space="preserve"> и юридическим лицам напрямую обратиться в Росреестр за получением одной из наиболее востребованных и сложных услуг ведомства. Благодаря современным информационным технологиям заявители могут </w:t>
      </w:r>
      <w:r w:rsidR="00284BF6">
        <w:rPr>
          <w:rFonts w:ascii="Segoe UI" w:hAnsi="Segoe UI" w:cs="Segoe UI"/>
          <w:bCs/>
          <w:color w:val="000000"/>
        </w:rPr>
        <w:t>не терять время на визит в офис.</w:t>
      </w:r>
    </w:p>
    <w:p w:rsidR="00FB284A" w:rsidRDefault="00FB284A" w:rsidP="00722DA6">
      <w:pPr>
        <w:pStyle w:val="ab"/>
        <w:spacing w:before="120" w:after="120"/>
        <w:ind w:left="0"/>
        <w:contextualSpacing w:val="0"/>
        <w:jc w:val="both"/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6A6779">
        <w:rPr>
          <w:rFonts w:ascii="Segoe UI" w:hAnsi="Segoe UI" w:cs="Segoe UI"/>
          <w:bCs/>
          <w:color w:val="000000"/>
        </w:rPr>
        <w:t>В соответствии с 218-ФЗ н</w:t>
      </w:r>
      <w:r w:rsidR="00B7331B" w:rsidRPr="006A6779">
        <w:rPr>
          <w:rFonts w:ascii="Segoe UI" w:hAnsi="Segoe UI" w:cs="Segoe UI"/>
          <w:bCs/>
          <w:color w:val="000000"/>
        </w:rPr>
        <w:t xml:space="preserve">а сайте Росреестра </w:t>
      </w:r>
      <w:r w:rsidR="00C479A0">
        <w:rPr>
          <w:rFonts w:ascii="Segoe UI" w:hAnsi="Segoe UI" w:cs="Segoe UI"/>
          <w:bCs/>
          <w:color w:val="000000"/>
        </w:rPr>
        <w:t>доступны сервисы:</w:t>
      </w:r>
      <w:r w:rsidR="00722DA6" w:rsidRPr="006A6779">
        <w:rPr>
          <w:rFonts w:ascii="Segoe UI" w:hAnsi="Segoe UI" w:cs="Segoe UI"/>
          <w:bCs/>
          <w:color w:val="000000"/>
        </w:rPr>
        <w:t xml:space="preserve"> </w:t>
      </w:r>
      <w:r w:rsidR="00A87FF0" w:rsidRPr="006A6779">
        <w:rPr>
          <w:rFonts w:ascii="Segoe UI" w:hAnsi="Segoe UI" w:cs="Segoe UI"/>
          <w:bCs/>
          <w:color w:val="000000"/>
        </w:rPr>
        <w:t>«Личный кабинет правообладателя»</w:t>
      </w:r>
      <w:r w:rsidRPr="006A6779">
        <w:rPr>
          <w:rFonts w:ascii="Segoe UI" w:hAnsi="Segoe UI" w:cs="Segoe UI"/>
          <w:bCs/>
          <w:color w:val="000000"/>
        </w:rPr>
        <w:t xml:space="preserve"> и «Личный кабинет кадастрового инженера»</w:t>
      </w:r>
      <w:r w:rsidR="00722DA6" w:rsidRPr="006A6779">
        <w:rPr>
          <w:rFonts w:ascii="Segoe UI" w:hAnsi="Segoe UI" w:cs="Segoe UI"/>
          <w:bCs/>
          <w:color w:val="000000"/>
        </w:rPr>
        <w:t xml:space="preserve">, </w:t>
      </w:r>
      <w:r w:rsidR="00C479A0" w:rsidRPr="00C479A0">
        <w:rPr>
          <w:rFonts w:ascii="Calibri" w:hAnsi="Calibri"/>
          <w:color w:val="000000"/>
          <w:sz w:val="26"/>
          <w:szCs w:val="26"/>
          <w:shd w:val="clear" w:color="auto" w:fill="FFFFFF"/>
        </w:rPr>
        <w:t>а также сервис «Справочная информация по объектам недвижимости в режиме online», которые предоставляют актуальную информацию из ЕГРН об объекте недвижимости.</w:t>
      </w:r>
      <w:r w:rsidR="00C479A0" w:rsidRPr="006A6779">
        <w:rPr>
          <w:rFonts w:ascii="Segoe UI" w:hAnsi="Segoe UI" w:cs="Segoe UI"/>
          <w:bCs/>
          <w:color w:val="000000"/>
        </w:rPr>
        <w:t xml:space="preserve"> </w:t>
      </w:r>
      <w:r w:rsidR="00C479A0" w:rsidRPr="00C479A0">
        <w:rPr>
          <w:rFonts w:ascii="Calibri" w:hAnsi="Calibri"/>
          <w:color w:val="000000"/>
          <w:sz w:val="26"/>
          <w:szCs w:val="26"/>
          <w:shd w:val="clear" w:color="auto" w:fill="FFFFFF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3308A1" w:rsidRDefault="003308A1" w:rsidP="00722DA6">
      <w:pPr>
        <w:pStyle w:val="ab"/>
        <w:spacing w:before="120" w:after="120"/>
        <w:ind w:left="0"/>
        <w:contextualSpacing w:val="0"/>
        <w:jc w:val="both"/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1E7E85" w:rsidRDefault="001E7E85" w:rsidP="001E7E85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21"/>
          <w:szCs w:val="21"/>
          <w:shd w:val="clear" w:color="auto" w:fill="FFFFFF"/>
        </w:rPr>
      </w:pPr>
      <w:r w:rsidRPr="002F45C2">
        <w:rPr>
          <w:rFonts w:ascii="Arial" w:hAnsi="Arial" w:cs="Arial"/>
          <w:sz w:val="21"/>
          <w:szCs w:val="21"/>
          <w:shd w:val="clear" w:color="auto" w:fill="FFFFFF"/>
        </w:rPr>
        <w:t>Управление Росреестра по Свердловской области</w:t>
      </w:r>
    </w:p>
    <w:p w:rsidR="001E7E85" w:rsidRPr="002F45C2" w:rsidRDefault="001E7E85" w:rsidP="001E7E85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20.02.2017</w:t>
      </w:r>
    </w:p>
    <w:p w:rsidR="003308A1" w:rsidRPr="00C479A0" w:rsidRDefault="003308A1" w:rsidP="00722DA6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6"/>
          <w:szCs w:val="26"/>
        </w:rPr>
      </w:pPr>
    </w:p>
    <w:p w:rsidR="00E17A52" w:rsidRPr="00B933EC" w:rsidRDefault="003402BA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RPr="00B933EC" w:rsidSect="00175604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85" w:rsidRDefault="00297185">
      <w:r>
        <w:separator/>
      </w:r>
    </w:p>
  </w:endnote>
  <w:endnote w:type="continuationSeparator" w:id="1">
    <w:p w:rsidR="00297185" w:rsidRDefault="0029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3402BA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1E7E85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85" w:rsidRDefault="00297185">
      <w:r>
        <w:separator/>
      </w:r>
    </w:p>
  </w:footnote>
  <w:footnote w:type="continuationSeparator" w:id="1">
    <w:p w:rsidR="00297185" w:rsidRDefault="0029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15D2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2492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54DF8"/>
    <w:rsid w:val="00167D83"/>
    <w:rsid w:val="00171CA6"/>
    <w:rsid w:val="00174A52"/>
    <w:rsid w:val="00175604"/>
    <w:rsid w:val="00182123"/>
    <w:rsid w:val="00182580"/>
    <w:rsid w:val="0018375C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43FA"/>
    <w:rsid w:val="001B6D2B"/>
    <w:rsid w:val="001C10AF"/>
    <w:rsid w:val="001C673E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E7E85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D38"/>
    <w:rsid w:val="002659F5"/>
    <w:rsid w:val="002669D0"/>
    <w:rsid w:val="0026724A"/>
    <w:rsid w:val="00271779"/>
    <w:rsid w:val="002718BA"/>
    <w:rsid w:val="002776C1"/>
    <w:rsid w:val="00284BF6"/>
    <w:rsid w:val="00287AA4"/>
    <w:rsid w:val="0029136F"/>
    <w:rsid w:val="0029206B"/>
    <w:rsid w:val="00293D33"/>
    <w:rsid w:val="00297185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08A1"/>
    <w:rsid w:val="00331801"/>
    <w:rsid w:val="00334E7E"/>
    <w:rsid w:val="00335C6B"/>
    <w:rsid w:val="003402BA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44168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12E5"/>
    <w:rsid w:val="006865BC"/>
    <w:rsid w:val="0068789D"/>
    <w:rsid w:val="00687CA3"/>
    <w:rsid w:val="00694209"/>
    <w:rsid w:val="00695E35"/>
    <w:rsid w:val="0069622C"/>
    <w:rsid w:val="006968A8"/>
    <w:rsid w:val="0069744E"/>
    <w:rsid w:val="006A5EB1"/>
    <w:rsid w:val="006A6779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26320"/>
    <w:rsid w:val="00730ACA"/>
    <w:rsid w:val="00731E62"/>
    <w:rsid w:val="007338B1"/>
    <w:rsid w:val="007341F5"/>
    <w:rsid w:val="00735FF1"/>
    <w:rsid w:val="00736717"/>
    <w:rsid w:val="0074317D"/>
    <w:rsid w:val="00753452"/>
    <w:rsid w:val="00781076"/>
    <w:rsid w:val="00782A90"/>
    <w:rsid w:val="007837AF"/>
    <w:rsid w:val="00786E05"/>
    <w:rsid w:val="00793595"/>
    <w:rsid w:val="007939C8"/>
    <w:rsid w:val="00795832"/>
    <w:rsid w:val="007A1E51"/>
    <w:rsid w:val="007A49F1"/>
    <w:rsid w:val="007A5225"/>
    <w:rsid w:val="007B0CB6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55E8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4BA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379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D42A7"/>
    <w:rsid w:val="009E1F59"/>
    <w:rsid w:val="009E3E9A"/>
    <w:rsid w:val="009E5E6E"/>
    <w:rsid w:val="009E7840"/>
    <w:rsid w:val="009F0E9F"/>
    <w:rsid w:val="009F35C4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014E"/>
    <w:rsid w:val="00A726F7"/>
    <w:rsid w:val="00A75297"/>
    <w:rsid w:val="00A75D32"/>
    <w:rsid w:val="00A80937"/>
    <w:rsid w:val="00A81BAB"/>
    <w:rsid w:val="00A844C4"/>
    <w:rsid w:val="00A85BD7"/>
    <w:rsid w:val="00A86C5C"/>
    <w:rsid w:val="00A87657"/>
    <w:rsid w:val="00A87938"/>
    <w:rsid w:val="00A87FF0"/>
    <w:rsid w:val="00A93B34"/>
    <w:rsid w:val="00AC17CA"/>
    <w:rsid w:val="00AC4546"/>
    <w:rsid w:val="00AC50F7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77B76"/>
    <w:rsid w:val="00B8044C"/>
    <w:rsid w:val="00B8279E"/>
    <w:rsid w:val="00B82CF0"/>
    <w:rsid w:val="00B8564B"/>
    <w:rsid w:val="00B86618"/>
    <w:rsid w:val="00B900FB"/>
    <w:rsid w:val="00B933EC"/>
    <w:rsid w:val="00B96251"/>
    <w:rsid w:val="00B96F84"/>
    <w:rsid w:val="00B97877"/>
    <w:rsid w:val="00BA4BE3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0441"/>
    <w:rsid w:val="00C01999"/>
    <w:rsid w:val="00C026D4"/>
    <w:rsid w:val="00C05C40"/>
    <w:rsid w:val="00C10486"/>
    <w:rsid w:val="00C10AE5"/>
    <w:rsid w:val="00C10D77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0198"/>
    <w:rsid w:val="00C371AA"/>
    <w:rsid w:val="00C40310"/>
    <w:rsid w:val="00C412A4"/>
    <w:rsid w:val="00C45896"/>
    <w:rsid w:val="00C46E86"/>
    <w:rsid w:val="00C479A0"/>
    <w:rsid w:val="00C510B8"/>
    <w:rsid w:val="00C515AE"/>
    <w:rsid w:val="00C53A03"/>
    <w:rsid w:val="00C66439"/>
    <w:rsid w:val="00C70914"/>
    <w:rsid w:val="00C72616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B6B6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D6BA9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21AC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6C0D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2B08-7622-4CFE-9117-C7C8AF80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Администратор</cp:lastModifiedBy>
  <cp:revision>4</cp:revision>
  <cp:lastPrinted>2017-02-15T03:30:00Z</cp:lastPrinted>
  <dcterms:created xsi:type="dcterms:W3CDTF">2017-02-15T03:31:00Z</dcterms:created>
  <dcterms:modified xsi:type="dcterms:W3CDTF">2017-02-20T11:24:00Z</dcterms:modified>
</cp:coreProperties>
</file>