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8" w:rsidRPr="000717B7" w:rsidRDefault="00405788" w:rsidP="00405788">
      <w:pPr>
        <w:spacing w:after="0" w:line="240" w:lineRule="auto"/>
        <w:jc w:val="center"/>
        <w:rPr>
          <w:rFonts w:ascii="Liberation Serif" w:hAnsi="Liberation Serif"/>
          <w:b/>
          <w:sz w:val="24"/>
          <w:szCs w:val="24"/>
        </w:rPr>
      </w:pPr>
      <w:r w:rsidRPr="006F3655">
        <w:rPr>
          <w:rFonts w:ascii="Times New Roman" w:hAnsi="Times New Roman"/>
          <w:b/>
          <w:noProof/>
        </w:rPr>
        <w:drawing>
          <wp:inline distT="0" distB="0" distL="0" distR="0">
            <wp:extent cx="476250" cy="771525"/>
            <wp:effectExtent l="0" t="0" r="0" b="0"/>
            <wp:docPr id="1" name="Рисунок 1" descr="C:\Documents and Settings\Admin\Мои документы\Исходящие документы\gerb 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Исходящие документы\gerb i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p w:rsidR="00405788" w:rsidRPr="000717B7" w:rsidRDefault="00405788" w:rsidP="00405788">
      <w:pPr>
        <w:spacing w:after="0" w:line="240" w:lineRule="auto"/>
        <w:ind w:right="-11"/>
        <w:jc w:val="center"/>
        <w:rPr>
          <w:rFonts w:ascii="Liberation Serif" w:hAnsi="Liberation Serif"/>
          <w:sz w:val="28"/>
        </w:rPr>
      </w:pPr>
      <w:r w:rsidRPr="000717B7">
        <w:rPr>
          <w:rFonts w:ascii="Liberation Serif" w:hAnsi="Liberation Serif"/>
          <w:b/>
          <w:sz w:val="32"/>
          <w:szCs w:val="32"/>
        </w:rPr>
        <w:t>АДМИНИСТРАЦИЯ</w:t>
      </w:r>
    </w:p>
    <w:p w:rsidR="00405788" w:rsidRPr="000717B7" w:rsidRDefault="00405788" w:rsidP="00405788">
      <w:pPr>
        <w:suppressAutoHyphens/>
        <w:spacing w:after="0" w:line="240" w:lineRule="auto"/>
        <w:ind w:right="-11"/>
        <w:jc w:val="center"/>
        <w:rPr>
          <w:rFonts w:ascii="Liberation Serif" w:hAnsi="Liberation Serif"/>
          <w:b/>
          <w:sz w:val="32"/>
          <w:szCs w:val="32"/>
        </w:rPr>
      </w:pPr>
      <w:r w:rsidRPr="000717B7">
        <w:rPr>
          <w:rFonts w:ascii="Liberation Serif" w:hAnsi="Liberation Serif"/>
          <w:b/>
          <w:sz w:val="32"/>
          <w:szCs w:val="32"/>
        </w:rPr>
        <w:t>МАХНЁВСКОГО МУНИЦИПАЛЬНОГО ОБРАЗОВАНИЯ</w:t>
      </w:r>
    </w:p>
    <w:p w:rsidR="00405788" w:rsidRPr="00692E36" w:rsidRDefault="00405788" w:rsidP="00405788">
      <w:pPr>
        <w:tabs>
          <w:tab w:val="left" w:pos="3000"/>
          <w:tab w:val="left" w:pos="5497"/>
        </w:tabs>
        <w:suppressAutoHyphens/>
        <w:spacing w:after="0" w:line="240" w:lineRule="auto"/>
        <w:ind w:right="-11"/>
        <w:jc w:val="center"/>
        <w:rPr>
          <w:rFonts w:ascii="Liberation Serif" w:hAnsi="Liberation Serif"/>
          <w:b/>
          <w:sz w:val="40"/>
          <w:szCs w:val="40"/>
        </w:rPr>
      </w:pPr>
      <w:r w:rsidRPr="00692E36">
        <w:rPr>
          <w:rFonts w:ascii="Liberation Serif" w:hAnsi="Liberation Serif"/>
          <w:b/>
          <w:sz w:val="40"/>
          <w:szCs w:val="40"/>
        </w:rPr>
        <w:t>ПОСТАНОВЛЕНИЕ</w:t>
      </w:r>
    </w:p>
    <w:p w:rsidR="00405788" w:rsidRPr="000717B7" w:rsidRDefault="0087411A" w:rsidP="00405788">
      <w:pPr>
        <w:tabs>
          <w:tab w:val="left" w:pos="3000"/>
          <w:tab w:val="left" w:pos="5497"/>
        </w:tabs>
        <w:suppressAutoHyphens/>
        <w:spacing w:after="0" w:line="240" w:lineRule="auto"/>
        <w:ind w:right="-11"/>
        <w:jc w:val="center"/>
        <w:rPr>
          <w:rFonts w:ascii="Liberation Serif" w:hAnsi="Liberation Serif"/>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38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ECFE4" id="_x0000_t32" coordsize="21600,21600" o:spt="32" o:oned="t" path="m,l21600,21600e" filled="f">
                <v:path arrowok="t" fillok="f" o:connecttype="none"/>
                <o:lock v:ext="edit" shapetype="t"/>
              </v:shapetype>
              <v:shape id="AutoShape 2"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34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&#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D7oX34IAIAAD0EAAAOAAAAAAAAAAAAAAAAAC4CAABkcnMvZTJvRG9jLnhtbFBL&#10;AQItABQABgAIAAAAIQC/vIPD3QAAAAgBAAAPAAAAAAAAAAAAAAAAAHoEAABkcnMvZG93bnJldi54&#10;bWxQSwUGAAAAAAQABADzAAAAhAUAAAAA&#10;"/>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44BAE" id="AutoShape 3" o:spid="_x0000_s1026" type="#_x0000_t32" style="position:absolute;margin-left:-1.95pt;margin-top:9.45pt;width:478.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uYHgIAADw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CtJruYHgIAADwEAAAOAAAAAAAAAAAAAAAAAC4CAABkcnMvZTJvRG9jLnhtbFBLAQIt&#10;ABQABgAIAAAAIQDtd4PU3AAAAAgBAAAPAAAAAAAAAAAAAAAAAHgEAABkcnMvZG93bnJldi54bWxQ&#10;SwUGAAAAAAQABADzAAAAgQUAAAAA&#10;" strokeweight="2pt"/>
            </w:pict>
          </mc:Fallback>
        </mc:AlternateContent>
      </w:r>
    </w:p>
    <w:p w:rsidR="00405788" w:rsidRPr="000717B7" w:rsidRDefault="00405788" w:rsidP="00405788">
      <w:pPr>
        <w:shd w:val="clear" w:color="auto" w:fill="FFFFFF"/>
        <w:spacing w:after="0" w:line="240" w:lineRule="auto"/>
        <w:rPr>
          <w:rFonts w:ascii="Liberation Serif" w:hAnsi="Liberation Serif"/>
          <w:sz w:val="28"/>
          <w:szCs w:val="28"/>
        </w:rPr>
      </w:pPr>
      <w:r>
        <w:rPr>
          <w:rFonts w:ascii="Liberation Serif" w:hAnsi="Liberation Serif"/>
          <w:sz w:val="28"/>
          <w:szCs w:val="28"/>
        </w:rPr>
        <w:t>23</w:t>
      </w:r>
      <w:r>
        <w:rPr>
          <w:rFonts w:ascii="Liberation Serif" w:hAnsi="Liberation Serif"/>
          <w:sz w:val="28"/>
          <w:szCs w:val="28"/>
        </w:rPr>
        <w:t xml:space="preserve"> августа </w:t>
      </w:r>
      <w:r w:rsidRPr="000717B7">
        <w:rPr>
          <w:rFonts w:ascii="Liberation Serif" w:hAnsi="Liberation Serif"/>
          <w:sz w:val="28"/>
          <w:szCs w:val="28"/>
        </w:rPr>
        <w:t xml:space="preserve">2021 год                                     </w:t>
      </w:r>
      <w:r>
        <w:rPr>
          <w:rFonts w:ascii="Liberation Serif" w:hAnsi="Liberation Serif"/>
          <w:sz w:val="28"/>
          <w:szCs w:val="28"/>
        </w:rPr>
        <w:t xml:space="preserve">  </w:t>
      </w:r>
      <w:r w:rsidRPr="000717B7">
        <w:rPr>
          <w:rFonts w:ascii="Liberation Serif" w:hAnsi="Liberation Serif"/>
          <w:sz w:val="28"/>
          <w:szCs w:val="28"/>
        </w:rPr>
        <w:t xml:space="preserve">                       </w:t>
      </w:r>
      <w:r>
        <w:rPr>
          <w:rFonts w:ascii="Liberation Serif" w:hAnsi="Liberation Serif"/>
          <w:sz w:val="28"/>
          <w:szCs w:val="28"/>
        </w:rPr>
        <w:t xml:space="preserve">                             № </w:t>
      </w:r>
      <w:r>
        <w:rPr>
          <w:rFonts w:ascii="Liberation Serif" w:hAnsi="Liberation Serif"/>
          <w:sz w:val="28"/>
          <w:szCs w:val="28"/>
        </w:rPr>
        <w:t>642</w:t>
      </w:r>
    </w:p>
    <w:p w:rsidR="00405788" w:rsidRDefault="00405788" w:rsidP="00405788">
      <w:pPr>
        <w:shd w:val="clear" w:color="auto" w:fill="FFFFFF"/>
        <w:spacing w:after="0" w:line="240" w:lineRule="auto"/>
        <w:jc w:val="center"/>
        <w:rPr>
          <w:rFonts w:ascii="Liberation Serif" w:hAnsi="Liberation Serif"/>
          <w:sz w:val="28"/>
          <w:szCs w:val="28"/>
        </w:rPr>
      </w:pPr>
      <w:r w:rsidRPr="000717B7">
        <w:rPr>
          <w:rFonts w:ascii="Liberation Serif" w:hAnsi="Liberation Serif"/>
          <w:sz w:val="28"/>
          <w:szCs w:val="28"/>
        </w:rPr>
        <w:t>п.г.т. Махнёво</w:t>
      </w:r>
    </w:p>
    <w:p w:rsidR="00405788" w:rsidRDefault="00405788" w:rsidP="00405788">
      <w:pPr>
        <w:shd w:val="clear" w:color="auto" w:fill="FFFFFF"/>
        <w:spacing w:after="0" w:line="240" w:lineRule="auto"/>
        <w:jc w:val="center"/>
        <w:rPr>
          <w:rFonts w:ascii="Liberation Serif" w:hAnsi="Liberation Serif"/>
          <w:sz w:val="28"/>
          <w:szCs w:val="28"/>
        </w:rPr>
      </w:pPr>
    </w:p>
    <w:p w:rsidR="00F83509" w:rsidRPr="00F83509" w:rsidRDefault="004D3856" w:rsidP="00F83509">
      <w:pPr>
        <w:autoSpaceDE w:val="0"/>
        <w:autoSpaceDN w:val="0"/>
        <w:adjustRightInd w:val="0"/>
        <w:spacing w:after="0" w:line="240" w:lineRule="auto"/>
        <w:jc w:val="center"/>
        <w:rPr>
          <w:rFonts w:ascii="Liberation Serif" w:hAnsi="Liberation Serif" w:cs="Liberation Serif"/>
          <w:b/>
          <w:i/>
          <w:sz w:val="28"/>
          <w:szCs w:val="28"/>
        </w:rPr>
      </w:pPr>
      <w:r w:rsidRPr="00F83509">
        <w:rPr>
          <w:rFonts w:ascii="Liberation Serif" w:hAnsi="Liberation Serif" w:cs="Liberation Serif"/>
          <w:b/>
          <w:i/>
          <w:sz w:val="28"/>
          <w:szCs w:val="28"/>
        </w:rPr>
        <w:t xml:space="preserve">О внесении изменений в постановление Администрации Махневского </w:t>
      </w:r>
      <w:r w:rsidR="00F83509" w:rsidRPr="00F83509">
        <w:rPr>
          <w:rFonts w:ascii="Liberation Serif" w:hAnsi="Liberation Serif" w:cs="Liberation Serif"/>
          <w:b/>
          <w:i/>
          <w:sz w:val="28"/>
          <w:szCs w:val="28"/>
        </w:rPr>
        <w:t xml:space="preserve">муниципального образования от  09 ноября </w:t>
      </w:r>
      <w:r w:rsidR="001F1B5F" w:rsidRPr="00F83509">
        <w:rPr>
          <w:rFonts w:ascii="Liberation Serif" w:hAnsi="Liberation Serif" w:cs="Liberation Serif"/>
          <w:b/>
          <w:i/>
          <w:sz w:val="28"/>
          <w:szCs w:val="28"/>
        </w:rPr>
        <w:t xml:space="preserve"> </w:t>
      </w:r>
      <w:bookmarkStart w:id="0" w:name="_GoBack"/>
      <w:bookmarkEnd w:id="0"/>
      <w:r w:rsidR="00F83509" w:rsidRPr="00F83509">
        <w:rPr>
          <w:rFonts w:ascii="Liberation Serif" w:hAnsi="Liberation Serif" w:cs="Liberation Serif"/>
          <w:b/>
          <w:i/>
          <w:sz w:val="28"/>
          <w:szCs w:val="28"/>
        </w:rPr>
        <w:t>2020 года № 721</w:t>
      </w:r>
      <w:r w:rsidRPr="00F83509">
        <w:rPr>
          <w:rFonts w:ascii="Liberation Serif" w:hAnsi="Liberation Serif" w:cs="Liberation Serif"/>
          <w:b/>
          <w:i/>
          <w:sz w:val="28"/>
          <w:szCs w:val="28"/>
        </w:rPr>
        <w:t xml:space="preserve"> </w:t>
      </w:r>
      <w:r w:rsidR="0087411A">
        <w:rPr>
          <w:rFonts w:ascii="Liberation Serif" w:hAnsi="Liberation Serif" w:cs="Liberation Serif"/>
          <w:b/>
          <w:i/>
          <w:sz w:val="28"/>
          <w:szCs w:val="28"/>
        </w:rPr>
        <w:t xml:space="preserve">                 </w:t>
      </w:r>
      <w:r w:rsidR="00F83509" w:rsidRPr="00F83509">
        <w:rPr>
          <w:rFonts w:ascii="Liberation Serif" w:hAnsi="Liberation Serif" w:cs="Liberation Serif"/>
          <w:b/>
          <w:i/>
          <w:sz w:val="28"/>
          <w:szCs w:val="28"/>
        </w:rPr>
        <w:t xml:space="preserve">«Предоставление в собственность, постоянное (бессрочное) пользование, </w:t>
      </w:r>
      <w:r w:rsidR="00F83509" w:rsidRPr="00F83509">
        <w:rPr>
          <w:rFonts w:ascii="Liberation Serif" w:hAnsi="Liberation Serif" w:cs="Liberation Serif"/>
          <w:b/>
          <w:i/>
          <w:sz w:val="28"/>
          <w:szCs w:val="28"/>
        </w:rPr>
        <w:br/>
        <w:t xml:space="preserve">безвозмездное пользование, аренду земельных участков </w:t>
      </w:r>
      <w:r w:rsidR="00F83509" w:rsidRPr="00F83509">
        <w:rPr>
          <w:rFonts w:ascii="Liberation Serif" w:hAnsi="Liberation Serif" w:cs="Liberation Serif"/>
          <w:b/>
          <w:i/>
          <w:sz w:val="28"/>
          <w:szCs w:val="28"/>
        </w:rPr>
        <w:br/>
        <w:t xml:space="preserve">из состава земель, государственная собственность на которые </w:t>
      </w:r>
      <w:r w:rsidR="00F83509" w:rsidRPr="00F83509">
        <w:rPr>
          <w:rFonts w:ascii="Liberation Serif" w:hAnsi="Liberation Serif" w:cs="Liberation Serif"/>
          <w:b/>
          <w:i/>
          <w:sz w:val="28"/>
          <w:szCs w:val="28"/>
        </w:rPr>
        <w:b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F83509" w:rsidRPr="00F56426" w:rsidRDefault="00F83509" w:rsidP="00F83509">
      <w:pPr>
        <w:pStyle w:val="ConsPlusNormal"/>
        <w:ind w:right="-711" w:firstLine="0"/>
        <w:jc w:val="both"/>
        <w:rPr>
          <w:rFonts w:ascii="Liberation Serif" w:eastAsiaTheme="minorHAnsi" w:hAnsi="Liberation Serif" w:cs="Liberation Serif"/>
          <w:sz w:val="28"/>
          <w:szCs w:val="28"/>
        </w:rPr>
      </w:pPr>
    </w:p>
    <w:p w:rsidR="004D3856" w:rsidRDefault="001F1B5F" w:rsidP="002676D0">
      <w:pPr>
        <w:spacing w:after="0" w:line="240" w:lineRule="auto"/>
        <w:jc w:val="both"/>
        <w:rPr>
          <w:rFonts w:ascii="Times New Roman" w:hAnsi="Times New Roman" w:cs="Times New Roman"/>
          <w:sz w:val="28"/>
          <w:szCs w:val="28"/>
        </w:rPr>
      </w:pPr>
      <w:r w:rsidRPr="001F1B5F">
        <w:rPr>
          <w:rFonts w:ascii="Times New Roman" w:hAnsi="Times New Roman" w:cs="Times New Roman"/>
          <w:sz w:val="28"/>
          <w:szCs w:val="28"/>
        </w:rPr>
        <w:t xml:space="preserve">     Руководствуясь </w:t>
      </w:r>
      <w:r w:rsidRPr="001F1B5F">
        <w:rPr>
          <w:rFonts w:ascii="Times New Roman" w:hAnsi="Times New Roman" w:cs="Times New Roman"/>
          <w:bCs/>
          <w:color w:val="000000"/>
          <w:sz w:val="28"/>
          <w:szCs w:val="28"/>
          <w:shd w:val="clear" w:color="auto" w:fill="FFFFFF"/>
        </w:rPr>
        <w:t>Федеральным законом от 1 декабря 2014 г. № 419-ФЗ</w:t>
      </w:r>
      <w:r w:rsidR="00405788">
        <w:rPr>
          <w:rFonts w:ascii="Times New Roman" w:hAnsi="Times New Roman" w:cs="Times New Roman"/>
          <w:bCs/>
          <w:color w:val="000000"/>
          <w:sz w:val="28"/>
          <w:szCs w:val="28"/>
          <w:shd w:val="clear" w:color="auto" w:fill="FFFFFF"/>
        </w:rPr>
        <w:t xml:space="preserve">                        </w:t>
      </w:r>
      <w:r w:rsidRPr="001F1B5F">
        <w:rPr>
          <w:rFonts w:ascii="Times New Roman" w:hAnsi="Times New Roman" w:cs="Times New Roman"/>
          <w:bCs/>
          <w:color w:val="000000"/>
          <w:sz w:val="28"/>
          <w:szCs w:val="28"/>
          <w:shd w:val="clear" w:color="auto" w:fill="FFFFFF"/>
        </w:rPr>
        <w:t xml:space="preserve"> «О внесении изменений в отдельные законодательные акты Российской Федерации по вопросам социальной защиты инвалидов в связи с </w:t>
      </w:r>
      <w:r w:rsidR="00D86F8D">
        <w:rPr>
          <w:rFonts w:ascii="Times New Roman" w:hAnsi="Times New Roman" w:cs="Times New Roman"/>
          <w:bCs/>
          <w:color w:val="000000"/>
          <w:sz w:val="28"/>
          <w:szCs w:val="28"/>
          <w:shd w:val="clear" w:color="auto" w:fill="FFFFFF"/>
        </w:rPr>
        <w:t>ратификацией Конвенции о правах</w:t>
      </w:r>
      <w:r>
        <w:rPr>
          <w:rFonts w:ascii="Times New Roman" w:hAnsi="Times New Roman" w:cs="Times New Roman"/>
          <w:bCs/>
          <w:color w:val="000000"/>
          <w:sz w:val="28"/>
          <w:szCs w:val="28"/>
          <w:shd w:val="clear" w:color="auto" w:fill="FFFFFF"/>
        </w:rPr>
        <w:t xml:space="preserve"> </w:t>
      </w:r>
      <w:r w:rsidRPr="001F1B5F">
        <w:rPr>
          <w:rFonts w:ascii="Times New Roman" w:hAnsi="Times New Roman" w:cs="Times New Roman"/>
          <w:bCs/>
          <w:color w:val="000000"/>
          <w:sz w:val="28"/>
          <w:szCs w:val="28"/>
          <w:shd w:val="clear" w:color="auto" w:fill="FFFFFF"/>
        </w:rPr>
        <w:t>инвалидов»</w:t>
      </w:r>
      <w:r>
        <w:rPr>
          <w:rFonts w:ascii="Times New Roman" w:hAnsi="Times New Roman" w:cs="Times New Roman"/>
          <w:bCs/>
          <w:color w:val="000000"/>
          <w:sz w:val="28"/>
          <w:szCs w:val="28"/>
        </w:rPr>
        <w:t xml:space="preserve">, </w:t>
      </w:r>
      <w:r w:rsidRPr="001F1B5F">
        <w:rPr>
          <w:rFonts w:ascii="Times New Roman" w:eastAsia="Times New Roman" w:hAnsi="Times New Roman" w:cs="Times New Roman"/>
          <w:bCs/>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D3856" w:rsidRPr="001F1B5F">
        <w:rPr>
          <w:rFonts w:ascii="Times New Roman" w:hAnsi="Times New Roman" w:cs="Times New Roman"/>
          <w:sz w:val="28"/>
          <w:szCs w:val="28"/>
        </w:rPr>
        <w:t>Федеральным законом от 06 октября 2003 года №131-ФЗ «Об общих принципах организации местного самоупра</w:t>
      </w:r>
      <w:r w:rsidR="00F35DFB">
        <w:rPr>
          <w:rFonts w:ascii="Times New Roman" w:hAnsi="Times New Roman" w:cs="Times New Roman"/>
          <w:sz w:val="28"/>
          <w:szCs w:val="28"/>
        </w:rPr>
        <w:t>вления в Российской Федерации»,</w:t>
      </w:r>
      <w:r w:rsidRPr="001F1B5F">
        <w:rPr>
          <w:rFonts w:ascii="Times New Roman" w:hAnsi="Times New Roman" w:cs="Times New Roman"/>
          <w:sz w:val="28"/>
          <w:szCs w:val="28"/>
        </w:rPr>
        <w:t xml:space="preserve"> Уставом</w:t>
      </w:r>
      <w:r w:rsidR="004D3856" w:rsidRPr="001F1B5F">
        <w:rPr>
          <w:rFonts w:ascii="Times New Roman" w:hAnsi="Times New Roman" w:cs="Times New Roman"/>
          <w:sz w:val="28"/>
          <w:szCs w:val="28"/>
        </w:rPr>
        <w:t xml:space="preserve"> Махнёвского муниципального образования,</w:t>
      </w:r>
    </w:p>
    <w:p w:rsidR="00405788" w:rsidRPr="001F1B5F" w:rsidRDefault="00405788" w:rsidP="002676D0">
      <w:pPr>
        <w:spacing w:after="0" w:line="240" w:lineRule="auto"/>
        <w:jc w:val="both"/>
        <w:rPr>
          <w:rFonts w:ascii="Times New Roman" w:hAnsi="Times New Roman" w:cs="Times New Roman"/>
          <w:sz w:val="28"/>
          <w:szCs w:val="28"/>
        </w:rPr>
      </w:pPr>
    </w:p>
    <w:p w:rsidR="00C00979" w:rsidRPr="00BB5917" w:rsidRDefault="00A341F6" w:rsidP="006D3680">
      <w:pPr>
        <w:spacing w:line="240" w:lineRule="auto"/>
        <w:jc w:val="both"/>
        <w:rPr>
          <w:rFonts w:ascii="Times New Roman" w:hAnsi="Times New Roman"/>
          <w:sz w:val="28"/>
          <w:szCs w:val="28"/>
        </w:rPr>
      </w:pPr>
      <w:r>
        <w:rPr>
          <w:rFonts w:ascii="Times New Roman" w:hAnsi="Times New Roman"/>
          <w:sz w:val="28"/>
          <w:szCs w:val="28"/>
        </w:rPr>
        <w:t xml:space="preserve"> </w:t>
      </w:r>
      <w:r w:rsidR="00C00979" w:rsidRPr="00BB5917">
        <w:rPr>
          <w:rFonts w:ascii="Times New Roman" w:hAnsi="Times New Roman"/>
          <w:b/>
          <w:sz w:val="28"/>
          <w:szCs w:val="28"/>
        </w:rPr>
        <w:t>ПОСТАНОВЛЯЮ</w:t>
      </w:r>
      <w:r w:rsidR="00C00979" w:rsidRPr="00BB5917">
        <w:rPr>
          <w:rFonts w:ascii="Times New Roman" w:hAnsi="Times New Roman"/>
          <w:sz w:val="28"/>
          <w:szCs w:val="28"/>
        </w:rPr>
        <w:t>:</w:t>
      </w:r>
    </w:p>
    <w:p w:rsidR="002676D0" w:rsidRPr="00C86143" w:rsidRDefault="00732F56" w:rsidP="00732F56">
      <w:pPr>
        <w:spacing w:after="0" w:line="240" w:lineRule="auto"/>
        <w:ind w:firstLine="708"/>
        <w:jc w:val="both"/>
        <w:rPr>
          <w:rFonts w:ascii="Times New Roman" w:hAnsi="Times New Roman"/>
          <w:sz w:val="28"/>
          <w:szCs w:val="28"/>
        </w:rPr>
      </w:pPr>
      <w:r w:rsidRPr="00C86143">
        <w:rPr>
          <w:rFonts w:ascii="Times New Roman" w:hAnsi="Times New Roman"/>
          <w:sz w:val="28"/>
          <w:szCs w:val="28"/>
        </w:rPr>
        <w:t>1.</w:t>
      </w:r>
      <w:r w:rsidR="00405788">
        <w:rPr>
          <w:rFonts w:ascii="Times New Roman" w:hAnsi="Times New Roman"/>
          <w:sz w:val="28"/>
          <w:szCs w:val="28"/>
        </w:rPr>
        <w:t xml:space="preserve"> </w:t>
      </w:r>
      <w:r w:rsidR="002676D0" w:rsidRPr="00C86143">
        <w:rPr>
          <w:rFonts w:ascii="Times New Roman" w:hAnsi="Times New Roman"/>
          <w:sz w:val="28"/>
          <w:szCs w:val="28"/>
        </w:rPr>
        <w:t>Внести в</w:t>
      </w:r>
      <w:r w:rsidR="00C86143" w:rsidRPr="00C86143">
        <w:rPr>
          <w:rFonts w:ascii="Times New Roman" w:hAnsi="Times New Roman"/>
          <w:sz w:val="28"/>
          <w:szCs w:val="28"/>
        </w:rPr>
        <w:t xml:space="preserve"> Административный регламент</w:t>
      </w:r>
      <w:r w:rsidR="002676D0" w:rsidRPr="00C86143">
        <w:rPr>
          <w:rFonts w:ascii="Times New Roman" w:hAnsi="Times New Roman"/>
          <w:sz w:val="28"/>
          <w:szCs w:val="28"/>
        </w:rPr>
        <w:t xml:space="preserve"> </w:t>
      </w:r>
      <w:r w:rsidR="00F83509" w:rsidRPr="00F56426">
        <w:rPr>
          <w:rFonts w:ascii="Liberation Serif" w:eastAsiaTheme="minorHAnsi" w:hAnsi="Liberation Serif" w:cs="Liberation Serif"/>
          <w:sz w:val="28"/>
          <w:szCs w:val="28"/>
          <w:lang w:eastAsia="en-US"/>
        </w:rPr>
        <w:t>«Предоставление в собственность, постоянн</w:t>
      </w:r>
      <w:r w:rsidR="00F83509">
        <w:rPr>
          <w:rFonts w:ascii="Liberation Serif" w:eastAsiaTheme="minorHAnsi" w:hAnsi="Liberation Serif" w:cs="Liberation Serif"/>
          <w:sz w:val="28"/>
          <w:szCs w:val="28"/>
          <w:lang w:eastAsia="en-US"/>
        </w:rPr>
        <w:t xml:space="preserve">ое (бессрочное) пользование, </w:t>
      </w:r>
      <w:r w:rsidR="00F83509">
        <w:rPr>
          <w:rFonts w:ascii="Liberation Serif" w:eastAsiaTheme="minorHAnsi" w:hAnsi="Liberation Serif" w:cs="Liberation Serif"/>
          <w:sz w:val="28"/>
          <w:szCs w:val="28"/>
          <w:lang w:eastAsia="en-US"/>
        </w:rPr>
        <w:br/>
      </w:r>
      <w:r w:rsidR="00F83509"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F8350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F83509" w:rsidRPr="00F56426">
        <w:rPr>
          <w:rFonts w:ascii="Liberation Serif" w:eastAsiaTheme="minorHAnsi" w:hAnsi="Liberation Serif" w:cs="Liberation Serif"/>
          <w:sz w:val="28"/>
          <w:szCs w:val="28"/>
          <w:lang w:eastAsia="en-US"/>
        </w:rPr>
        <w:t>»</w:t>
      </w:r>
      <w:r w:rsidR="00267A1E" w:rsidRPr="00C86143">
        <w:rPr>
          <w:rFonts w:ascii="Times New Roman" w:eastAsia="Times New Roman" w:hAnsi="Times New Roman" w:cs="Times New Roman"/>
          <w:sz w:val="28"/>
          <w:szCs w:val="28"/>
        </w:rPr>
        <w:t xml:space="preserve">, утвержденного </w:t>
      </w:r>
      <w:r w:rsidR="00267A1E" w:rsidRPr="00C86143">
        <w:rPr>
          <w:rFonts w:ascii="Times New Roman" w:hAnsi="Times New Roman"/>
          <w:sz w:val="28"/>
          <w:szCs w:val="28"/>
        </w:rPr>
        <w:t>постановлением Администрации Махневского муниц</w:t>
      </w:r>
      <w:r w:rsidR="00F83509">
        <w:rPr>
          <w:rFonts w:ascii="Times New Roman" w:hAnsi="Times New Roman"/>
          <w:sz w:val="28"/>
          <w:szCs w:val="28"/>
        </w:rPr>
        <w:t>ипального образования от 09 ноября 2020 года № 721</w:t>
      </w:r>
      <w:r w:rsidR="00267A1E">
        <w:rPr>
          <w:rFonts w:ascii="Times New Roman" w:hAnsi="Times New Roman"/>
          <w:sz w:val="28"/>
          <w:szCs w:val="28"/>
        </w:rPr>
        <w:t xml:space="preserve"> </w:t>
      </w:r>
      <w:r w:rsidR="00BC4A7F">
        <w:rPr>
          <w:rFonts w:ascii="Times New Roman" w:hAnsi="Times New Roman"/>
          <w:sz w:val="28"/>
          <w:szCs w:val="28"/>
        </w:rPr>
        <w:t xml:space="preserve"> </w:t>
      </w:r>
      <w:r w:rsidR="00F35DFB" w:rsidRPr="00C86143">
        <w:rPr>
          <w:rFonts w:ascii="Times New Roman" w:eastAsia="Times New Roman" w:hAnsi="Times New Roman" w:cs="Times New Roman"/>
          <w:sz w:val="28"/>
          <w:szCs w:val="28"/>
        </w:rPr>
        <w:t xml:space="preserve"> </w:t>
      </w:r>
      <w:r w:rsidR="002676D0" w:rsidRPr="00C86143">
        <w:rPr>
          <w:rFonts w:ascii="Times New Roman" w:hAnsi="Times New Roman"/>
          <w:sz w:val="28"/>
          <w:szCs w:val="28"/>
        </w:rPr>
        <w:t>следующие изменения:</w:t>
      </w:r>
    </w:p>
    <w:p w:rsidR="009F25C1" w:rsidRDefault="00F35DFB" w:rsidP="002676D0">
      <w:pPr>
        <w:spacing w:after="0" w:line="240" w:lineRule="auto"/>
        <w:ind w:firstLine="708"/>
        <w:jc w:val="both"/>
        <w:rPr>
          <w:rFonts w:ascii="Times New Roman" w:eastAsia="Times New Roman" w:hAnsi="Times New Roman" w:cs="Times New Roman"/>
          <w:sz w:val="28"/>
          <w:szCs w:val="28"/>
        </w:rPr>
      </w:pPr>
      <w:r w:rsidRPr="00C86143">
        <w:rPr>
          <w:rFonts w:ascii="Times New Roman" w:hAnsi="Times New Roman"/>
          <w:sz w:val="28"/>
          <w:szCs w:val="28"/>
        </w:rPr>
        <w:t>1.1.</w:t>
      </w:r>
      <w:r w:rsidR="00D86F8D" w:rsidRPr="00D86F8D">
        <w:rPr>
          <w:rFonts w:ascii="Times New Roman" w:hAnsi="Times New Roman"/>
          <w:sz w:val="28"/>
          <w:szCs w:val="28"/>
        </w:rPr>
        <w:t xml:space="preserve"> </w:t>
      </w:r>
      <w:r w:rsidR="00F83509">
        <w:rPr>
          <w:rFonts w:ascii="Times New Roman" w:hAnsi="Times New Roman"/>
          <w:sz w:val="28"/>
          <w:szCs w:val="28"/>
        </w:rPr>
        <w:t>пункт 16 раздела 2 Административного регламента,</w:t>
      </w:r>
      <w:r w:rsidR="00C86143" w:rsidRPr="00C86143">
        <w:rPr>
          <w:rFonts w:ascii="Times New Roman" w:hAnsi="Times New Roman"/>
          <w:sz w:val="28"/>
          <w:szCs w:val="28"/>
        </w:rPr>
        <w:t xml:space="preserve"> </w:t>
      </w:r>
      <w:r w:rsidR="009F25C1">
        <w:rPr>
          <w:rFonts w:ascii="Times New Roman" w:eastAsia="Times New Roman" w:hAnsi="Times New Roman" w:cs="Times New Roman"/>
          <w:sz w:val="28"/>
          <w:szCs w:val="28"/>
        </w:rPr>
        <w:t>изложить в новой редакции:</w:t>
      </w:r>
    </w:p>
    <w:p w:rsidR="00F83509" w:rsidRPr="00F83509" w:rsidRDefault="00AB2BED" w:rsidP="00F835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83509" w:rsidRPr="00F83509">
        <w:rPr>
          <w:rFonts w:ascii="Times New Roman" w:eastAsia="Times New Roman" w:hAnsi="Times New Roman" w:cs="Times New Roman"/>
          <w:sz w:val="28"/>
          <w:szCs w:val="28"/>
        </w:rPr>
        <w:t xml:space="preserve">16. Для предоставления муниципальной услуги заявители представляют </w:t>
      </w:r>
      <w:r w:rsidR="00F83509" w:rsidRPr="00F83509">
        <w:rPr>
          <w:rFonts w:ascii="Times New Roman" w:eastAsia="Times New Roman" w:hAnsi="Times New Roman" w:cs="Times New Roman"/>
          <w:sz w:val="28"/>
          <w:szCs w:val="28"/>
        </w:rPr>
        <w:br/>
        <w:t xml:space="preserve">в </w:t>
      </w:r>
      <w:r w:rsidR="00F83509">
        <w:rPr>
          <w:rFonts w:ascii="Times New Roman" w:eastAsia="Times New Roman" w:hAnsi="Times New Roman" w:cs="Times New Roman"/>
          <w:sz w:val="28"/>
          <w:szCs w:val="28"/>
        </w:rPr>
        <w:t>Администрацию Махнёвского муниципального образования</w:t>
      </w:r>
      <w:r w:rsidR="00F83509" w:rsidRPr="00F83509">
        <w:rPr>
          <w:rFonts w:ascii="Times New Roman" w:eastAsia="Times New Roman" w:hAnsi="Times New Roman" w:cs="Times New Roman"/>
          <w:sz w:val="28"/>
          <w:szCs w:val="28"/>
        </w:rPr>
        <w:t xml:space="preserve"> либо в многофункциональный центр предоставления государственных и муниципальных услуг:</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bookmarkStart w:id="1" w:name="P167"/>
      <w:bookmarkStart w:id="2" w:name="P178"/>
      <w:bookmarkEnd w:id="1"/>
      <w:bookmarkEnd w:id="2"/>
      <w:r w:rsidRPr="00F83509">
        <w:rPr>
          <w:rFonts w:ascii="Times New Roman" w:eastAsia="Times New Roman" w:hAnsi="Times New Roman" w:cs="Times New Roman"/>
          <w:sz w:val="28"/>
          <w:szCs w:val="28"/>
        </w:rPr>
        <w:t>1) заявление в письменной форме;</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83509">
        <w:rPr>
          <w:rFonts w:ascii="Times New Roman" w:eastAsia="Times New Roman" w:hAnsi="Times New Roman" w:cs="Times New Roman"/>
          <w:sz w:val="28"/>
          <w:szCs w:val="28"/>
        </w:rPr>
        <w:br/>
        <w:t>или юридического лица заявителя (заявителей);</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 xml:space="preserve">3) в случае если от имени заявителя запрос подается его представителем, </w:t>
      </w:r>
      <w:r w:rsidRPr="00F83509">
        <w:rPr>
          <w:rFonts w:ascii="Times New Roman" w:eastAsia="Times New Roman" w:hAnsi="Times New Roman" w:cs="Times New Roman"/>
          <w:sz w:val="28"/>
          <w:szCs w:val="28"/>
        </w:rPr>
        <w:br/>
        <w:t>то к запросу прилагается копия документа, подтверждающего полномочия представителя;</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4) документы, удостоверяющие (устанавливающие) права заявителя</w:t>
      </w:r>
      <w:r w:rsidRPr="00F83509">
        <w:rPr>
          <w:rFonts w:ascii="Times New Roman" w:eastAsia="Times New Roman" w:hAnsi="Times New Roman" w:cs="Times New Roman"/>
          <w:sz w:val="28"/>
          <w:szCs w:val="28"/>
        </w:rPr>
        <w:br/>
        <w:t>на здание, сооружение, если право на такое здание, сооружение</w:t>
      </w:r>
      <w:r w:rsidRPr="00F83509">
        <w:rPr>
          <w:rFonts w:ascii="Times New Roman" w:eastAsia="Times New Roman" w:hAnsi="Times New Roman" w:cs="Times New Roman"/>
          <w:sz w:val="28"/>
          <w:szCs w:val="28"/>
        </w:rPr>
        <w:br/>
        <w:t>не зарегистрировано в ЕГРН;</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5) документы, удостоверяющие (устанавливающие) права заявителя</w:t>
      </w:r>
      <w:r w:rsidRPr="00F83509">
        <w:rPr>
          <w:rFonts w:ascii="Times New Roman" w:eastAsia="Times New Roman" w:hAnsi="Times New Roman" w:cs="Times New Roman"/>
          <w:sz w:val="28"/>
          <w:szCs w:val="28"/>
        </w:rPr>
        <w:br/>
        <w:t>на испрашиваемый земельный участок, если право на такой земельный участок</w:t>
      </w:r>
      <w:r w:rsidRPr="00F83509">
        <w:rPr>
          <w:rFonts w:ascii="Times New Roman" w:eastAsia="Times New Roman" w:hAnsi="Times New Roman" w:cs="Times New Roman"/>
          <w:sz w:val="28"/>
          <w:szCs w:val="28"/>
        </w:rPr>
        <w:br/>
        <w:t>не зарегистрировано в ЕГРН;</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F83509" w:rsidRP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 xml:space="preserve">Форму заявления можно получить непосредственно в </w:t>
      </w:r>
      <w:r>
        <w:rPr>
          <w:rFonts w:ascii="Times New Roman" w:eastAsia="Times New Roman" w:hAnsi="Times New Roman" w:cs="Times New Roman"/>
          <w:sz w:val="28"/>
          <w:szCs w:val="28"/>
        </w:rPr>
        <w:t>Администрации Махнёвского муниципального образования</w:t>
      </w:r>
      <w:r w:rsidRPr="00F83509">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ab/>
      </w:r>
      <w:r w:rsidRPr="00F83509">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Махнёвского муниципального образования</w:t>
      </w:r>
      <w:r w:rsidRPr="00F83509">
        <w:rPr>
          <w:rFonts w:ascii="Times New Roman" w:eastAsia="Times New Roman" w:hAnsi="Times New Roman" w:cs="Times New Roman"/>
          <w:sz w:val="28"/>
          <w:szCs w:val="28"/>
        </w:rPr>
        <w:t xml:space="preserve"> в информационно-телекоммуникационной сети «Интернет» и на Едином портале.</w:t>
      </w:r>
    </w:p>
    <w:p w:rsidR="00F83509" w:rsidRDefault="00F83509" w:rsidP="00F83509">
      <w:pPr>
        <w:spacing w:after="0" w:line="240" w:lineRule="auto"/>
        <w:ind w:firstLine="708"/>
        <w:jc w:val="both"/>
        <w:rPr>
          <w:rFonts w:ascii="Times New Roman" w:eastAsia="Times New Roman" w:hAnsi="Times New Roman" w:cs="Times New Roman"/>
          <w:sz w:val="28"/>
          <w:szCs w:val="28"/>
        </w:rPr>
      </w:pPr>
      <w:r w:rsidRPr="00F83509">
        <w:rPr>
          <w:rFonts w:ascii="Times New Roman" w:eastAsia="Times New Roman" w:hAnsi="Times New Roman" w:cs="Times New Roman"/>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r>
        <w:rPr>
          <w:rFonts w:ascii="Times New Roman" w:eastAsia="Times New Roman" w:hAnsi="Times New Roman" w:cs="Times New Roman"/>
          <w:sz w:val="28"/>
          <w:szCs w:val="28"/>
        </w:rPr>
        <w:t>»;</w:t>
      </w:r>
    </w:p>
    <w:p w:rsidR="00F83509" w:rsidRDefault="00F83509" w:rsidP="00F835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пункт 22</w:t>
      </w:r>
      <w:r w:rsidRPr="00F83509">
        <w:rPr>
          <w:rFonts w:ascii="Times New Roman" w:eastAsia="Times New Roman" w:hAnsi="Times New Roman" w:cs="Times New Roman"/>
          <w:sz w:val="28"/>
          <w:szCs w:val="28"/>
        </w:rPr>
        <w:t xml:space="preserve"> раздела 2 Административного регламента, изложить в новой редакции: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4267">
        <w:rPr>
          <w:rFonts w:ascii="Times New Roman" w:eastAsia="Times New Roman" w:hAnsi="Times New Roman" w:cs="Times New Roman"/>
          <w:sz w:val="28"/>
          <w:szCs w:val="28"/>
        </w:rPr>
        <w:t>22. Оснований для приостановления предоставления муниципальной услуги не предусмотрено.</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Основанием для отказа в предоставлении муниципальной услуги является:</w:t>
      </w:r>
    </w:p>
    <w:p w:rsidR="00574267" w:rsidRPr="00574267" w:rsidRDefault="00574267" w:rsidP="00574267">
      <w:pPr>
        <w:spacing w:after="0" w:line="240" w:lineRule="auto"/>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с заявлением о предоставлении земельного участка обратилось лицо, которое </w:t>
      </w:r>
      <w:r w:rsidRPr="00574267">
        <w:rPr>
          <w:rFonts w:ascii="Times New Roman" w:eastAsia="Times New Roman" w:hAnsi="Times New Roman" w:cs="Times New Roman"/>
          <w:sz w:val="28"/>
          <w:szCs w:val="28"/>
        </w:rPr>
        <w:br/>
        <w:t>в соответствии с земельным законодательством не имеет права на приобретение земельного участка без проведения торгов;</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574267">
        <w:rPr>
          <w:rFonts w:ascii="Times New Roman" w:eastAsia="Times New Roman" w:hAnsi="Times New Roman" w:cs="Times New Roman"/>
          <w:sz w:val="28"/>
          <w:szCs w:val="28"/>
        </w:rPr>
        <w:b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574267">
          <w:rPr>
            <w:rStyle w:val="a7"/>
            <w:rFonts w:ascii="Times New Roman" w:eastAsia="Times New Roman" w:hAnsi="Times New Roman" w:cs="Times New Roman"/>
            <w:sz w:val="28"/>
            <w:szCs w:val="28"/>
          </w:rPr>
          <w:t>подпунктом 10 пункта 2 статьи 39.10</w:t>
        </w:r>
      </w:hyperlink>
      <w:r w:rsidRPr="00574267">
        <w:rPr>
          <w:rFonts w:ascii="Times New Roman" w:eastAsia="Times New Roman" w:hAnsi="Times New Roman" w:cs="Times New Roman"/>
          <w:sz w:val="28"/>
          <w:szCs w:val="28"/>
        </w:rPr>
        <w:t xml:space="preserve"> Земельного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lastRenderedPageBreak/>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Pr="00574267">
        <w:rPr>
          <w:rFonts w:ascii="Times New Roman" w:eastAsia="Times New Roman" w:hAnsi="Times New Roman" w:cs="Times New Roman"/>
          <w:sz w:val="28"/>
          <w:szCs w:val="28"/>
        </w:rPr>
        <w:b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574267">
        <w:rPr>
          <w:rFonts w:ascii="Times New Roman" w:eastAsia="Times New Roman" w:hAnsi="Times New Roman" w:cs="Times New Roman"/>
          <w:sz w:val="28"/>
          <w:szCs w:val="28"/>
        </w:rPr>
        <w:br/>
        <w:t xml:space="preserve">на основании сервитута, публичного сервитута, или объекты, размещенные </w:t>
      </w:r>
      <w:r w:rsidRPr="00574267">
        <w:rPr>
          <w:rFonts w:ascii="Times New Roman" w:eastAsia="Times New Roman" w:hAnsi="Times New Roman" w:cs="Times New Roman"/>
          <w:sz w:val="28"/>
          <w:szCs w:val="28"/>
        </w:rPr>
        <w:br/>
        <w:t xml:space="preserve">в соответствии со </w:t>
      </w:r>
      <w:hyperlink r:id="rId8" w:history="1">
        <w:r w:rsidRPr="00574267">
          <w:rPr>
            <w:rStyle w:val="a7"/>
            <w:rFonts w:ascii="Times New Roman" w:eastAsia="Times New Roman" w:hAnsi="Times New Roman" w:cs="Times New Roman"/>
            <w:sz w:val="28"/>
            <w:szCs w:val="28"/>
          </w:rPr>
          <w:t>статьей 39.36</w:t>
        </w:r>
      </w:hyperlink>
      <w:r w:rsidRPr="00574267">
        <w:rPr>
          <w:rFonts w:ascii="Times New Roman" w:eastAsia="Times New Roman" w:hAnsi="Times New Roman" w:cs="Times New Roman"/>
          <w:sz w:val="28"/>
          <w:szCs w:val="28"/>
        </w:rPr>
        <w:t xml:space="preserve"> Земельного кодекса Российской Федерации, либо </w:t>
      </w:r>
      <w:r w:rsidRPr="00574267">
        <w:rPr>
          <w:rFonts w:ascii="Times New Roman" w:eastAsia="Times New Roman" w:hAnsi="Times New Roman" w:cs="Times New Roman"/>
          <w:sz w:val="28"/>
          <w:szCs w:val="28"/>
        </w:rPr>
        <w:b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Pr="00574267">
        <w:rPr>
          <w:rFonts w:ascii="Times New Roman" w:eastAsia="Times New Roman" w:hAnsi="Times New Roman" w:cs="Times New Roman"/>
          <w:sz w:val="28"/>
          <w:szCs w:val="28"/>
        </w:rPr>
        <w:br/>
        <w:t xml:space="preserve">с установленными требованиями и в сроки, установленные указанными решениями, не выполнены обязанности, предусмотренные </w:t>
      </w:r>
      <w:hyperlink r:id="rId9" w:history="1">
        <w:r w:rsidRPr="00574267">
          <w:rPr>
            <w:rStyle w:val="a7"/>
            <w:rFonts w:ascii="Times New Roman" w:eastAsia="Times New Roman" w:hAnsi="Times New Roman" w:cs="Times New Roman"/>
            <w:sz w:val="28"/>
            <w:szCs w:val="28"/>
          </w:rPr>
          <w:t>частью 11 статьи 55.32</w:t>
        </w:r>
      </w:hyperlink>
      <w:r w:rsidRPr="00574267">
        <w:rPr>
          <w:rFonts w:ascii="Times New Roman" w:eastAsia="Times New Roman" w:hAnsi="Times New Roman" w:cs="Times New Roman"/>
          <w:sz w:val="28"/>
          <w:szCs w:val="28"/>
        </w:rPr>
        <w:t xml:space="preserve"> Градостроительного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Pr="00574267">
        <w:rPr>
          <w:rFonts w:ascii="Times New Roman" w:eastAsia="Times New Roman" w:hAnsi="Times New Roman" w:cs="Times New Roman"/>
          <w:sz w:val="28"/>
          <w:szCs w:val="28"/>
        </w:rPr>
        <w:br/>
        <w:t xml:space="preserve">за исключением случаев, если на земельном участке расположены сооружения </w:t>
      </w:r>
      <w:r w:rsidRPr="00574267">
        <w:rPr>
          <w:rFonts w:ascii="Times New Roman" w:eastAsia="Times New Roman" w:hAnsi="Times New Roman" w:cs="Times New Roman"/>
          <w:sz w:val="28"/>
          <w:szCs w:val="28"/>
        </w:rPr>
        <w:b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574267">
          <w:rPr>
            <w:rStyle w:val="a7"/>
            <w:rFonts w:ascii="Times New Roman" w:eastAsia="Times New Roman" w:hAnsi="Times New Roman" w:cs="Times New Roman"/>
            <w:sz w:val="28"/>
            <w:szCs w:val="28"/>
          </w:rPr>
          <w:t>статьей 39.36</w:t>
        </w:r>
      </w:hyperlink>
      <w:r w:rsidRPr="00574267">
        <w:rPr>
          <w:rFonts w:ascii="Times New Roman" w:eastAsia="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lastRenderedPageBreak/>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Pr="00574267">
        <w:rPr>
          <w:rFonts w:ascii="Times New Roman" w:eastAsia="Times New Roman" w:hAnsi="Times New Roman" w:cs="Times New Roman"/>
          <w:sz w:val="28"/>
          <w:szCs w:val="28"/>
        </w:rPr>
        <w:br/>
        <w:t>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Pr="00574267">
        <w:rPr>
          <w:rFonts w:ascii="Times New Roman" w:eastAsia="Times New Roman" w:hAnsi="Times New Roman" w:cs="Times New Roman"/>
          <w:sz w:val="28"/>
          <w:szCs w:val="28"/>
        </w:rPr>
        <w:br/>
        <w:t xml:space="preserve">о предоставлении такого земельного участка обратилось лицо, уполномоченное </w:t>
      </w:r>
      <w:r w:rsidRPr="00574267">
        <w:rPr>
          <w:rFonts w:ascii="Times New Roman" w:eastAsia="Times New Roman" w:hAnsi="Times New Roman" w:cs="Times New Roman"/>
          <w:sz w:val="28"/>
          <w:szCs w:val="28"/>
        </w:rPr>
        <w:br/>
        <w:t>на строительство указанных объектов;</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574267">
          <w:rPr>
            <w:rStyle w:val="a7"/>
            <w:rFonts w:ascii="Times New Roman" w:eastAsia="Times New Roman" w:hAnsi="Times New Roman" w:cs="Times New Roman"/>
            <w:sz w:val="28"/>
            <w:szCs w:val="28"/>
          </w:rPr>
          <w:t>пунктом 19 статьи 39.11</w:t>
        </w:r>
      </w:hyperlink>
      <w:r w:rsidRPr="00574267">
        <w:rPr>
          <w:rFonts w:ascii="Times New Roman" w:eastAsia="Times New Roman" w:hAnsi="Times New Roman" w:cs="Times New Roman"/>
          <w:sz w:val="28"/>
          <w:szCs w:val="28"/>
        </w:rPr>
        <w:t xml:space="preserve"> Земельного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574267">
          <w:rPr>
            <w:rStyle w:val="a7"/>
            <w:rFonts w:ascii="Times New Roman" w:eastAsia="Times New Roman" w:hAnsi="Times New Roman" w:cs="Times New Roman"/>
            <w:sz w:val="28"/>
            <w:szCs w:val="28"/>
          </w:rPr>
          <w:t>подпунктом 6 пункта 4 статьи 39.11</w:t>
        </w:r>
      </w:hyperlink>
      <w:r w:rsidRPr="00574267">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574267">
          <w:rPr>
            <w:rStyle w:val="a7"/>
            <w:rFonts w:ascii="Times New Roman" w:eastAsia="Times New Roman" w:hAnsi="Times New Roman" w:cs="Times New Roman"/>
            <w:sz w:val="28"/>
            <w:szCs w:val="28"/>
          </w:rPr>
          <w:t>подпунктом 4 пункта 4 статьи 39.11</w:t>
        </w:r>
      </w:hyperlink>
      <w:r w:rsidRPr="00574267">
        <w:rPr>
          <w:rFonts w:ascii="Times New Roman" w:eastAsia="Times New Roman" w:hAnsi="Times New Roman" w:cs="Times New Roman"/>
          <w:sz w:val="28"/>
          <w:szCs w:val="28"/>
        </w:rPr>
        <w:t xml:space="preserve"> Земельного кодекса Российской Федерации и уполномоченным </w:t>
      </w:r>
      <w:r w:rsidRPr="00574267">
        <w:rPr>
          <w:rFonts w:ascii="Times New Roman" w:eastAsia="Times New Roman" w:hAnsi="Times New Roman" w:cs="Times New Roman"/>
          <w:sz w:val="28"/>
          <w:szCs w:val="28"/>
        </w:rPr>
        <w:lastRenderedPageBreak/>
        <w:t xml:space="preserve">органом не принято решение об отказе в проведении этого аукциона по основаниям, предусмотренным </w:t>
      </w:r>
      <w:hyperlink r:id="rId14" w:history="1">
        <w:r w:rsidRPr="00574267">
          <w:rPr>
            <w:rStyle w:val="a7"/>
            <w:rFonts w:ascii="Times New Roman" w:eastAsia="Times New Roman" w:hAnsi="Times New Roman" w:cs="Times New Roman"/>
            <w:sz w:val="28"/>
            <w:szCs w:val="28"/>
          </w:rPr>
          <w:t>пунктом 8 статьи 39.11</w:t>
        </w:r>
      </w:hyperlink>
      <w:r w:rsidRPr="00574267">
        <w:rPr>
          <w:rFonts w:ascii="Times New Roman" w:eastAsia="Times New Roman" w:hAnsi="Times New Roman" w:cs="Times New Roman"/>
          <w:sz w:val="28"/>
          <w:szCs w:val="28"/>
        </w:rPr>
        <w:t xml:space="preserve"> Земельного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5" w:history="1">
        <w:r w:rsidRPr="00574267">
          <w:rPr>
            <w:rStyle w:val="a7"/>
            <w:rFonts w:ascii="Times New Roman" w:eastAsia="Times New Roman" w:hAnsi="Times New Roman" w:cs="Times New Roman"/>
            <w:sz w:val="28"/>
            <w:szCs w:val="28"/>
          </w:rPr>
          <w:t>подпунктом 1 пункта 1 статьи 39.18</w:t>
        </w:r>
      </w:hyperlink>
      <w:r w:rsidRPr="00574267">
        <w:rPr>
          <w:rFonts w:ascii="Times New Roman" w:eastAsia="Times New Roman" w:hAnsi="Times New Roman" w:cs="Times New Roman"/>
          <w:sz w:val="28"/>
          <w:szCs w:val="28"/>
        </w:rPr>
        <w:t xml:space="preserve"> Земельного кодекса Российской Федерации извещение </w:t>
      </w:r>
      <w:r w:rsidRPr="00574267">
        <w:rPr>
          <w:rFonts w:ascii="Times New Roman" w:eastAsia="Times New Roman" w:hAnsi="Times New Roman" w:cs="Times New Roman"/>
          <w:sz w:val="28"/>
          <w:szCs w:val="28"/>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испрашиваемый земельный участок полностью расположен в границах зоны </w:t>
      </w:r>
      <w:r w:rsidRPr="00574267">
        <w:rPr>
          <w:rFonts w:ascii="Times New Roman" w:eastAsia="Times New Roman" w:hAnsi="Times New Roman" w:cs="Times New Roman"/>
          <w:sz w:val="28"/>
          <w:szCs w:val="28"/>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испрашиваемый земельный участок не включен в утвержденный </w:t>
      </w:r>
      <w:r w:rsidRPr="00574267">
        <w:rPr>
          <w:rFonts w:ascii="Times New Roman" w:eastAsia="Times New Roman" w:hAnsi="Times New Roman" w:cs="Times New Roman"/>
          <w:sz w:val="28"/>
          <w:szCs w:val="28"/>
        </w:rPr>
        <w:br/>
        <w:t xml:space="preserve">в установленном Правительством Российской Федерации </w:t>
      </w:r>
      <w:hyperlink r:id="rId16" w:history="1">
        <w:r w:rsidRPr="00574267">
          <w:rPr>
            <w:rStyle w:val="a7"/>
            <w:rFonts w:ascii="Times New Roman" w:eastAsia="Times New Roman" w:hAnsi="Times New Roman" w:cs="Times New Roman"/>
            <w:sz w:val="28"/>
            <w:szCs w:val="28"/>
          </w:rPr>
          <w:t>порядке</w:t>
        </w:r>
      </w:hyperlink>
      <w:r w:rsidRPr="00574267">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w:t>
      </w:r>
      <w:r w:rsidRPr="00574267">
        <w:rPr>
          <w:rFonts w:ascii="Times New Roman" w:eastAsia="Times New Roman" w:hAnsi="Times New Roman" w:cs="Times New Roman"/>
          <w:sz w:val="28"/>
          <w:szCs w:val="28"/>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574267">
          <w:rPr>
            <w:rStyle w:val="a7"/>
            <w:rFonts w:ascii="Times New Roman" w:eastAsia="Times New Roman" w:hAnsi="Times New Roman" w:cs="Times New Roman"/>
            <w:sz w:val="28"/>
            <w:szCs w:val="28"/>
          </w:rPr>
          <w:t>подпунктом 10 пункта 2 статьи 39.10</w:t>
        </w:r>
      </w:hyperlink>
      <w:r w:rsidRPr="00574267">
        <w:rPr>
          <w:rFonts w:ascii="Times New Roman" w:eastAsia="Times New Roman" w:hAnsi="Times New Roman" w:cs="Times New Roman"/>
          <w:sz w:val="28"/>
          <w:szCs w:val="28"/>
        </w:rPr>
        <w:t xml:space="preserve"> Земельного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574267">
          <w:rPr>
            <w:rStyle w:val="a7"/>
            <w:rFonts w:ascii="Times New Roman" w:eastAsia="Times New Roman" w:hAnsi="Times New Roman" w:cs="Times New Roman"/>
            <w:sz w:val="28"/>
            <w:szCs w:val="28"/>
          </w:rPr>
          <w:t>пунктом 6 статьи 39.10</w:t>
        </w:r>
      </w:hyperlink>
      <w:r w:rsidRPr="00574267">
        <w:rPr>
          <w:rFonts w:ascii="Times New Roman" w:eastAsia="Times New Roman" w:hAnsi="Times New Roman" w:cs="Times New Roman"/>
          <w:sz w:val="28"/>
          <w:szCs w:val="28"/>
        </w:rPr>
        <w:t xml:space="preserve"> Земельного кодекса Российской Федерации;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Pr="00574267">
        <w:rPr>
          <w:rFonts w:ascii="Times New Roman" w:eastAsia="Times New Roman" w:hAnsi="Times New Roman" w:cs="Times New Roman"/>
          <w:sz w:val="28"/>
          <w:szCs w:val="28"/>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предоставление земельного участка на заявленном виде прав не допускается;</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Pr="00574267">
        <w:rPr>
          <w:rFonts w:ascii="Times New Roman" w:eastAsia="Times New Roman" w:hAnsi="Times New Roman" w:cs="Times New Roman"/>
          <w:sz w:val="28"/>
          <w:szCs w:val="28"/>
        </w:rPr>
        <w:b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Pr="00574267">
        <w:rPr>
          <w:rFonts w:ascii="Times New Roman" w:eastAsia="Times New Roman" w:hAnsi="Times New Roman" w:cs="Times New Roman"/>
          <w:sz w:val="28"/>
          <w:szCs w:val="28"/>
        </w:rPr>
        <w:br/>
        <w:t>с признанием многоквартирного дома, который расположен на таком земельном участке, аварийным и подлежащим сносу или реконструкции;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9" w:history="1">
        <w:r w:rsidRPr="00574267">
          <w:rPr>
            <w:rStyle w:val="a7"/>
            <w:rFonts w:ascii="Times New Roman" w:eastAsia="Times New Roman" w:hAnsi="Times New Roman" w:cs="Times New Roman"/>
            <w:sz w:val="28"/>
            <w:szCs w:val="28"/>
          </w:rPr>
          <w:t>законом</w:t>
        </w:r>
      </w:hyperlink>
      <w:r w:rsidRPr="00574267">
        <w:rPr>
          <w:rFonts w:ascii="Times New Roman" w:eastAsia="Times New Roman" w:hAnsi="Times New Roman" w:cs="Times New Roman"/>
          <w:sz w:val="28"/>
          <w:szCs w:val="28"/>
        </w:rPr>
        <w:t xml:space="preserve"> «О государственной регистрации недвижимости»;</w:t>
      </w:r>
    </w:p>
    <w:p w:rsidR="00574267" w:rsidRP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Pr="00574267">
        <w:rPr>
          <w:rFonts w:ascii="Times New Roman" w:eastAsia="Times New Roman" w:hAnsi="Times New Roman" w:cs="Times New Roman"/>
          <w:sz w:val="28"/>
          <w:szCs w:val="28"/>
        </w:rPr>
        <w:br/>
        <w:t>в соответствии с которыми такой земельный участок образован, более чем на десять процентов;</w:t>
      </w:r>
    </w:p>
    <w:p w:rsidR="00574267" w:rsidRDefault="00574267" w:rsidP="00574267">
      <w:pPr>
        <w:spacing w:after="0" w:line="240" w:lineRule="auto"/>
        <w:ind w:firstLine="708"/>
        <w:jc w:val="both"/>
        <w:rPr>
          <w:rFonts w:ascii="Times New Roman" w:eastAsia="Times New Roman" w:hAnsi="Times New Roman" w:cs="Times New Roman"/>
          <w:sz w:val="28"/>
          <w:szCs w:val="28"/>
        </w:rPr>
      </w:pPr>
      <w:r w:rsidRPr="00574267">
        <w:rPr>
          <w:rFonts w:ascii="Times New Roman" w:eastAsia="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574267">
          <w:rPr>
            <w:rStyle w:val="a7"/>
            <w:rFonts w:ascii="Times New Roman" w:eastAsia="Times New Roman" w:hAnsi="Times New Roman" w:cs="Times New Roman"/>
            <w:sz w:val="28"/>
            <w:szCs w:val="28"/>
          </w:rPr>
          <w:t>частью 4 статьи 18</w:t>
        </w:r>
      </w:hyperlink>
      <w:r w:rsidRPr="00574267">
        <w:rPr>
          <w:rFonts w:ascii="Times New Roman" w:eastAsia="Times New Roman" w:hAnsi="Times New Roman" w:cs="Times New Roman"/>
          <w:sz w:val="28"/>
          <w:szCs w:val="28"/>
        </w:rPr>
        <w:t xml:space="preserve"> Федерального закона от 24 июля 2007 года </w:t>
      </w:r>
      <w:r w:rsidRPr="00574267">
        <w:rPr>
          <w:rFonts w:ascii="Times New Roman" w:eastAsia="Times New Roman" w:hAnsi="Times New Roman" w:cs="Times New Roman"/>
          <w:sz w:val="28"/>
          <w:szCs w:val="28"/>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574267">
          <w:rPr>
            <w:rStyle w:val="a7"/>
            <w:rFonts w:ascii="Times New Roman" w:eastAsia="Times New Roman" w:hAnsi="Times New Roman" w:cs="Times New Roman"/>
            <w:sz w:val="28"/>
            <w:szCs w:val="28"/>
          </w:rPr>
          <w:t>частью 3 статьи 14</w:t>
        </w:r>
      </w:hyperlink>
      <w:r w:rsidRPr="00574267">
        <w:rPr>
          <w:rFonts w:ascii="Times New Roman" w:eastAsia="Times New Roman" w:hAnsi="Times New Roman" w:cs="Times New Roman"/>
          <w:sz w:val="28"/>
          <w:szCs w:val="28"/>
        </w:rPr>
        <w:t xml:space="preserve"> указанного Федерального закона.</w:t>
      </w:r>
      <w:r>
        <w:rPr>
          <w:rFonts w:ascii="Times New Roman" w:eastAsia="Times New Roman" w:hAnsi="Times New Roman" w:cs="Times New Roman"/>
          <w:sz w:val="28"/>
          <w:szCs w:val="28"/>
        </w:rPr>
        <w:t>»;</w:t>
      </w:r>
    </w:p>
    <w:p w:rsidR="00574267" w:rsidRDefault="00574267" w:rsidP="005742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пункт 56 раздела 3</w:t>
      </w:r>
      <w:r w:rsidRPr="00574267">
        <w:rPr>
          <w:rFonts w:ascii="Times New Roman" w:eastAsia="Times New Roman" w:hAnsi="Times New Roman" w:cs="Times New Roman"/>
          <w:sz w:val="28"/>
          <w:szCs w:val="28"/>
        </w:rPr>
        <w:t xml:space="preserve"> Административного регламента, изложить в новой редакции:</w:t>
      </w:r>
    </w:p>
    <w:p w:rsidR="00574267" w:rsidRDefault="00574267" w:rsidP="005742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4267">
        <w:rPr>
          <w:rFonts w:ascii="Times New Roman" w:eastAsia="Times New Roman" w:hAnsi="Times New Roman" w:cs="Times New Roman"/>
          <w:sz w:val="28"/>
          <w:szCs w:val="28"/>
        </w:rPr>
        <w:t xml:space="preserve">56. Максимальное время, затраченное на административную процедуру, </w:t>
      </w:r>
      <w:r w:rsidRPr="00574267">
        <w:rPr>
          <w:rFonts w:ascii="Times New Roman" w:eastAsia="Times New Roman" w:hAnsi="Times New Roman" w:cs="Times New Roman"/>
          <w:sz w:val="28"/>
          <w:szCs w:val="28"/>
        </w:rPr>
        <w:br/>
        <w:t>не должно превышать трех рабочих дней.</w:t>
      </w:r>
      <w:r>
        <w:rPr>
          <w:rFonts w:ascii="Times New Roman" w:eastAsia="Times New Roman" w:hAnsi="Times New Roman" w:cs="Times New Roman"/>
          <w:sz w:val="28"/>
          <w:szCs w:val="28"/>
        </w:rPr>
        <w:t>»;</w:t>
      </w:r>
    </w:p>
    <w:p w:rsidR="00574267" w:rsidRDefault="00574267" w:rsidP="005742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574267">
        <w:rPr>
          <w:rFonts w:ascii="Times New Roman" w:eastAsia="Times New Roman" w:hAnsi="Times New Roman" w:cs="Times New Roman"/>
          <w:sz w:val="28"/>
          <w:szCs w:val="28"/>
        </w:rPr>
        <w:t xml:space="preserve"> пункт 22</w:t>
      </w:r>
      <w:r>
        <w:rPr>
          <w:rFonts w:ascii="Times New Roman" w:eastAsia="Times New Roman" w:hAnsi="Times New Roman" w:cs="Times New Roman"/>
          <w:sz w:val="28"/>
          <w:szCs w:val="28"/>
        </w:rPr>
        <w:t xml:space="preserve"> раздела 3 </w:t>
      </w:r>
      <w:r w:rsidRPr="00574267">
        <w:rPr>
          <w:rFonts w:ascii="Times New Roman" w:eastAsia="Times New Roman" w:hAnsi="Times New Roman" w:cs="Times New Roman"/>
          <w:sz w:val="28"/>
          <w:szCs w:val="28"/>
        </w:rPr>
        <w:t>Административного регламента, изложить в новой редакции:</w:t>
      </w:r>
    </w:p>
    <w:p w:rsidR="00574267" w:rsidRDefault="00574267" w:rsidP="005742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4267">
        <w:rPr>
          <w:rFonts w:ascii="Times New Roman" w:eastAsia="Times New Roman" w:hAnsi="Times New Roman" w:cs="Times New Roman"/>
          <w:sz w:val="28"/>
          <w:szCs w:val="28"/>
        </w:rPr>
        <w:t xml:space="preserve">61. Максимальное время, затраченное на административную процедуру, </w:t>
      </w:r>
      <w:r w:rsidRPr="00574267">
        <w:rPr>
          <w:rFonts w:ascii="Times New Roman" w:eastAsia="Times New Roman" w:hAnsi="Times New Roman" w:cs="Times New Roman"/>
          <w:sz w:val="28"/>
          <w:szCs w:val="28"/>
        </w:rPr>
        <w:br/>
        <w:t>не должно превышать десяти рабочих дней</w:t>
      </w:r>
      <w:r>
        <w:rPr>
          <w:rFonts w:ascii="Times New Roman" w:eastAsia="Times New Roman" w:hAnsi="Times New Roman" w:cs="Times New Roman"/>
          <w:sz w:val="28"/>
          <w:szCs w:val="28"/>
        </w:rPr>
        <w:t>.»;</w:t>
      </w:r>
    </w:p>
    <w:p w:rsidR="00550412" w:rsidRDefault="00574267" w:rsidP="00550412">
      <w:pPr>
        <w:spacing w:after="0" w:line="240" w:lineRule="auto"/>
        <w:ind w:firstLine="708"/>
        <w:jc w:val="both"/>
        <w:rPr>
          <w:rFonts w:ascii="Times New Roman" w:eastAsia="Times New Roman" w:hAnsi="Times New Roman" w:cs="Times New Roman"/>
          <w:sz w:val="28"/>
          <w:szCs w:val="28"/>
        </w:rPr>
      </w:pPr>
      <w:r w:rsidRPr="00550412">
        <w:rPr>
          <w:rFonts w:ascii="Times New Roman" w:eastAsia="Times New Roman" w:hAnsi="Times New Roman" w:cs="Times New Roman"/>
          <w:sz w:val="28"/>
          <w:szCs w:val="28"/>
        </w:rPr>
        <w:t>1.5.</w:t>
      </w:r>
      <w:r w:rsidR="00550412" w:rsidRPr="00550412">
        <w:rPr>
          <w:rFonts w:ascii="Times New Roman" w:eastAsia="Times New Roman" w:hAnsi="Times New Roman" w:cs="Times New Roman"/>
          <w:sz w:val="28"/>
          <w:szCs w:val="28"/>
        </w:rPr>
        <w:t xml:space="preserve"> пункт 56</w:t>
      </w:r>
      <w:r w:rsidR="00550412">
        <w:rPr>
          <w:rFonts w:ascii="Times New Roman" w:eastAsia="Times New Roman" w:hAnsi="Times New Roman" w:cs="Times New Roman"/>
          <w:sz w:val="28"/>
          <w:szCs w:val="28"/>
        </w:rPr>
        <w:t xml:space="preserve"> раздела 3</w:t>
      </w:r>
      <w:r w:rsidR="00550412" w:rsidRPr="00574267">
        <w:rPr>
          <w:rFonts w:ascii="Times New Roman" w:eastAsia="Times New Roman" w:hAnsi="Times New Roman" w:cs="Times New Roman"/>
          <w:sz w:val="28"/>
          <w:szCs w:val="28"/>
        </w:rPr>
        <w:t xml:space="preserve"> Административного регламента, изложить в новой редакции:</w:t>
      </w:r>
    </w:p>
    <w:p w:rsidR="00550412" w:rsidRPr="00F56426" w:rsidRDefault="00550412" w:rsidP="005504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Pr>
          <w:rFonts w:ascii="Times New Roman" w:eastAsia="Times New Roman" w:hAnsi="Times New Roman" w:cs="Times New Roman"/>
          <w:sz w:val="28"/>
          <w:szCs w:val="28"/>
        </w:rPr>
        <w:t>«</w:t>
      </w:r>
      <w:r>
        <w:rPr>
          <w:rFonts w:ascii="Liberation Serif" w:eastAsiaTheme="minorHAnsi" w:hAnsi="Liberation Serif" w:cs="Liberation Serif"/>
          <w:sz w:val="28"/>
          <w:szCs w:val="28"/>
          <w:lang w:eastAsia="en-US"/>
        </w:rPr>
        <w:t>74</w:t>
      </w:r>
      <w:r w:rsidRPr="00F56426">
        <w:rPr>
          <w:rFonts w:ascii="Liberation Serif" w:eastAsiaTheme="minorHAnsi" w:hAnsi="Liberation Serif" w:cs="Liberation Serif"/>
          <w:sz w:val="28"/>
          <w:szCs w:val="28"/>
          <w:lang w:eastAsia="en-US"/>
        </w:rPr>
        <w:t xml:space="preserve">. Контроль за предоставлением муниципальной услуги осуществляется </w:t>
      </w:r>
      <w:r w:rsidRPr="00F5642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56426">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w:t>
      </w:r>
      <w:r w:rsidRPr="00F56426">
        <w:rPr>
          <w:rFonts w:ascii="Liberation Serif" w:eastAsiaTheme="minorHAnsi" w:hAnsi="Liberation Serif" w:cs="Liberation Serif"/>
          <w:sz w:val="28"/>
          <w:szCs w:val="28"/>
          <w:lang w:eastAsia="en-US"/>
        </w:rPr>
        <w:lastRenderedPageBreak/>
        <w:t xml:space="preserve">соблюдения и исполнения должностными лицами </w:t>
      </w:r>
      <w:r>
        <w:rPr>
          <w:rFonts w:ascii="Liberation Serif" w:hAnsi="Liberation Serif" w:cs="Liberation Serif"/>
          <w:sz w:val="28"/>
          <w:szCs w:val="28"/>
        </w:rPr>
        <w:t xml:space="preserve">Отдела </w:t>
      </w:r>
      <w:r w:rsidRPr="00F56426">
        <w:rPr>
          <w:rFonts w:ascii="Liberation Serif" w:eastAsiaTheme="minorHAnsi" w:hAnsi="Liberation Serif" w:cs="Liberation Serif"/>
          <w:sz w:val="28"/>
          <w:szCs w:val="28"/>
          <w:lang w:eastAsia="en-US"/>
        </w:rPr>
        <w:t>нормативных правовых актов, а также положений регламента.</w:t>
      </w:r>
    </w:p>
    <w:p w:rsidR="00550412" w:rsidRPr="00F56426" w:rsidRDefault="00550412" w:rsidP="00550412">
      <w:pPr>
        <w:autoSpaceDE w:val="0"/>
        <w:autoSpaceDN w:val="0"/>
        <w:adjustRightInd w:val="0"/>
        <w:spacing w:after="0" w:line="240" w:lineRule="auto"/>
        <w:ind w:right="-711" w:firstLine="709"/>
        <w:jc w:val="both"/>
        <w:rPr>
          <w:rFonts w:ascii="Liberation Serif" w:eastAsiaTheme="minorHAnsi" w:hAnsi="Liberation Serif" w:cs="Liberation Serif"/>
          <w:sz w:val="28"/>
          <w:szCs w:val="28"/>
          <w:lang w:eastAsia="en-US"/>
        </w:rPr>
      </w:pPr>
      <w:r w:rsidRPr="002B59C3">
        <w:rPr>
          <w:rFonts w:ascii="Liberation Serif" w:eastAsiaTheme="minorHAnsi" w:hAnsi="Liberation Serif" w:cs="Liberation Serif"/>
          <w:sz w:val="28"/>
          <w:szCs w:val="28"/>
          <w:lang w:eastAsia="en-US"/>
        </w:rPr>
        <w:t>Проверки также могут проводиться по конкретному</w:t>
      </w:r>
      <w:r>
        <w:rPr>
          <w:rFonts w:ascii="Liberation Serif" w:eastAsiaTheme="minorHAnsi" w:hAnsi="Liberation Serif" w:cs="Liberation Serif"/>
          <w:sz w:val="28"/>
          <w:szCs w:val="28"/>
          <w:lang w:eastAsia="en-US"/>
        </w:rPr>
        <w:t xml:space="preserve"> обращению заявителя.</w:t>
      </w:r>
    </w:p>
    <w:p w:rsidR="00550412" w:rsidRPr="00F56426" w:rsidRDefault="00550412" w:rsidP="005504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Pr>
          <w:rFonts w:ascii="Liberation Serif" w:hAnsi="Liberation Serif" w:cs="Liberation Serif"/>
          <w:sz w:val="28"/>
          <w:szCs w:val="28"/>
        </w:rPr>
        <w:t>Отдела</w:t>
      </w:r>
      <w:r w:rsidRPr="00F56426">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Liberation Serif" w:eastAsiaTheme="minorHAnsi" w:hAnsi="Liberation Serif" w:cs="Liberation Serif"/>
          <w:sz w:val="28"/>
          <w:szCs w:val="28"/>
          <w:lang w:eastAsia="en-US"/>
        </w:rPr>
        <w:t>»</w:t>
      </w:r>
    </w:p>
    <w:p w:rsidR="00550412" w:rsidRDefault="0087411A" w:rsidP="005504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550412" w:rsidRPr="00550412">
        <w:rPr>
          <w:rFonts w:ascii="Liberation Serif" w:eastAsiaTheme="minorHAnsi" w:hAnsi="Liberation Serif" w:cs="Liberation Serif"/>
          <w:sz w:val="28"/>
          <w:szCs w:val="28"/>
          <w:lang w:eastAsia="en-US"/>
        </w:rPr>
        <w:t>. Настоящее постановление вступает в силу с момента его официального опубликования в газете «Алапаевская искра».</w:t>
      </w:r>
    </w:p>
    <w:p w:rsidR="00550412" w:rsidRPr="00550412" w:rsidRDefault="0087411A" w:rsidP="005504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550412" w:rsidRPr="00550412">
        <w:rPr>
          <w:rFonts w:ascii="Liberation Serif" w:eastAsiaTheme="minorHAnsi" w:hAnsi="Liberation Serif" w:cs="Liberation Serif"/>
          <w:sz w:val="28"/>
          <w:szCs w:val="28"/>
          <w:lang w:eastAsia="en-US"/>
        </w:rPr>
        <w:t>. Контроль за исполнением настоящего постановления оставляю за собой.</w:t>
      </w:r>
    </w:p>
    <w:p w:rsidR="00405788" w:rsidRDefault="00405788" w:rsidP="00937060">
      <w:pPr>
        <w:spacing w:after="0" w:line="240" w:lineRule="auto"/>
        <w:jc w:val="both"/>
        <w:rPr>
          <w:rFonts w:ascii="Times New Roman" w:hAnsi="Times New Roman"/>
          <w:sz w:val="28"/>
          <w:szCs w:val="28"/>
        </w:rPr>
      </w:pPr>
    </w:p>
    <w:p w:rsidR="00405788" w:rsidRDefault="00405788" w:rsidP="00937060">
      <w:pPr>
        <w:spacing w:after="0" w:line="240" w:lineRule="auto"/>
        <w:jc w:val="both"/>
        <w:rPr>
          <w:rFonts w:ascii="Times New Roman" w:hAnsi="Times New Roman"/>
          <w:sz w:val="28"/>
          <w:szCs w:val="28"/>
        </w:rPr>
      </w:pPr>
    </w:p>
    <w:p w:rsidR="00405788" w:rsidRDefault="00405788" w:rsidP="00937060">
      <w:pPr>
        <w:spacing w:after="0" w:line="240" w:lineRule="auto"/>
        <w:jc w:val="both"/>
        <w:rPr>
          <w:rFonts w:ascii="Times New Roman" w:hAnsi="Times New Roman"/>
          <w:sz w:val="28"/>
          <w:szCs w:val="28"/>
        </w:rPr>
      </w:pPr>
    </w:p>
    <w:p w:rsidR="00732F56" w:rsidRDefault="007D67F8" w:rsidP="00937060">
      <w:pPr>
        <w:spacing w:after="0" w:line="240" w:lineRule="auto"/>
        <w:jc w:val="both"/>
        <w:rPr>
          <w:rFonts w:ascii="Times New Roman" w:hAnsi="Times New Roman"/>
          <w:sz w:val="28"/>
          <w:szCs w:val="28"/>
        </w:rPr>
      </w:pPr>
      <w:r>
        <w:rPr>
          <w:rFonts w:ascii="Times New Roman" w:hAnsi="Times New Roman"/>
          <w:sz w:val="28"/>
          <w:szCs w:val="28"/>
        </w:rPr>
        <w:t>Глава</w:t>
      </w:r>
      <w:r w:rsidR="00D23B62">
        <w:rPr>
          <w:rFonts w:ascii="Times New Roman" w:hAnsi="Times New Roman"/>
          <w:sz w:val="28"/>
          <w:szCs w:val="28"/>
        </w:rPr>
        <w:t xml:space="preserve"> </w:t>
      </w:r>
      <w:r w:rsidR="00C00979" w:rsidRPr="00BB5917">
        <w:rPr>
          <w:rFonts w:ascii="Times New Roman" w:hAnsi="Times New Roman"/>
          <w:sz w:val="28"/>
          <w:szCs w:val="28"/>
        </w:rPr>
        <w:t>Махнёвского</w:t>
      </w:r>
    </w:p>
    <w:p w:rsidR="00C00979" w:rsidRPr="00BB5917" w:rsidRDefault="00C00979" w:rsidP="00937060">
      <w:pPr>
        <w:spacing w:after="0" w:line="240" w:lineRule="auto"/>
        <w:jc w:val="both"/>
        <w:rPr>
          <w:rFonts w:ascii="Times New Roman" w:hAnsi="Times New Roman"/>
          <w:sz w:val="28"/>
          <w:szCs w:val="28"/>
        </w:rPr>
      </w:pPr>
      <w:r w:rsidRPr="00BB5917">
        <w:rPr>
          <w:rFonts w:ascii="Times New Roman" w:hAnsi="Times New Roman"/>
          <w:sz w:val="28"/>
          <w:szCs w:val="28"/>
        </w:rPr>
        <w:t>муниципал</w:t>
      </w:r>
      <w:r>
        <w:rPr>
          <w:rFonts w:ascii="Times New Roman" w:hAnsi="Times New Roman"/>
          <w:sz w:val="28"/>
          <w:szCs w:val="28"/>
        </w:rPr>
        <w:t xml:space="preserve">ьного образования   </w:t>
      </w:r>
      <w:r w:rsidRPr="00BB5917">
        <w:rPr>
          <w:rFonts w:ascii="Times New Roman" w:hAnsi="Times New Roman"/>
          <w:sz w:val="28"/>
          <w:szCs w:val="28"/>
        </w:rPr>
        <w:t xml:space="preserve">               </w:t>
      </w:r>
      <w:r w:rsidR="006D3680">
        <w:rPr>
          <w:rFonts w:ascii="Times New Roman" w:hAnsi="Times New Roman"/>
          <w:sz w:val="28"/>
          <w:szCs w:val="28"/>
        </w:rPr>
        <w:t xml:space="preserve">                        </w:t>
      </w:r>
      <w:r w:rsidR="002676D0">
        <w:rPr>
          <w:rFonts w:ascii="Times New Roman" w:hAnsi="Times New Roman"/>
          <w:sz w:val="28"/>
          <w:szCs w:val="28"/>
        </w:rPr>
        <w:t xml:space="preserve"> </w:t>
      </w:r>
      <w:r w:rsidR="00550412">
        <w:rPr>
          <w:rFonts w:ascii="Times New Roman" w:hAnsi="Times New Roman"/>
          <w:sz w:val="28"/>
          <w:szCs w:val="28"/>
        </w:rPr>
        <w:t xml:space="preserve">                     А.С.</w:t>
      </w:r>
      <w:r w:rsidR="00405788">
        <w:rPr>
          <w:rFonts w:ascii="Times New Roman" w:hAnsi="Times New Roman"/>
          <w:sz w:val="28"/>
          <w:szCs w:val="28"/>
        </w:rPr>
        <w:t xml:space="preserve"> </w:t>
      </w:r>
      <w:r w:rsidR="00550412">
        <w:rPr>
          <w:rFonts w:ascii="Times New Roman" w:hAnsi="Times New Roman"/>
          <w:sz w:val="28"/>
          <w:szCs w:val="28"/>
        </w:rPr>
        <w:t>Корелин</w:t>
      </w:r>
      <w:r w:rsidRPr="00BB5917">
        <w:rPr>
          <w:rFonts w:ascii="Times New Roman" w:hAnsi="Times New Roman"/>
          <w:sz w:val="28"/>
          <w:szCs w:val="28"/>
        </w:rPr>
        <w:t xml:space="preserve">                                                                                                  </w:t>
      </w:r>
    </w:p>
    <w:p w:rsidR="00C00979" w:rsidRPr="00BB5917" w:rsidRDefault="00C00979" w:rsidP="00004A2A">
      <w:pPr>
        <w:jc w:val="both"/>
        <w:rPr>
          <w:rFonts w:ascii="Times New Roman" w:hAnsi="Times New Roman"/>
          <w:sz w:val="28"/>
          <w:szCs w:val="28"/>
        </w:rPr>
      </w:pPr>
    </w:p>
    <w:p w:rsidR="00C00979" w:rsidRPr="00BB5917" w:rsidRDefault="00C00979" w:rsidP="00004A2A">
      <w:pPr>
        <w:jc w:val="both"/>
        <w:rPr>
          <w:rFonts w:ascii="Times New Roman" w:hAnsi="Times New Roman"/>
          <w:sz w:val="28"/>
          <w:szCs w:val="28"/>
        </w:rPr>
      </w:pPr>
    </w:p>
    <w:p w:rsidR="00C00979" w:rsidRPr="00BB5917" w:rsidRDefault="00C00979" w:rsidP="00004A2A">
      <w:pPr>
        <w:jc w:val="both"/>
        <w:rPr>
          <w:rFonts w:ascii="Times New Roman" w:hAnsi="Times New Roman"/>
          <w:sz w:val="28"/>
          <w:szCs w:val="28"/>
        </w:rPr>
      </w:pPr>
    </w:p>
    <w:p w:rsidR="00C00979" w:rsidRPr="00BB5917" w:rsidRDefault="00C00979" w:rsidP="00004A2A">
      <w:pPr>
        <w:jc w:val="both"/>
        <w:rPr>
          <w:rFonts w:ascii="Times New Roman" w:hAnsi="Times New Roman"/>
          <w:sz w:val="28"/>
          <w:szCs w:val="28"/>
        </w:rPr>
      </w:pPr>
      <w:r w:rsidRPr="00BB5917">
        <w:rPr>
          <w:rFonts w:ascii="Times New Roman" w:hAnsi="Times New Roman"/>
          <w:sz w:val="28"/>
          <w:szCs w:val="28"/>
        </w:rPr>
        <w:t xml:space="preserve">     </w:t>
      </w:r>
    </w:p>
    <w:p w:rsidR="00C00979" w:rsidRPr="00BB5917" w:rsidRDefault="00C00979" w:rsidP="00004A2A">
      <w:pPr>
        <w:jc w:val="both"/>
        <w:rPr>
          <w:rFonts w:ascii="Times New Roman" w:hAnsi="Times New Roman"/>
          <w:sz w:val="28"/>
          <w:szCs w:val="28"/>
          <w:u w:val="single"/>
        </w:rPr>
      </w:pPr>
      <w:r w:rsidRPr="00BB5917">
        <w:rPr>
          <w:rFonts w:ascii="Times New Roman" w:hAnsi="Times New Roman"/>
          <w:sz w:val="28"/>
          <w:szCs w:val="28"/>
          <w:u w:val="single"/>
        </w:rPr>
        <w:t xml:space="preserve">                                                                                       </w:t>
      </w:r>
    </w:p>
    <w:p w:rsidR="00C00979" w:rsidRPr="00BB5917" w:rsidRDefault="00C00979" w:rsidP="00004A2A">
      <w:pPr>
        <w:jc w:val="both"/>
        <w:rPr>
          <w:rFonts w:ascii="Times New Roman" w:hAnsi="Times New Roman"/>
          <w:sz w:val="28"/>
          <w:szCs w:val="28"/>
          <w:u w:val="single"/>
        </w:rPr>
      </w:pPr>
    </w:p>
    <w:p w:rsidR="00C00979" w:rsidRPr="00BB5917" w:rsidRDefault="00C00979" w:rsidP="00C00979">
      <w:pPr>
        <w:rPr>
          <w:rFonts w:ascii="Times New Roman" w:hAnsi="Times New Roman"/>
          <w:sz w:val="28"/>
          <w:szCs w:val="28"/>
          <w:u w:val="single"/>
        </w:rPr>
      </w:pPr>
    </w:p>
    <w:p w:rsidR="00C00979" w:rsidRPr="00BB5917" w:rsidRDefault="00C00979" w:rsidP="00C00979">
      <w:pPr>
        <w:rPr>
          <w:rFonts w:ascii="Times New Roman" w:hAnsi="Times New Roman"/>
          <w:sz w:val="28"/>
          <w:szCs w:val="28"/>
          <w:u w:val="single"/>
        </w:rPr>
      </w:pPr>
    </w:p>
    <w:p w:rsidR="00C00979" w:rsidRPr="00BB5917" w:rsidRDefault="00C00979" w:rsidP="00C00979">
      <w:pPr>
        <w:rPr>
          <w:rFonts w:ascii="Times New Roman" w:hAnsi="Times New Roman"/>
          <w:sz w:val="28"/>
          <w:szCs w:val="28"/>
          <w:u w:val="single"/>
        </w:rPr>
      </w:pPr>
    </w:p>
    <w:p w:rsidR="00C00979" w:rsidRPr="00BB5917" w:rsidRDefault="00C00979" w:rsidP="00C00979">
      <w:pPr>
        <w:rPr>
          <w:sz w:val="28"/>
          <w:szCs w:val="28"/>
        </w:rPr>
      </w:pPr>
    </w:p>
    <w:sectPr w:rsidR="00C00979" w:rsidRPr="00BB5917" w:rsidSect="00405788">
      <w:pgSz w:w="11906" w:h="16838"/>
      <w:pgMar w:top="709" w:right="56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B60F6"/>
    <w:multiLevelType w:val="hybridMultilevel"/>
    <w:tmpl w:val="2AE8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79"/>
    <w:rsid w:val="00004A2A"/>
    <w:rsid w:val="00017345"/>
    <w:rsid w:val="00046382"/>
    <w:rsid w:val="00052611"/>
    <w:rsid w:val="0005293C"/>
    <w:rsid w:val="000739E5"/>
    <w:rsid w:val="0008747B"/>
    <w:rsid w:val="000A5CFC"/>
    <w:rsid w:val="000E0143"/>
    <w:rsid w:val="000E75B1"/>
    <w:rsid w:val="000E7E23"/>
    <w:rsid w:val="00102CF9"/>
    <w:rsid w:val="00131749"/>
    <w:rsid w:val="001351C5"/>
    <w:rsid w:val="001371D1"/>
    <w:rsid w:val="00157275"/>
    <w:rsid w:val="0018646E"/>
    <w:rsid w:val="00191FB8"/>
    <w:rsid w:val="00194310"/>
    <w:rsid w:val="00194743"/>
    <w:rsid w:val="001B48A3"/>
    <w:rsid w:val="001B500C"/>
    <w:rsid w:val="001D09F8"/>
    <w:rsid w:val="001E4B0C"/>
    <w:rsid w:val="001E7D20"/>
    <w:rsid w:val="001F1B5F"/>
    <w:rsid w:val="00206B4D"/>
    <w:rsid w:val="0022324D"/>
    <w:rsid w:val="0022353F"/>
    <w:rsid w:val="00235FB0"/>
    <w:rsid w:val="00240577"/>
    <w:rsid w:val="00241849"/>
    <w:rsid w:val="002563BF"/>
    <w:rsid w:val="002676D0"/>
    <w:rsid w:val="00267A1E"/>
    <w:rsid w:val="0027085F"/>
    <w:rsid w:val="002874E8"/>
    <w:rsid w:val="002A1600"/>
    <w:rsid w:val="002A44A5"/>
    <w:rsid w:val="002A4C70"/>
    <w:rsid w:val="002C5B94"/>
    <w:rsid w:val="00316EE3"/>
    <w:rsid w:val="00324568"/>
    <w:rsid w:val="00357EFD"/>
    <w:rsid w:val="00364CD8"/>
    <w:rsid w:val="003866B8"/>
    <w:rsid w:val="003A2CB9"/>
    <w:rsid w:val="003B2A74"/>
    <w:rsid w:val="003B3E00"/>
    <w:rsid w:val="003D56BE"/>
    <w:rsid w:val="003D67B9"/>
    <w:rsid w:val="003E330E"/>
    <w:rsid w:val="00405788"/>
    <w:rsid w:val="00422145"/>
    <w:rsid w:val="004303C9"/>
    <w:rsid w:val="00467198"/>
    <w:rsid w:val="00473F2A"/>
    <w:rsid w:val="00476A26"/>
    <w:rsid w:val="00481AFE"/>
    <w:rsid w:val="004B0602"/>
    <w:rsid w:val="004D3856"/>
    <w:rsid w:val="004E123B"/>
    <w:rsid w:val="004E6E7B"/>
    <w:rsid w:val="00514E11"/>
    <w:rsid w:val="00550412"/>
    <w:rsid w:val="00572D58"/>
    <w:rsid w:val="00574267"/>
    <w:rsid w:val="005C6416"/>
    <w:rsid w:val="005D348C"/>
    <w:rsid w:val="005D73A3"/>
    <w:rsid w:val="005D749F"/>
    <w:rsid w:val="005E1D07"/>
    <w:rsid w:val="005E1F55"/>
    <w:rsid w:val="005E50C6"/>
    <w:rsid w:val="005F2E69"/>
    <w:rsid w:val="00627E1B"/>
    <w:rsid w:val="00637E0F"/>
    <w:rsid w:val="00645B38"/>
    <w:rsid w:val="00672EBB"/>
    <w:rsid w:val="006910A7"/>
    <w:rsid w:val="00694ABD"/>
    <w:rsid w:val="006B4533"/>
    <w:rsid w:val="006C24BF"/>
    <w:rsid w:val="006C50E3"/>
    <w:rsid w:val="006D3680"/>
    <w:rsid w:val="006E2DCD"/>
    <w:rsid w:val="006E43F9"/>
    <w:rsid w:val="007107E1"/>
    <w:rsid w:val="0071470F"/>
    <w:rsid w:val="00717E10"/>
    <w:rsid w:val="00721325"/>
    <w:rsid w:val="00732F56"/>
    <w:rsid w:val="00733E5D"/>
    <w:rsid w:val="007705C1"/>
    <w:rsid w:val="007C4161"/>
    <w:rsid w:val="007D37D3"/>
    <w:rsid w:val="007D67F8"/>
    <w:rsid w:val="007E6ED7"/>
    <w:rsid w:val="0082015D"/>
    <w:rsid w:val="008268D1"/>
    <w:rsid w:val="00840146"/>
    <w:rsid w:val="00840648"/>
    <w:rsid w:val="0085626F"/>
    <w:rsid w:val="00872C27"/>
    <w:rsid w:val="0087411A"/>
    <w:rsid w:val="00881D43"/>
    <w:rsid w:val="0088281D"/>
    <w:rsid w:val="00884141"/>
    <w:rsid w:val="008978E1"/>
    <w:rsid w:val="008B090B"/>
    <w:rsid w:val="008B4F78"/>
    <w:rsid w:val="008B686C"/>
    <w:rsid w:val="008C38AE"/>
    <w:rsid w:val="008D5780"/>
    <w:rsid w:val="008D6285"/>
    <w:rsid w:val="00915A64"/>
    <w:rsid w:val="00937060"/>
    <w:rsid w:val="009571F6"/>
    <w:rsid w:val="00986353"/>
    <w:rsid w:val="009A2D13"/>
    <w:rsid w:val="009F25C1"/>
    <w:rsid w:val="00A009A6"/>
    <w:rsid w:val="00A341F6"/>
    <w:rsid w:val="00A72143"/>
    <w:rsid w:val="00A87299"/>
    <w:rsid w:val="00A9069D"/>
    <w:rsid w:val="00A97150"/>
    <w:rsid w:val="00AA37FD"/>
    <w:rsid w:val="00AB2BED"/>
    <w:rsid w:val="00AC02C7"/>
    <w:rsid w:val="00AD637C"/>
    <w:rsid w:val="00AD72CC"/>
    <w:rsid w:val="00AF76BF"/>
    <w:rsid w:val="00B22973"/>
    <w:rsid w:val="00B819D1"/>
    <w:rsid w:val="00BC4A7F"/>
    <w:rsid w:val="00BF522E"/>
    <w:rsid w:val="00C0034F"/>
    <w:rsid w:val="00C00979"/>
    <w:rsid w:val="00C01E19"/>
    <w:rsid w:val="00C21430"/>
    <w:rsid w:val="00C60D9D"/>
    <w:rsid w:val="00C62A3D"/>
    <w:rsid w:val="00C8442E"/>
    <w:rsid w:val="00C86143"/>
    <w:rsid w:val="00C902A6"/>
    <w:rsid w:val="00C94FE0"/>
    <w:rsid w:val="00CE4E94"/>
    <w:rsid w:val="00D1005E"/>
    <w:rsid w:val="00D23B62"/>
    <w:rsid w:val="00D44F2E"/>
    <w:rsid w:val="00D62A7D"/>
    <w:rsid w:val="00D648BE"/>
    <w:rsid w:val="00D71E49"/>
    <w:rsid w:val="00D86F8D"/>
    <w:rsid w:val="00DB7979"/>
    <w:rsid w:val="00DC1BCD"/>
    <w:rsid w:val="00E0294B"/>
    <w:rsid w:val="00E2132B"/>
    <w:rsid w:val="00E22CE5"/>
    <w:rsid w:val="00E23497"/>
    <w:rsid w:val="00E56718"/>
    <w:rsid w:val="00E6335B"/>
    <w:rsid w:val="00E66552"/>
    <w:rsid w:val="00E86680"/>
    <w:rsid w:val="00E87AB6"/>
    <w:rsid w:val="00ED3D07"/>
    <w:rsid w:val="00EE0568"/>
    <w:rsid w:val="00EE6CA7"/>
    <w:rsid w:val="00EF2372"/>
    <w:rsid w:val="00F00525"/>
    <w:rsid w:val="00F07619"/>
    <w:rsid w:val="00F21A2B"/>
    <w:rsid w:val="00F24A56"/>
    <w:rsid w:val="00F256FA"/>
    <w:rsid w:val="00F27FB0"/>
    <w:rsid w:val="00F30C00"/>
    <w:rsid w:val="00F35DFB"/>
    <w:rsid w:val="00F76E1D"/>
    <w:rsid w:val="00F83509"/>
    <w:rsid w:val="00F86B08"/>
    <w:rsid w:val="00F915C7"/>
    <w:rsid w:val="00FA2AF0"/>
    <w:rsid w:val="00FC7CBF"/>
    <w:rsid w:val="00FD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4C33"/>
  <w15:docId w15:val="{34C7CB74-8233-4EC9-A54F-05B9F4B4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C00979"/>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C0097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rsid w:val="00C00979"/>
    <w:pPr>
      <w:widowControl w:val="0"/>
      <w:suppressAutoHyphens/>
      <w:spacing w:after="0" w:line="240" w:lineRule="auto"/>
    </w:pPr>
    <w:rPr>
      <w:rFonts w:ascii="Arial" w:eastAsia="Arial" w:hAnsi="Arial" w:cs="Arial"/>
      <w:b/>
      <w:bCs/>
      <w:color w:val="000000"/>
      <w:sz w:val="20"/>
      <w:szCs w:val="20"/>
      <w:lang w:eastAsia="en-US" w:bidi="en-US"/>
    </w:rPr>
  </w:style>
  <w:style w:type="paragraph" w:styleId="a4">
    <w:name w:val="List Paragraph"/>
    <w:basedOn w:val="a"/>
    <w:uiPriority w:val="34"/>
    <w:qFormat/>
    <w:rsid w:val="002A4C70"/>
    <w:pPr>
      <w:ind w:left="720"/>
      <w:contextualSpacing/>
    </w:pPr>
  </w:style>
  <w:style w:type="paragraph" w:styleId="a5">
    <w:name w:val="Balloon Text"/>
    <w:basedOn w:val="a"/>
    <w:link w:val="a6"/>
    <w:uiPriority w:val="99"/>
    <w:semiHidden/>
    <w:unhideWhenUsed/>
    <w:rsid w:val="00087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47B"/>
    <w:rPr>
      <w:rFonts w:ascii="Tahoma" w:hAnsi="Tahoma" w:cs="Tahoma"/>
      <w:sz w:val="16"/>
      <w:szCs w:val="16"/>
    </w:rPr>
  </w:style>
  <w:style w:type="character" w:customStyle="1" w:styleId="apple-converted-space">
    <w:name w:val="apple-converted-space"/>
    <w:basedOn w:val="a0"/>
    <w:rsid w:val="001F1B5F"/>
  </w:style>
  <w:style w:type="character" w:styleId="a7">
    <w:name w:val="Hyperlink"/>
    <w:basedOn w:val="a0"/>
    <w:uiPriority w:val="99"/>
    <w:unhideWhenUsed/>
    <w:rsid w:val="001F1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F39E06A941216EDA19B954F779CD934D0E17C141829CFDBBEF3A7D83FCF9790F6170A0B1BDC13DFFB75926ADCDC0EFFEBD53B0DB928ZBI" TargetMode="External"/><Relationship Id="rId13" Type="http://schemas.openxmlformats.org/officeDocument/2006/relationships/hyperlink" Target="consultantplus://offline/ref=AD1F39E06A941216EDA19B954F779CD934D0E17C141829CFDBBEF3A7D83FCF9790F6170D0A13D24CDAEE64CA67D5CB10FBF1C9390C2BZ1I" TargetMode="External"/><Relationship Id="rId18" Type="http://schemas.openxmlformats.org/officeDocument/2006/relationships/hyperlink" Target="consultantplus://offline/ref=AD1F39E06A941216EDA19B954F779CD934D0E17C141829CFDBBEF3A7D83FCF9790F6170A0C12D013DFFB75926ADCDC0EFFEBD53B0DB928ZB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1E57C1F1A29CFDBBEF3A7D83FCF9790F6170A0B12D81B83A165962389D810F6F1CB3D13BA82B026Z6I" TargetMode="External"/><Relationship Id="rId7" Type="http://schemas.openxmlformats.org/officeDocument/2006/relationships/hyperlink" Target="consultantplus://offline/ref=AD1F39E06A941216EDA19B954F779CD934D0E17C141829CFDBBEF3A7D83FCF9790F6170E0317D24CDAEE64CA67D5CB10FBF1C9390C2BZ1I" TargetMode="External"/><Relationship Id="rId12" Type="http://schemas.openxmlformats.org/officeDocument/2006/relationships/hyperlink" Target="consultantplus://offline/ref=AD1F39E06A941216EDA19B954F779CD934D0E17C141829CFDBBEF3A7D83FCF9790F6170D0A11D24CDAEE64CA67D5CB10FBF1C9390C2BZ1I" TargetMode="External"/><Relationship Id="rId17" Type="http://schemas.openxmlformats.org/officeDocument/2006/relationships/hyperlink" Target="consultantplus://offline/ref=AD1F39E06A941216EDA19B954F779CD934D0E17C141829CFDBBEF3A7D83FCF9790F6170E0317D24CDAEE64CA67D5CB10FBF1C9390C2BZ1I"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6D9E1721E1C29CFDBBEF3A7D83FCF9790F6170A0B12D9198BA165962389D810F6F1CB3D13BA82B026Z6I" TargetMode="External"/><Relationship Id="rId20" Type="http://schemas.openxmlformats.org/officeDocument/2006/relationships/hyperlink" Target="consultantplus://offline/ref=AD1F39E06A941216EDA19B954F779CD934D1E57C1F1A29CFDBBEF3A7D83FCF9790F6170A0B12DA1C8DA165962389D810F6F1CB3D13BA82B026Z6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D1F39E06A941216EDA19B954F779CD934D0E17C141829CFDBBEF3A7D83FCF9790F6170D0E10D24CDAEE64CA67D5CB10FBF1C9390C2BZ1I" TargetMode="Externa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30D12D24CDAEE64CA67D5CB10FBF1C9390C2BZ1I" TargetMode="External"/><Relationship Id="rId23" Type="http://schemas.openxmlformats.org/officeDocument/2006/relationships/theme" Target="theme/theme1.xml"/><Relationship Id="rId10" Type="http://schemas.openxmlformats.org/officeDocument/2006/relationships/hyperlink" Target="consultantplus://offline/ref=AD1F39E06A941216EDA19B954F779CD934D0E17C141829CFDBBEF3A7D83FCF9790F6170A0B1BDC13DFFB75926ADCDC0EFFEBD53B0DB928ZBI" TargetMode="External"/><Relationship Id="rId19" Type="http://schemas.openxmlformats.org/officeDocument/2006/relationships/hyperlink" Target="consultantplus://offline/ref=AD1F39E06A941216EDA19B954F779CD934D0E071181E29CFDBBEF3A7D83FCF9782F64F060B1BC7188FB433C7662DZ5I" TargetMode="External"/><Relationship Id="rId4" Type="http://schemas.openxmlformats.org/officeDocument/2006/relationships/settings" Target="settings.xml"/><Relationship Id="rId9" Type="http://schemas.openxmlformats.org/officeDocument/2006/relationships/hyperlink" Target="consultantplus://offline/ref=AD1F39E06A941216EDA19B954F779CD934D0E0741D1929CFDBBEF3A7D83FCF9790F617090C1BD113DFFB75926ADCDC0EFFEBD53B0DB928ZBI" TargetMode="External"/><Relationship Id="rId14" Type="http://schemas.openxmlformats.org/officeDocument/2006/relationships/hyperlink" Target="consultantplus://offline/ref=AD1F39E06A941216EDA19B954F779CD934D0E17C141829CFDBBEF3A7D83FCF9790F6170D0912D24CDAEE64CA67D5CB10FBF1C9390C2BZ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2F02-78EA-4126-8D0F-FBE4C24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orgo</cp:lastModifiedBy>
  <cp:revision>2</cp:revision>
  <cp:lastPrinted>2021-08-25T05:13:00Z</cp:lastPrinted>
  <dcterms:created xsi:type="dcterms:W3CDTF">2021-08-25T05:15:00Z</dcterms:created>
  <dcterms:modified xsi:type="dcterms:W3CDTF">2021-08-25T05:15:00Z</dcterms:modified>
</cp:coreProperties>
</file>