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9277F4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9277F4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9277F4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0E76" w:rsidRPr="006E5A47">
        <w:rPr>
          <w:rFonts w:ascii="Liberation Serif" w:hAnsi="Liberation Serif"/>
          <w:color w:val="000000"/>
          <w:spacing w:val="-18"/>
          <w:sz w:val="28"/>
          <w:szCs w:val="28"/>
        </w:rPr>
        <w:t>22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4B5141">
        <w:rPr>
          <w:rFonts w:ascii="Liberation Serif" w:hAnsi="Liberation Serif"/>
          <w:color w:val="000000"/>
          <w:spacing w:val="-18"/>
          <w:sz w:val="28"/>
          <w:szCs w:val="28"/>
        </w:rPr>
        <w:t>12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2021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C90E76" w:rsidRPr="006E5A47">
        <w:rPr>
          <w:rFonts w:ascii="Liberation Serif" w:hAnsi="Liberation Serif"/>
          <w:color w:val="000000"/>
          <w:sz w:val="28"/>
          <w:szCs w:val="28"/>
        </w:rPr>
        <w:t>5</w:t>
      </w:r>
      <w:r w:rsidR="004B5141">
        <w:rPr>
          <w:rFonts w:ascii="Liberation Serif" w:hAnsi="Liberation Serif"/>
          <w:color w:val="000000"/>
          <w:sz w:val="28"/>
          <w:szCs w:val="28"/>
        </w:rPr>
        <w:t>7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Pr="00C90E76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C90E76" w:rsidRPr="00C90E76">
        <w:rPr>
          <w:rFonts w:ascii="Liberation Serif" w:hAnsi="Liberation Serif"/>
          <w:b/>
          <w:bCs/>
          <w:i/>
          <w:sz w:val="28"/>
          <w:szCs w:val="28"/>
        </w:rPr>
        <w:t>(</w:t>
      </w:r>
      <w:r w:rsidR="00C90E76">
        <w:rPr>
          <w:rFonts w:ascii="Liberation Serif" w:hAnsi="Liberation Serif"/>
          <w:b/>
          <w:bCs/>
          <w:i/>
          <w:sz w:val="28"/>
          <w:szCs w:val="28"/>
        </w:rPr>
        <w:t>с изменениями от 19.11.2021 №47</w:t>
      </w:r>
      <w:r w:rsidR="006E5A47">
        <w:rPr>
          <w:rFonts w:ascii="Liberation Serif" w:hAnsi="Liberation Serif"/>
          <w:b/>
          <w:bCs/>
          <w:i/>
          <w:sz w:val="28"/>
          <w:szCs w:val="28"/>
        </w:rPr>
        <w:t>,от 22.11.2021 №50</w:t>
      </w:r>
      <w:r w:rsidR="00C90E76">
        <w:rPr>
          <w:rFonts w:ascii="Liberation Serif" w:hAnsi="Liberation Serif"/>
          <w:b/>
          <w:bCs/>
          <w:i/>
          <w:sz w:val="28"/>
          <w:szCs w:val="28"/>
        </w:rPr>
        <w:t>)</w:t>
      </w: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относящейся к областному бюджету и бюджету территориального фонда обязательного медицинского страхования Свердловской области» (с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 xml:space="preserve">«О Порядке применения бюджетной классификации Российской </w:t>
      </w:r>
      <w:r w:rsidR="00C940B1" w:rsidRPr="00C940B1">
        <w:rPr>
          <w:rFonts w:ascii="Liberation Serif" w:hAnsi="Liberation Serif"/>
          <w:bCs/>
          <w:sz w:val="28"/>
          <w:szCs w:val="28"/>
        </w:rPr>
        <w:lastRenderedPageBreak/>
        <w:t>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AE3082" w:rsidRDefault="0070218F" w:rsidP="00AE3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D51AE3">
        <w:rPr>
          <w:rFonts w:ascii="Liberation Serif" w:hAnsi="Liberation Serif"/>
          <w:bCs/>
          <w:sz w:val="28"/>
          <w:szCs w:val="28"/>
        </w:rPr>
        <w:t xml:space="preserve">в приложении № 1 к Порядку </w:t>
      </w:r>
      <w:r w:rsidR="00AE3082">
        <w:rPr>
          <w:rFonts w:ascii="Liberation Serif" w:hAnsi="Liberation Serif"/>
          <w:bCs/>
          <w:sz w:val="28"/>
          <w:szCs w:val="28"/>
        </w:rPr>
        <w:t xml:space="preserve"> таблиц</w:t>
      </w:r>
      <w:r w:rsidR="00D51AE3">
        <w:rPr>
          <w:rFonts w:ascii="Liberation Serif" w:hAnsi="Liberation Serif"/>
          <w:bCs/>
          <w:sz w:val="28"/>
          <w:szCs w:val="28"/>
        </w:rPr>
        <w:t>у</w:t>
      </w:r>
      <w:r w:rsidR="00AE3082">
        <w:rPr>
          <w:rFonts w:ascii="Liberation Serif" w:hAnsi="Liberation Serif"/>
          <w:bCs/>
          <w:sz w:val="28"/>
          <w:szCs w:val="28"/>
        </w:rPr>
        <w:t xml:space="preserve"> </w:t>
      </w:r>
      <w:r w:rsidR="004B5141">
        <w:rPr>
          <w:rFonts w:ascii="Liberation Serif" w:hAnsi="Liberation Serif"/>
          <w:bCs/>
          <w:sz w:val="28"/>
          <w:szCs w:val="28"/>
        </w:rPr>
        <w:t xml:space="preserve">дополнить </w:t>
      </w:r>
      <w:r w:rsidR="00AE3082">
        <w:rPr>
          <w:rFonts w:ascii="Liberation Serif" w:hAnsi="Liberation Serif"/>
          <w:bCs/>
          <w:sz w:val="28"/>
          <w:szCs w:val="28"/>
        </w:rPr>
        <w:t>строк</w:t>
      </w:r>
      <w:r w:rsidR="004B5141">
        <w:rPr>
          <w:rFonts w:ascii="Liberation Serif" w:hAnsi="Liberation Serif"/>
          <w:bCs/>
          <w:sz w:val="28"/>
          <w:szCs w:val="28"/>
        </w:rPr>
        <w:t>ой</w:t>
      </w:r>
      <w:r w:rsidR="00AE3082">
        <w:rPr>
          <w:rFonts w:ascii="Liberation Serif" w:hAnsi="Liberation Serif"/>
          <w:bCs/>
          <w:sz w:val="28"/>
          <w:szCs w:val="28"/>
        </w:rPr>
        <w:t xml:space="preserve"> </w:t>
      </w:r>
      <w:r w:rsidR="00971888" w:rsidRPr="00971888">
        <w:rPr>
          <w:rFonts w:ascii="Liberation Serif" w:hAnsi="Liberation Serif"/>
          <w:bCs/>
          <w:sz w:val="28"/>
          <w:szCs w:val="28"/>
        </w:rPr>
        <w:t>105</w:t>
      </w:r>
      <w:r w:rsidR="00234FE9" w:rsidRPr="00234FE9">
        <w:rPr>
          <w:rFonts w:ascii="Liberation Serif" w:hAnsi="Liberation Serif"/>
          <w:bCs/>
          <w:sz w:val="28"/>
          <w:szCs w:val="28"/>
        </w:rPr>
        <w:t>-1</w:t>
      </w:r>
      <w:r w:rsidR="00AE3082" w:rsidRPr="004B5141"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  <w:r w:rsidR="00AE3082" w:rsidRPr="00971888">
        <w:rPr>
          <w:rFonts w:ascii="Liberation Serif" w:hAnsi="Liberation Serif"/>
          <w:bCs/>
          <w:sz w:val="28"/>
          <w:szCs w:val="28"/>
        </w:rPr>
        <w:t xml:space="preserve">в </w:t>
      </w:r>
      <w:r w:rsidR="00AE3082">
        <w:rPr>
          <w:rFonts w:ascii="Liberation Serif" w:hAnsi="Liberation Serif"/>
          <w:bCs/>
          <w:sz w:val="28"/>
          <w:szCs w:val="28"/>
        </w:rPr>
        <w:t>следующей редакции:</w:t>
      </w:r>
    </w:p>
    <w:p w:rsidR="00AE3082" w:rsidRDefault="00AE3082" w:rsidP="00AE30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AE3082" w:rsidRPr="00EA1BC4" w:rsidTr="00B250FE">
        <w:trPr>
          <w:trHeight w:val="1503"/>
        </w:trPr>
        <w:tc>
          <w:tcPr>
            <w:tcW w:w="970" w:type="dxa"/>
            <w:vAlign w:val="center"/>
          </w:tcPr>
          <w:p w:rsidR="00AE3082" w:rsidRPr="00971888" w:rsidRDefault="00C90E76" w:rsidP="00234FE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971888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="00971888" w:rsidRPr="00971888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05</w:t>
            </w:r>
            <w:r w:rsidR="00234FE9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-1</w:t>
            </w:r>
          </w:p>
        </w:tc>
        <w:tc>
          <w:tcPr>
            <w:tcW w:w="1724" w:type="dxa"/>
            <w:vAlign w:val="center"/>
          </w:tcPr>
          <w:p w:rsidR="00AE3082" w:rsidRPr="00D51AE3" w:rsidRDefault="00D51AE3" w:rsidP="00C90E76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2100042П10</w:t>
            </w:r>
          </w:p>
        </w:tc>
        <w:tc>
          <w:tcPr>
            <w:tcW w:w="7051" w:type="dxa"/>
            <w:vAlign w:val="center"/>
          </w:tcPr>
          <w:p w:rsidR="00AE3082" w:rsidRPr="00AE3082" w:rsidRDefault="00D51AE3" w:rsidP="00AE3082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51A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</w:tr>
    </w:tbl>
    <w:p w:rsidR="00AE3082" w:rsidRDefault="00AE3082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51AE3" w:rsidRPr="00234FE9" w:rsidRDefault="00D51AE3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</w:t>
      </w:r>
      <w:r w:rsidRPr="00D51AE3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в приложении № 1 к Порядку  таблицу дополнить строкой </w:t>
      </w:r>
      <w:r w:rsidRPr="00234FE9">
        <w:rPr>
          <w:rFonts w:ascii="Liberation Serif" w:hAnsi="Liberation Serif"/>
          <w:bCs/>
          <w:sz w:val="28"/>
          <w:szCs w:val="28"/>
        </w:rPr>
        <w:t>6</w:t>
      </w:r>
      <w:r w:rsidR="00234FE9" w:rsidRPr="00234FE9">
        <w:rPr>
          <w:rFonts w:ascii="Liberation Serif" w:hAnsi="Liberation Serif"/>
          <w:bCs/>
          <w:sz w:val="28"/>
          <w:szCs w:val="28"/>
        </w:rPr>
        <w:t>2-1</w:t>
      </w:r>
      <w:r w:rsidRPr="00234FE9">
        <w:rPr>
          <w:rFonts w:ascii="Liberation Serif" w:hAnsi="Liberation Serif"/>
          <w:bCs/>
          <w:sz w:val="28"/>
          <w:szCs w:val="28"/>
        </w:rPr>
        <w:t xml:space="preserve"> в следующей редакции:</w:t>
      </w:r>
    </w:p>
    <w:p w:rsidR="00D51AE3" w:rsidRDefault="00D51AE3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D51AE3" w:rsidRPr="00AE3082" w:rsidTr="00D81B6A">
        <w:trPr>
          <w:trHeight w:val="1503"/>
        </w:trPr>
        <w:tc>
          <w:tcPr>
            <w:tcW w:w="970" w:type="dxa"/>
            <w:vAlign w:val="center"/>
          </w:tcPr>
          <w:p w:rsidR="00D51AE3" w:rsidRPr="00234FE9" w:rsidRDefault="00234FE9" w:rsidP="00234FE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234FE9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62-</w:t>
            </w:r>
            <w:r w:rsidR="00D51AE3" w:rsidRPr="00234FE9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724" w:type="dxa"/>
            <w:vAlign w:val="center"/>
          </w:tcPr>
          <w:p w:rsidR="00D51AE3" w:rsidRPr="00D51AE3" w:rsidRDefault="00D51AE3" w:rsidP="00D81B6A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1301023Я00</w:t>
            </w:r>
          </w:p>
        </w:tc>
        <w:tc>
          <w:tcPr>
            <w:tcW w:w="7051" w:type="dxa"/>
            <w:vAlign w:val="center"/>
          </w:tcPr>
          <w:p w:rsidR="00D51AE3" w:rsidRPr="00AE3082" w:rsidRDefault="00D51AE3" w:rsidP="00D81B6A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51A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Субсидии организациям </w:t>
            </w:r>
            <w:proofErr w:type="gramStart"/>
            <w:r w:rsidRPr="00D51A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на возмещение недополученных доходов в связи с оказанием услуг по теплоснабжению на территории</w:t>
            </w:r>
            <w:proofErr w:type="gramEnd"/>
            <w:r w:rsidRPr="00D51A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Махнёвского муниципального образования</w:t>
            </w:r>
          </w:p>
        </w:tc>
      </w:tr>
    </w:tbl>
    <w:p w:rsidR="00D51AE3" w:rsidRDefault="00D51AE3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51AE3" w:rsidRDefault="00D51AE3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</w:t>
      </w:r>
      <w:r w:rsidRPr="00D51AE3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в приложении № 1 к Порядку  таблицу дополнить строкой </w:t>
      </w:r>
      <w:r w:rsidR="00234FE9" w:rsidRPr="00234FE9">
        <w:rPr>
          <w:rFonts w:ascii="Liberation Serif" w:hAnsi="Liberation Serif"/>
          <w:bCs/>
          <w:sz w:val="28"/>
          <w:szCs w:val="28"/>
        </w:rPr>
        <w:t>71-1</w:t>
      </w:r>
      <w:r w:rsidRPr="004B5141"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  <w:r w:rsidRPr="00234FE9">
        <w:rPr>
          <w:rFonts w:ascii="Liberation Serif" w:hAnsi="Liberation Serif"/>
          <w:bCs/>
          <w:sz w:val="28"/>
          <w:szCs w:val="28"/>
        </w:rPr>
        <w:t xml:space="preserve">в </w:t>
      </w:r>
      <w:r>
        <w:rPr>
          <w:rFonts w:ascii="Liberation Serif" w:hAnsi="Liberation Serif"/>
          <w:bCs/>
          <w:sz w:val="28"/>
          <w:szCs w:val="28"/>
        </w:rPr>
        <w:t>следующей редакции:</w:t>
      </w:r>
    </w:p>
    <w:p w:rsidR="00D51AE3" w:rsidRDefault="00D51AE3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D51AE3" w:rsidRPr="00AE3082" w:rsidTr="00D81B6A">
        <w:trPr>
          <w:trHeight w:val="1503"/>
        </w:trPr>
        <w:tc>
          <w:tcPr>
            <w:tcW w:w="970" w:type="dxa"/>
            <w:vAlign w:val="center"/>
          </w:tcPr>
          <w:p w:rsidR="00D51AE3" w:rsidRPr="00FE7B48" w:rsidRDefault="00FE7B48" w:rsidP="00FE7B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FE7B48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7</w:t>
            </w:r>
            <w:r w:rsidR="00D51AE3" w:rsidRPr="00FE7B48">
              <w:rPr>
                <w:rFonts w:ascii="Liberation Serif" w:hAnsi="Liberation Serif"/>
                <w:bCs/>
                <w:sz w:val="28"/>
                <w:szCs w:val="28"/>
              </w:rPr>
              <w:t>1</w:t>
            </w:r>
            <w:r w:rsidRPr="00FE7B48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-1</w:t>
            </w:r>
          </w:p>
        </w:tc>
        <w:tc>
          <w:tcPr>
            <w:tcW w:w="1724" w:type="dxa"/>
            <w:vAlign w:val="center"/>
          </w:tcPr>
          <w:p w:rsidR="00D51AE3" w:rsidRPr="00D51AE3" w:rsidRDefault="00D51AE3" w:rsidP="00D51AE3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6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0353030</w:t>
            </w:r>
          </w:p>
        </w:tc>
        <w:tc>
          <w:tcPr>
            <w:tcW w:w="7051" w:type="dxa"/>
            <w:vAlign w:val="center"/>
          </w:tcPr>
          <w:p w:rsidR="00D51AE3" w:rsidRPr="00AE3082" w:rsidRDefault="00D51AE3" w:rsidP="00D81B6A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51A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D51AE3" w:rsidRDefault="00D51AE3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51AE3" w:rsidRDefault="00D51AE3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4) в приложении № 1 к Порядку  таблицу дополнить строкой </w:t>
      </w:r>
      <w:r w:rsidR="00FE7B48" w:rsidRPr="00FE7B48">
        <w:rPr>
          <w:rFonts w:ascii="Liberation Serif" w:hAnsi="Liberation Serif"/>
          <w:bCs/>
          <w:sz w:val="28"/>
          <w:szCs w:val="28"/>
        </w:rPr>
        <w:t>7</w:t>
      </w:r>
      <w:r w:rsidRPr="00FE7B48">
        <w:rPr>
          <w:rFonts w:ascii="Liberation Serif" w:hAnsi="Liberation Serif"/>
          <w:bCs/>
          <w:sz w:val="28"/>
          <w:szCs w:val="28"/>
        </w:rPr>
        <w:t>6</w:t>
      </w:r>
      <w:r w:rsidR="00FE7B48" w:rsidRPr="00FE7B48">
        <w:rPr>
          <w:rFonts w:ascii="Liberation Serif" w:hAnsi="Liberation Serif"/>
          <w:bCs/>
          <w:sz w:val="28"/>
          <w:szCs w:val="28"/>
        </w:rPr>
        <w:t>-1</w:t>
      </w:r>
      <w:r w:rsidRPr="00FE7B48">
        <w:rPr>
          <w:rFonts w:ascii="Liberation Serif" w:hAnsi="Liberation Serif"/>
          <w:bCs/>
          <w:sz w:val="28"/>
          <w:szCs w:val="28"/>
        </w:rPr>
        <w:t xml:space="preserve"> в</w:t>
      </w:r>
      <w:r>
        <w:rPr>
          <w:rFonts w:ascii="Liberation Serif" w:hAnsi="Liberation Serif"/>
          <w:bCs/>
          <w:sz w:val="28"/>
          <w:szCs w:val="28"/>
        </w:rPr>
        <w:t xml:space="preserve"> следующей редакции:</w:t>
      </w:r>
    </w:p>
    <w:p w:rsidR="00D51AE3" w:rsidRDefault="00D51AE3" w:rsidP="00D51A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D51AE3" w:rsidRPr="00AE3082" w:rsidTr="00D81B6A">
        <w:trPr>
          <w:trHeight w:val="1503"/>
        </w:trPr>
        <w:tc>
          <w:tcPr>
            <w:tcW w:w="970" w:type="dxa"/>
            <w:vAlign w:val="center"/>
          </w:tcPr>
          <w:p w:rsidR="00D51AE3" w:rsidRPr="00FE7B48" w:rsidRDefault="00D51AE3" w:rsidP="00FE7B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FE7B48">
              <w:rPr>
                <w:rFonts w:ascii="Liberation Serif" w:hAnsi="Liberation Serif"/>
                <w:bCs/>
                <w:sz w:val="28"/>
                <w:szCs w:val="28"/>
              </w:rPr>
              <w:t>7</w:t>
            </w:r>
            <w:r w:rsidR="00FE7B48" w:rsidRPr="00FE7B48"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6-1</w:t>
            </w:r>
          </w:p>
        </w:tc>
        <w:tc>
          <w:tcPr>
            <w:tcW w:w="1724" w:type="dxa"/>
            <w:vAlign w:val="center"/>
          </w:tcPr>
          <w:p w:rsidR="00D51AE3" w:rsidRPr="00D51AE3" w:rsidRDefault="00D51AE3" w:rsidP="009838D8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16005</w:t>
            </w:r>
            <w:r w:rsidR="009838D8"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30</w:t>
            </w:r>
            <w:r w:rsidR="009838D8">
              <w:rPr>
                <w:rFonts w:ascii="Liberation Serif" w:hAnsi="Liberation Serif" w:cs="Arial"/>
                <w:bCs/>
                <w:sz w:val="28"/>
                <w:szCs w:val="28"/>
              </w:rPr>
              <w:t>4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</w:p>
        </w:tc>
        <w:tc>
          <w:tcPr>
            <w:tcW w:w="7051" w:type="dxa"/>
            <w:vAlign w:val="center"/>
          </w:tcPr>
          <w:p w:rsidR="00D51AE3" w:rsidRPr="00AE3082" w:rsidRDefault="00D51AE3" w:rsidP="00D81B6A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proofErr w:type="gramStart"/>
            <w:r w:rsidRPr="00D51A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</w:tbl>
    <w:p w:rsidR="00D51AE3" w:rsidRDefault="00D51AE3" w:rsidP="007C19A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9838D8" w:rsidRDefault="009838D8" w:rsidP="009838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5) в приложении № 1 к Порядку  таблицу дополнить строкой </w:t>
      </w:r>
      <w:r w:rsidR="00FE7B48" w:rsidRPr="00FE7B48">
        <w:rPr>
          <w:rFonts w:ascii="Liberation Serif" w:hAnsi="Liberation Serif"/>
          <w:bCs/>
          <w:sz w:val="28"/>
          <w:szCs w:val="28"/>
        </w:rPr>
        <w:t>3</w:t>
      </w:r>
      <w:r w:rsidRPr="00FE7B48">
        <w:rPr>
          <w:rFonts w:ascii="Liberation Serif" w:hAnsi="Liberation Serif"/>
          <w:bCs/>
          <w:sz w:val="28"/>
          <w:szCs w:val="28"/>
        </w:rPr>
        <w:t>4</w:t>
      </w:r>
      <w:r w:rsidR="00FE7B48" w:rsidRPr="00FE7B48">
        <w:rPr>
          <w:rFonts w:ascii="Liberation Serif" w:hAnsi="Liberation Serif"/>
          <w:bCs/>
          <w:sz w:val="28"/>
          <w:szCs w:val="28"/>
        </w:rPr>
        <w:t>-1</w:t>
      </w:r>
      <w:r w:rsidRPr="00FE7B48">
        <w:rPr>
          <w:rFonts w:ascii="Liberation Serif" w:hAnsi="Liberation Serif"/>
          <w:bCs/>
          <w:sz w:val="28"/>
          <w:szCs w:val="28"/>
        </w:rPr>
        <w:t xml:space="preserve"> в</w:t>
      </w:r>
      <w:r>
        <w:rPr>
          <w:rFonts w:ascii="Liberation Serif" w:hAnsi="Liberation Serif"/>
          <w:bCs/>
          <w:sz w:val="28"/>
          <w:szCs w:val="28"/>
        </w:rPr>
        <w:t xml:space="preserve"> следующей редакции:</w:t>
      </w:r>
    </w:p>
    <w:p w:rsidR="009838D8" w:rsidRDefault="009838D8" w:rsidP="009838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9838D8" w:rsidRPr="00AE3082" w:rsidTr="00D81B6A">
        <w:trPr>
          <w:trHeight w:val="1503"/>
        </w:trPr>
        <w:tc>
          <w:tcPr>
            <w:tcW w:w="970" w:type="dxa"/>
            <w:vAlign w:val="center"/>
          </w:tcPr>
          <w:p w:rsidR="009838D8" w:rsidRPr="00FE7B48" w:rsidRDefault="00FE7B48" w:rsidP="00FE7B4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 w:rsidRPr="00FE7B48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3</w:t>
            </w:r>
            <w:r w:rsidR="009838D8" w:rsidRPr="00FE7B48">
              <w:rPr>
                <w:rFonts w:ascii="Liberation Serif" w:hAnsi="Liberation Serif"/>
                <w:bCs/>
                <w:sz w:val="28"/>
                <w:szCs w:val="28"/>
              </w:rPr>
              <w:t>4</w:t>
            </w:r>
            <w:r w:rsidRPr="00FE7B48">
              <w:rPr>
                <w:rFonts w:ascii="Liberation Serif" w:hAnsi="Liberation Serif"/>
                <w:bCs/>
                <w:sz w:val="28"/>
                <w:szCs w:val="28"/>
              </w:rPr>
              <w:t>-1</w:t>
            </w:r>
          </w:p>
        </w:tc>
        <w:tc>
          <w:tcPr>
            <w:tcW w:w="1724" w:type="dxa"/>
            <w:vAlign w:val="center"/>
          </w:tcPr>
          <w:p w:rsidR="009838D8" w:rsidRPr="00D51AE3" w:rsidRDefault="009838D8" w:rsidP="009838D8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7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Р548Г00</w:t>
            </w:r>
          </w:p>
        </w:tc>
        <w:tc>
          <w:tcPr>
            <w:tcW w:w="7051" w:type="dxa"/>
            <w:vAlign w:val="center"/>
          </w:tcPr>
          <w:p w:rsidR="009838D8" w:rsidRPr="00AE3082" w:rsidRDefault="009838D8" w:rsidP="00D81B6A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9838D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Реализация мероприятий по поэтапному внедрению Всероссийского физкультурно-спортивного комплекса "Готов к труду и обороне"</w:t>
            </w:r>
          </w:p>
        </w:tc>
      </w:tr>
    </w:tbl>
    <w:p w:rsidR="009838D8" w:rsidRDefault="009838D8" w:rsidP="009838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9838D8" w:rsidRPr="00FE7B48" w:rsidRDefault="00971888" w:rsidP="009838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971888">
        <w:rPr>
          <w:rFonts w:ascii="Liberation Serif" w:hAnsi="Liberation Serif"/>
          <w:bCs/>
          <w:sz w:val="28"/>
          <w:szCs w:val="28"/>
        </w:rPr>
        <w:t>6</w:t>
      </w:r>
      <w:r w:rsidR="009838D8">
        <w:rPr>
          <w:rFonts w:ascii="Liberation Serif" w:hAnsi="Liberation Serif"/>
          <w:bCs/>
          <w:sz w:val="28"/>
          <w:szCs w:val="28"/>
        </w:rPr>
        <w:t xml:space="preserve">) в приложении № 1 к Порядку </w:t>
      </w:r>
      <w:r w:rsidR="00FE7B48">
        <w:rPr>
          <w:rFonts w:ascii="Liberation Serif" w:hAnsi="Liberation Serif"/>
          <w:bCs/>
          <w:sz w:val="28"/>
          <w:szCs w:val="28"/>
        </w:rPr>
        <w:t>в</w:t>
      </w:r>
      <w:r w:rsidR="009838D8">
        <w:rPr>
          <w:rFonts w:ascii="Liberation Serif" w:hAnsi="Liberation Serif"/>
          <w:bCs/>
          <w:sz w:val="28"/>
          <w:szCs w:val="28"/>
        </w:rPr>
        <w:t xml:space="preserve"> таблиц</w:t>
      </w:r>
      <w:r w:rsidR="00FE7B48">
        <w:rPr>
          <w:rFonts w:ascii="Liberation Serif" w:hAnsi="Liberation Serif"/>
          <w:bCs/>
          <w:sz w:val="28"/>
          <w:szCs w:val="28"/>
        </w:rPr>
        <w:t>е</w:t>
      </w:r>
      <w:r w:rsidR="009838D8">
        <w:rPr>
          <w:rFonts w:ascii="Liberation Serif" w:hAnsi="Liberation Serif"/>
          <w:bCs/>
          <w:sz w:val="28"/>
          <w:szCs w:val="28"/>
        </w:rPr>
        <w:t xml:space="preserve"> строк</w:t>
      </w:r>
      <w:r w:rsidR="00FE7B48">
        <w:rPr>
          <w:rFonts w:ascii="Liberation Serif" w:hAnsi="Liberation Serif"/>
          <w:bCs/>
          <w:sz w:val="28"/>
          <w:szCs w:val="28"/>
        </w:rPr>
        <w:t>у 35 изложить</w:t>
      </w:r>
      <w:r w:rsidR="009838D8" w:rsidRPr="004B5141">
        <w:rPr>
          <w:rFonts w:ascii="Liberation Serif" w:hAnsi="Liberation Serif"/>
          <w:bCs/>
          <w:color w:val="FF0000"/>
          <w:sz w:val="28"/>
          <w:szCs w:val="28"/>
        </w:rPr>
        <w:t xml:space="preserve"> </w:t>
      </w:r>
      <w:r w:rsidR="009838D8" w:rsidRPr="00FE7B48">
        <w:rPr>
          <w:rFonts w:ascii="Liberation Serif" w:hAnsi="Liberation Serif"/>
          <w:bCs/>
          <w:sz w:val="28"/>
          <w:szCs w:val="28"/>
        </w:rPr>
        <w:t>в следующей редакции:</w:t>
      </w:r>
    </w:p>
    <w:p w:rsidR="009838D8" w:rsidRDefault="009838D8" w:rsidP="009838D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0"/>
        <w:gridCol w:w="1724"/>
        <w:gridCol w:w="7051"/>
      </w:tblGrid>
      <w:tr w:rsidR="009838D8" w:rsidRPr="00AE3082" w:rsidTr="00D81B6A">
        <w:trPr>
          <w:trHeight w:val="1503"/>
        </w:trPr>
        <w:tc>
          <w:tcPr>
            <w:tcW w:w="970" w:type="dxa"/>
            <w:vAlign w:val="center"/>
          </w:tcPr>
          <w:p w:rsidR="009838D8" w:rsidRPr="00FE7B48" w:rsidRDefault="00FE7B48" w:rsidP="00D81B6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FE7B48">
              <w:rPr>
                <w:rFonts w:ascii="Liberation Serif" w:hAnsi="Liberation Serif"/>
                <w:bCs/>
                <w:sz w:val="28"/>
                <w:szCs w:val="28"/>
              </w:rPr>
              <w:t>35.</w:t>
            </w:r>
          </w:p>
        </w:tc>
        <w:tc>
          <w:tcPr>
            <w:tcW w:w="1724" w:type="dxa"/>
            <w:vAlign w:val="center"/>
          </w:tcPr>
          <w:p w:rsidR="009838D8" w:rsidRPr="00D51AE3" w:rsidRDefault="009838D8" w:rsidP="009838D8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7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Р5</w:t>
            </w:r>
            <w:r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8Г00</w:t>
            </w:r>
          </w:p>
        </w:tc>
        <w:tc>
          <w:tcPr>
            <w:tcW w:w="7051" w:type="dxa"/>
            <w:vAlign w:val="center"/>
          </w:tcPr>
          <w:p w:rsidR="009838D8" w:rsidRPr="00AE3082" w:rsidRDefault="009838D8" w:rsidP="00D81B6A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9838D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Реализация мероприятий по поэтапному внедрению Всероссийского физкультурно-спортивного комплекса "Готов к труду и обороне" на условиях </w:t>
            </w:r>
            <w:proofErr w:type="spellStart"/>
            <w:r w:rsidRPr="009838D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9838D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за счёт средств местного бюджета</w:t>
            </w:r>
          </w:p>
        </w:tc>
      </w:tr>
    </w:tbl>
    <w:p w:rsidR="009838D8" w:rsidRDefault="009838D8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14" w:rsidRDefault="00182414" w:rsidP="00D93672">
      <w:pPr>
        <w:spacing w:after="0" w:line="240" w:lineRule="auto"/>
      </w:pPr>
      <w:r>
        <w:separator/>
      </w:r>
    </w:p>
  </w:endnote>
  <w:endnote w:type="continuationSeparator" w:id="0">
    <w:p w:rsidR="00182414" w:rsidRDefault="00182414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14" w:rsidRDefault="00182414" w:rsidP="00D93672">
      <w:pPr>
        <w:spacing w:after="0" w:line="240" w:lineRule="auto"/>
      </w:pPr>
      <w:r>
        <w:separator/>
      </w:r>
    </w:p>
  </w:footnote>
  <w:footnote w:type="continuationSeparator" w:id="0">
    <w:p w:rsidR="00182414" w:rsidRDefault="00182414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5A2"/>
    <w:rsid w:val="000F5BBA"/>
    <w:rsid w:val="001136A1"/>
    <w:rsid w:val="00121802"/>
    <w:rsid w:val="001237C1"/>
    <w:rsid w:val="0012541E"/>
    <w:rsid w:val="0013372B"/>
    <w:rsid w:val="00135187"/>
    <w:rsid w:val="001520E4"/>
    <w:rsid w:val="001526DC"/>
    <w:rsid w:val="00152F1B"/>
    <w:rsid w:val="00155A1B"/>
    <w:rsid w:val="001620E1"/>
    <w:rsid w:val="001766A8"/>
    <w:rsid w:val="00180336"/>
    <w:rsid w:val="00182414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10687"/>
    <w:rsid w:val="00212DD6"/>
    <w:rsid w:val="002218BE"/>
    <w:rsid w:val="00221A49"/>
    <w:rsid w:val="0022732B"/>
    <w:rsid w:val="00227CE7"/>
    <w:rsid w:val="00234FE9"/>
    <w:rsid w:val="00237C52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C58"/>
    <w:rsid w:val="002D688F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025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5141"/>
    <w:rsid w:val="004B7960"/>
    <w:rsid w:val="004C0300"/>
    <w:rsid w:val="004C1C9B"/>
    <w:rsid w:val="004C21EF"/>
    <w:rsid w:val="004C4B77"/>
    <w:rsid w:val="004C79E3"/>
    <w:rsid w:val="004F03AA"/>
    <w:rsid w:val="004F05AC"/>
    <w:rsid w:val="004F7C7A"/>
    <w:rsid w:val="00502B1D"/>
    <w:rsid w:val="00511E3D"/>
    <w:rsid w:val="0051618C"/>
    <w:rsid w:val="00521E29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C49D4"/>
    <w:rsid w:val="005C7728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3BC2"/>
    <w:rsid w:val="006A1FD6"/>
    <w:rsid w:val="006C0276"/>
    <w:rsid w:val="006C1E81"/>
    <w:rsid w:val="006C38F3"/>
    <w:rsid w:val="006E0DA4"/>
    <w:rsid w:val="006E5A47"/>
    <w:rsid w:val="006E7712"/>
    <w:rsid w:val="006E78ED"/>
    <w:rsid w:val="0070218F"/>
    <w:rsid w:val="00703B4A"/>
    <w:rsid w:val="007057E1"/>
    <w:rsid w:val="00710A2A"/>
    <w:rsid w:val="00721F88"/>
    <w:rsid w:val="00727143"/>
    <w:rsid w:val="00757771"/>
    <w:rsid w:val="00762C7F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B50"/>
    <w:rsid w:val="007D72BF"/>
    <w:rsid w:val="007E76F2"/>
    <w:rsid w:val="00803A50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918EB"/>
    <w:rsid w:val="00893307"/>
    <w:rsid w:val="008A1576"/>
    <w:rsid w:val="008B2B84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77F4"/>
    <w:rsid w:val="00934A1F"/>
    <w:rsid w:val="00936E42"/>
    <w:rsid w:val="009511EB"/>
    <w:rsid w:val="009612B4"/>
    <w:rsid w:val="00970177"/>
    <w:rsid w:val="00971888"/>
    <w:rsid w:val="00972690"/>
    <w:rsid w:val="00977812"/>
    <w:rsid w:val="00981F84"/>
    <w:rsid w:val="009838D8"/>
    <w:rsid w:val="00984142"/>
    <w:rsid w:val="009923A0"/>
    <w:rsid w:val="00995F40"/>
    <w:rsid w:val="009D2306"/>
    <w:rsid w:val="009E5B16"/>
    <w:rsid w:val="009F1FF3"/>
    <w:rsid w:val="00A03E4B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62F1F"/>
    <w:rsid w:val="00A63533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082"/>
    <w:rsid w:val="00AE3616"/>
    <w:rsid w:val="00AF6954"/>
    <w:rsid w:val="00AF72CF"/>
    <w:rsid w:val="00B04C18"/>
    <w:rsid w:val="00B066C3"/>
    <w:rsid w:val="00B07E38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0E76"/>
    <w:rsid w:val="00C93265"/>
    <w:rsid w:val="00C93457"/>
    <w:rsid w:val="00C940B1"/>
    <w:rsid w:val="00C9610F"/>
    <w:rsid w:val="00CA51E8"/>
    <w:rsid w:val="00CB1BA6"/>
    <w:rsid w:val="00CB2AE3"/>
    <w:rsid w:val="00CB5685"/>
    <w:rsid w:val="00CD0E6E"/>
    <w:rsid w:val="00CD424A"/>
    <w:rsid w:val="00CE4491"/>
    <w:rsid w:val="00CF587A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5C35"/>
    <w:rsid w:val="00D5059F"/>
    <w:rsid w:val="00D51AE3"/>
    <w:rsid w:val="00D553C8"/>
    <w:rsid w:val="00D62DF1"/>
    <w:rsid w:val="00D73376"/>
    <w:rsid w:val="00D758FE"/>
    <w:rsid w:val="00D809AB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2E77"/>
    <w:rsid w:val="00E13F6C"/>
    <w:rsid w:val="00E2462D"/>
    <w:rsid w:val="00E330C9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08D8"/>
    <w:rsid w:val="00E71AE7"/>
    <w:rsid w:val="00E7681D"/>
    <w:rsid w:val="00E76C73"/>
    <w:rsid w:val="00E85A1F"/>
    <w:rsid w:val="00E869F5"/>
    <w:rsid w:val="00E94BAD"/>
    <w:rsid w:val="00E97493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E7B48"/>
    <w:rsid w:val="00FF01D8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F039-5C69-4552-B1CD-BB83FE95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24</cp:revision>
  <cp:lastPrinted>2021-12-24T08:25:00Z</cp:lastPrinted>
  <dcterms:created xsi:type="dcterms:W3CDTF">2021-02-16T08:19:00Z</dcterms:created>
  <dcterms:modified xsi:type="dcterms:W3CDTF">2021-12-24T08:29:00Z</dcterms:modified>
</cp:coreProperties>
</file>