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E9" w:rsidRDefault="00ED74E9" w:rsidP="00ED7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E9" w:rsidRPr="00ED74E9" w:rsidRDefault="00ED74E9" w:rsidP="00ED74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E9">
        <w:rPr>
          <w:rFonts w:ascii="Times New Roman" w:hAnsi="Times New Roman" w:cs="Times New Roman"/>
          <w:b/>
          <w:sz w:val="32"/>
          <w:szCs w:val="32"/>
        </w:rPr>
        <w:t>Вопросы по реализации права на матерински</w:t>
      </w:r>
      <w:proofErr w:type="gramStart"/>
      <w:r w:rsidRPr="00ED74E9">
        <w:rPr>
          <w:rFonts w:ascii="Times New Roman" w:hAnsi="Times New Roman" w:cs="Times New Roman"/>
          <w:b/>
          <w:sz w:val="32"/>
          <w:szCs w:val="32"/>
        </w:rPr>
        <w:t>й(</w:t>
      </w:r>
      <w:proofErr w:type="gramEnd"/>
      <w:r w:rsidRPr="00ED74E9">
        <w:rPr>
          <w:rFonts w:ascii="Times New Roman" w:hAnsi="Times New Roman" w:cs="Times New Roman"/>
          <w:b/>
          <w:sz w:val="32"/>
          <w:szCs w:val="32"/>
        </w:rPr>
        <w:t>семейный) капитал</w:t>
      </w:r>
    </w:p>
    <w:p w:rsidR="00ED74E9" w:rsidRPr="00ED74E9" w:rsidRDefault="00ED74E9" w:rsidP="00ED74E9">
      <w:pPr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 Анонс: </w:t>
      </w:r>
      <w:proofErr w:type="spellStart"/>
      <w:r w:rsidRPr="00ED74E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D74E9">
        <w:rPr>
          <w:rFonts w:ascii="Times New Roman" w:hAnsi="Times New Roman" w:cs="Times New Roman"/>
          <w:sz w:val="28"/>
          <w:szCs w:val="28"/>
        </w:rPr>
        <w:t xml:space="preserve"> продолжает работу с обращениями граждан.  </w:t>
      </w:r>
    </w:p>
    <w:p w:rsidR="00ED74E9" w:rsidRPr="00ED74E9" w:rsidRDefault="00ED74E9" w:rsidP="00ED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D74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4E9">
        <w:rPr>
          <w:rFonts w:ascii="Times New Roman" w:hAnsi="Times New Roman" w:cs="Times New Roman"/>
          <w:sz w:val="28"/>
          <w:szCs w:val="28"/>
        </w:rPr>
        <w:t xml:space="preserve"> по Свердловской области  продолжает работу, направленную на повышение правовой грамотности населения, активно информируя граждан по вопросам </w:t>
      </w:r>
      <w:proofErr w:type="spellStart"/>
      <w:r w:rsidRPr="00ED74E9">
        <w:rPr>
          <w:rFonts w:ascii="Times New Roman" w:hAnsi="Times New Roman" w:cs="Times New Roman"/>
          <w:sz w:val="28"/>
          <w:szCs w:val="28"/>
        </w:rPr>
        <w:t>государстенной</w:t>
      </w:r>
      <w:proofErr w:type="spellEnd"/>
      <w:r w:rsidRPr="00ED74E9">
        <w:rPr>
          <w:rFonts w:ascii="Times New Roman" w:hAnsi="Times New Roman" w:cs="Times New Roman"/>
          <w:sz w:val="28"/>
          <w:szCs w:val="28"/>
        </w:rPr>
        <w:t xml:space="preserve"> регистрации прав, государственного земельного надзора, землеустройства и мониторинга земель и других направлений </w:t>
      </w:r>
      <w:proofErr w:type="spellStart"/>
      <w:r w:rsidRPr="00ED74E9">
        <w:rPr>
          <w:rFonts w:ascii="Times New Roman" w:hAnsi="Times New Roman" w:cs="Times New Roman"/>
          <w:sz w:val="28"/>
          <w:szCs w:val="28"/>
        </w:rPr>
        <w:t>дейтельности</w:t>
      </w:r>
      <w:proofErr w:type="spellEnd"/>
      <w:r w:rsidRPr="00ED74E9">
        <w:rPr>
          <w:rFonts w:ascii="Times New Roman" w:hAnsi="Times New Roman" w:cs="Times New Roman"/>
          <w:sz w:val="28"/>
          <w:szCs w:val="28"/>
        </w:rPr>
        <w:t xml:space="preserve"> Управления через интернет-портал </w:t>
      </w:r>
      <w:proofErr w:type="spellStart"/>
      <w:r w:rsidRPr="00ED74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4E9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ED74E9">
        <w:rPr>
          <w:rFonts w:ascii="Times New Roman" w:hAnsi="Times New Roman" w:cs="Times New Roman"/>
          <w:sz w:val="28"/>
          <w:szCs w:val="28"/>
        </w:rPr>
        <w:t>, а также посредством средств массовой информации и информационных сетевых ресурсов.</w:t>
      </w:r>
    </w:p>
    <w:p w:rsidR="00ED74E9" w:rsidRPr="00ED74E9" w:rsidRDefault="00ED74E9" w:rsidP="00ED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  Заявители обращаются с вопросами, касающимися покупки жилья с использованием средств материнского капитала. Вот некоторые из них:</w:t>
      </w:r>
    </w:p>
    <w:p w:rsidR="00ED74E9" w:rsidRPr="00ED74E9" w:rsidRDefault="00ED74E9" w:rsidP="00ED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заявительница </w:t>
      </w:r>
      <w:r w:rsidRPr="00ED74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E9">
        <w:rPr>
          <w:rFonts w:ascii="Times New Roman" w:hAnsi="Times New Roman" w:cs="Times New Roman"/>
          <w:sz w:val="28"/>
          <w:szCs w:val="28"/>
        </w:rPr>
        <w:t>владелец сертификата до брака приобрела в собственность квартиру. Вышла замуж,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E9">
        <w:rPr>
          <w:rFonts w:ascii="Times New Roman" w:hAnsi="Times New Roman" w:cs="Times New Roman"/>
          <w:sz w:val="28"/>
          <w:szCs w:val="28"/>
        </w:rPr>
        <w:t xml:space="preserve">в настоящее время у них с мужем двое детей. Есть желание улучшить жилищные условия с использованием средств материнского капитала. Должна ли заявительница </w:t>
      </w:r>
      <w:proofErr w:type="gramStart"/>
      <w:r w:rsidRPr="00ED74E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D74E9">
        <w:rPr>
          <w:rFonts w:ascii="Times New Roman" w:hAnsi="Times New Roman" w:cs="Times New Roman"/>
          <w:sz w:val="28"/>
          <w:szCs w:val="28"/>
        </w:rPr>
        <w:t>ладелец сертификата- наделять долей в праве собственности на новую квартиру своего мужа, и каков размер этой доли?</w:t>
      </w:r>
    </w:p>
    <w:p w:rsidR="00ED74E9" w:rsidRPr="00ED74E9" w:rsidRDefault="00ED74E9" w:rsidP="00ED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 В соответствии с ч.4 ст. 10 Федерального закона от 29.12.2006г. "О дополнительных мерах государственной поддержки семей, имеющих детей" квартира, приобретенная с использованием средств материнского капитала, оформляется в общую собственность владельца сертификат</w:t>
      </w:r>
      <w:proofErr w:type="gramStart"/>
      <w:r w:rsidRPr="00ED74E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D74E9">
        <w:rPr>
          <w:rFonts w:ascii="Times New Roman" w:hAnsi="Times New Roman" w:cs="Times New Roman"/>
          <w:sz w:val="28"/>
          <w:szCs w:val="28"/>
        </w:rPr>
        <w:t>того, кто получил сертификат), его супруга, детей(в том числе первого, второго, третьего ребенка и последующих детей) с определением размера долей по соглашению.</w:t>
      </w:r>
    </w:p>
    <w:p w:rsidR="00ED74E9" w:rsidRPr="00ED74E9" w:rsidRDefault="00ED74E9" w:rsidP="00ED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4E9">
        <w:rPr>
          <w:rFonts w:ascii="Times New Roman" w:hAnsi="Times New Roman" w:cs="Times New Roman"/>
          <w:sz w:val="28"/>
          <w:szCs w:val="28"/>
        </w:rPr>
        <w:t>Таким образом, законодательством специально определен круг субъектов (родители и дети), в чью собственность поступает жилое помещение, приобретенное с использованием средств материнского капитала, а также установлен вид собственности - общ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74E9">
        <w:rPr>
          <w:rFonts w:ascii="Times New Roman" w:hAnsi="Times New Roman" w:cs="Times New Roman"/>
          <w:sz w:val="28"/>
          <w:szCs w:val="28"/>
        </w:rPr>
        <w:t>й долевая.</w:t>
      </w:r>
      <w:proofErr w:type="gramEnd"/>
      <w:r w:rsidRPr="00ED74E9">
        <w:rPr>
          <w:rFonts w:ascii="Times New Roman" w:hAnsi="Times New Roman" w:cs="Times New Roman"/>
          <w:sz w:val="28"/>
          <w:szCs w:val="28"/>
        </w:rPr>
        <w:t xml:space="preserve">   При этом размер долей законом не </w:t>
      </w:r>
      <w:proofErr w:type="gramStart"/>
      <w:r w:rsidRPr="00ED74E9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gramEnd"/>
      <w:r w:rsidRPr="00ED74E9">
        <w:rPr>
          <w:rFonts w:ascii="Times New Roman" w:hAnsi="Times New Roman" w:cs="Times New Roman"/>
          <w:sz w:val="28"/>
          <w:szCs w:val="28"/>
        </w:rPr>
        <w:t xml:space="preserve"> и будет определяться на основании письменного соглашения всех дееспособных членов семьи, которое подлежит нотариальному удостоверению.</w:t>
      </w:r>
    </w:p>
    <w:p w:rsidR="00ED74E9" w:rsidRPr="00ED74E9" w:rsidRDefault="00ED74E9" w:rsidP="00ED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 Важно понимать, что супруг и дети имеют равные права на получение доли соразмерно сумме материнского капитала, который выдан владельцу сертификата.</w:t>
      </w:r>
    </w:p>
    <w:p w:rsidR="00ED74E9" w:rsidRPr="00ED74E9" w:rsidRDefault="00ED74E9" w:rsidP="00ED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 Необходимо отметить, что супруг вправе в нотариальной 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4E9">
        <w:rPr>
          <w:rFonts w:ascii="Times New Roman" w:hAnsi="Times New Roman" w:cs="Times New Roman"/>
          <w:sz w:val="28"/>
          <w:szCs w:val="28"/>
        </w:rPr>
        <w:t xml:space="preserve">е отказаться от своей доли, распределяемой по соглашению об определении долей в квартире, </w:t>
      </w:r>
      <w:r w:rsidRPr="00ED74E9">
        <w:rPr>
          <w:rFonts w:ascii="Times New Roman" w:hAnsi="Times New Roman" w:cs="Times New Roman"/>
          <w:sz w:val="28"/>
          <w:szCs w:val="28"/>
        </w:rPr>
        <w:lastRenderedPageBreak/>
        <w:t>приобретенной за счет средств материнског</w:t>
      </w:r>
      <w:proofErr w:type="gramStart"/>
      <w:r w:rsidRPr="00ED74E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D74E9">
        <w:rPr>
          <w:rFonts w:ascii="Times New Roman" w:hAnsi="Times New Roman" w:cs="Times New Roman"/>
          <w:sz w:val="28"/>
          <w:szCs w:val="28"/>
        </w:rPr>
        <w:t xml:space="preserve">семейного) капитала. Тогда долями будут наделены только владелец сертификата и дети. </w:t>
      </w:r>
    </w:p>
    <w:p w:rsidR="00ED74E9" w:rsidRPr="00ED74E9" w:rsidRDefault="00ED74E9" w:rsidP="00ED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  </w:t>
      </w:r>
      <w:r w:rsidRPr="00ED74E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D74E9">
        <w:rPr>
          <w:rFonts w:ascii="Times New Roman" w:hAnsi="Times New Roman" w:cs="Times New Roman"/>
          <w:sz w:val="28"/>
          <w:szCs w:val="28"/>
        </w:rPr>
        <w:t xml:space="preserve"> необходимо ли оформление в общую долевую собственность членов семьи земельного участка, на котором расположен жилой дом, приобретенный с использованием средств (части средств) материнского капитала?</w:t>
      </w:r>
    </w:p>
    <w:p w:rsidR="00ED74E9" w:rsidRPr="00ED74E9" w:rsidRDefault="00ED74E9" w:rsidP="00ED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  В законодательстве отсутствует требование об оформлении в общую долевую собственность членов семьи земельного участка, на котором расположен жилой дом, приобретенный с использованием средств (части средств) материнского капитала.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E9">
        <w:rPr>
          <w:rFonts w:ascii="Times New Roman" w:hAnsi="Times New Roman" w:cs="Times New Roman"/>
          <w:sz w:val="28"/>
          <w:szCs w:val="28"/>
        </w:rPr>
        <w:t>Федеральным законом  "О дополнительных мерах государственной поддержки семей, имеющих детей" (часть 4 статьи 10) установлены специальные правила только в отношении оформления супругами и их детьми долей в праве общей собственности на жилое помещение, приобретенное с использованием средств (части средств) материнского капитала.</w:t>
      </w:r>
    </w:p>
    <w:p w:rsidR="00ED74E9" w:rsidRPr="00ED74E9" w:rsidRDefault="00ED74E9" w:rsidP="00ED7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ED74E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D74E9">
        <w:rPr>
          <w:rFonts w:ascii="Times New Roman" w:hAnsi="Times New Roman" w:cs="Times New Roman"/>
          <w:sz w:val="28"/>
          <w:szCs w:val="28"/>
        </w:rPr>
        <w:t xml:space="preserve"> не забывая принцип единства судьбы земельных участков и прочно связанных с ними объектов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E9">
        <w:rPr>
          <w:rFonts w:ascii="Times New Roman" w:hAnsi="Times New Roman" w:cs="Times New Roman"/>
          <w:sz w:val="28"/>
          <w:szCs w:val="28"/>
        </w:rPr>
        <w:t>закрепленный в Земель</w:t>
      </w:r>
      <w:r>
        <w:rPr>
          <w:rFonts w:ascii="Times New Roman" w:hAnsi="Times New Roman" w:cs="Times New Roman"/>
          <w:sz w:val="28"/>
          <w:szCs w:val="28"/>
        </w:rPr>
        <w:t>ном кодексе Российской Федераци</w:t>
      </w:r>
      <w:r w:rsidRPr="00ED74E9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4E9">
        <w:rPr>
          <w:rFonts w:ascii="Times New Roman" w:hAnsi="Times New Roman" w:cs="Times New Roman"/>
          <w:sz w:val="28"/>
          <w:szCs w:val="28"/>
        </w:rPr>
        <w:t xml:space="preserve">согласно положениям статьи 271 Гражданского кодекса Российской Федерации и статьи 35 Земельного кодекса Российской Федерации необходимо оформлять земельный участок в общую долевую собственность членов семьи, т.к. сохранение земельного участка в собственности одного из родителей, приобретшего жилой дом за счет средств материнского капитала, в будущем может привести к возникновению прав на долю земельного участка несоразмерную доле в праве на жилой дом. Например: в результате наследственного правопреемства.   </w:t>
      </w:r>
    </w:p>
    <w:p w:rsidR="00ED74E9" w:rsidRPr="00ED74E9" w:rsidRDefault="00ED74E9" w:rsidP="00ED7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E9" w:rsidRPr="00ED74E9" w:rsidRDefault="00ED74E9" w:rsidP="00ED7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4E9" w:rsidRPr="00ED74E9" w:rsidRDefault="00ED74E9" w:rsidP="00ED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Начальник Алапаевского отдела </w:t>
      </w:r>
    </w:p>
    <w:p w:rsidR="00ED74E9" w:rsidRPr="00ED74E9" w:rsidRDefault="00ED74E9" w:rsidP="00ED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ED74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4E9" w:rsidRDefault="00ED74E9" w:rsidP="00ED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 xml:space="preserve">по Свердловской области </w:t>
      </w:r>
      <w:r w:rsidRPr="00ED74E9">
        <w:rPr>
          <w:rFonts w:ascii="Times New Roman" w:hAnsi="Times New Roman" w:cs="Times New Roman"/>
          <w:sz w:val="28"/>
          <w:szCs w:val="28"/>
        </w:rPr>
        <w:tab/>
      </w:r>
    </w:p>
    <w:p w:rsidR="00CF50EA" w:rsidRPr="00ED74E9" w:rsidRDefault="00ED74E9" w:rsidP="00ED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E9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ED74E9">
        <w:rPr>
          <w:rFonts w:ascii="Times New Roman" w:hAnsi="Times New Roman" w:cs="Times New Roman"/>
          <w:sz w:val="28"/>
          <w:szCs w:val="28"/>
        </w:rPr>
        <w:t>Макарова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28.11.2016</w:t>
      </w:r>
    </w:p>
    <w:sectPr w:rsidR="00CF50EA" w:rsidRPr="00ED74E9" w:rsidSect="00ED74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4E9"/>
    <w:rsid w:val="00CF50EA"/>
    <w:rsid w:val="00ED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2016-11-29T09:28:00Z</dcterms:created>
  <dcterms:modified xsi:type="dcterms:W3CDTF">2016-11-29T09:33:00Z</dcterms:modified>
</cp:coreProperties>
</file>