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09" w:rsidRPr="006E350A" w:rsidRDefault="00B26909" w:rsidP="00B26909">
      <w:pPr>
        <w:shd w:val="clear" w:color="auto" w:fill="FFFFFF"/>
        <w:spacing w:after="144" w:line="240" w:lineRule="auto"/>
        <w:outlineLvl w:val="0"/>
        <w:rPr>
          <w:rFonts w:ascii="Times New Roman" w:eastAsia="Times New Roman" w:hAnsi="Times New Roman" w:cs="Times New Roman"/>
          <w:color w:val="333333"/>
          <w:kern w:val="36"/>
          <w:sz w:val="24"/>
          <w:szCs w:val="24"/>
        </w:rPr>
      </w:pPr>
      <w:r w:rsidRPr="006E350A">
        <w:rPr>
          <w:rFonts w:ascii="Times New Roman" w:eastAsia="Times New Roman" w:hAnsi="Times New Roman" w:cs="Times New Roman"/>
          <w:color w:val="333333"/>
          <w:kern w:val="36"/>
          <w:sz w:val="24"/>
          <w:szCs w:val="24"/>
        </w:rPr>
        <w:t>Перечни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1170A3" w:rsidRPr="006E350A" w:rsidRDefault="00B26909" w:rsidP="00B26909">
      <w:pPr>
        <w:rPr>
          <w:rFonts w:ascii="Times New Roman" w:hAnsi="Times New Roman" w:cs="Times New Roman"/>
          <w:sz w:val="24"/>
          <w:szCs w:val="24"/>
        </w:rPr>
      </w:pPr>
      <w:r w:rsidRPr="006E350A">
        <w:rPr>
          <w:rFonts w:ascii="Times New Roman" w:eastAsia="Times New Roman" w:hAnsi="Times New Roman" w:cs="Times New Roman"/>
          <w:color w:val="333333"/>
          <w:sz w:val="24"/>
          <w:szCs w:val="24"/>
        </w:rPr>
        <w:br/>
      </w:r>
      <w:hyperlink r:id="rId4" w:history="1">
        <w:r w:rsidRPr="006E350A">
          <w:rPr>
            <w:rFonts w:ascii="Times New Roman" w:eastAsia="Times New Roman" w:hAnsi="Times New Roman" w:cs="Times New Roman"/>
            <w:color w:val="038AB0"/>
            <w:sz w:val="24"/>
            <w:szCs w:val="24"/>
          </w:rPr>
          <w:t>при осуществлении муниципального контроля за сохранностью автомобильных дорог местного значения;</w:t>
        </w:r>
      </w:hyperlink>
      <w:r w:rsidRPr="006E350A">
        <w:rPr>
          <w:rFonts w:ascii="Times New Roman" w:eastAsia="Times New Roman" w:hAnsi="Times New Roman" w:cs="Times New Roman"/>
          <w:color w:val="333333"/>
          <w:sz w:val="24"/>
          <w:szCs w:val="24"/>
          <w:shd w:val="clear" w:color="auto" w:fill="FFFFFF"/>
        </w:rPr>
        <w:t> </w:t>
      </w:r>
      <w:r w:rsidRPr="006E350A">
        <w:rPr>
          <w:rFonts w:ascii="Times New Roman" w:eastAsia="Times New Roman" w:hAnsi="Times New Roman" w:cs="Times New Roman"/>
          <w:color w:val="333333"/>
          <w:sz w:val="24"/>
          <w:szCs w:val="24"/>
        </w:rPr>
        <w:br/>
      </w:r>
      <w:r w:rsidRPr="006E350A">
        <w:rPr>
          <w:rFonts w:ascii="Times New Roman" w:eastAsia="Times New Roman" w:hAnsi="Times New Roman" w:cs="Times New Roman"/>
          <w:color w:val="333333"/>
          <w:sz w:val="24"/>
          <w:szCs w:val="24"/>
        </w:rPr>
        <w:br/>
      </w:r>
      <w:hyperlink r:id="rId5" w:history="1">
        <w:r w:rsidRPr="006E350A">
          <w:rPr>
            <w:rFonts w:ascii="Times New Roman" w:eastAsia="Times New Roman" w:hAnsi="Times New Roman" w:cs="Times New Roman"/>
            <w:color w:val="038AB0"/>
            <w:sz w:val="24"/>
            <w:szCs w:val="24"/>
          </w:rPr>
          <w:t>при осуществлении муниципального земельного контроля;</w:t>
        </w:r>
      </w:hyperlink>
      <w:r w:rsidRPr="006E350A">
        <w:rPr>
          <w:rFonts w:ascii="Times New Roman" w:eastAsia="Times New Roman" w:hAnsi="Times New Roman" w:cs="Times New Roman"/>
          <w:color w:val="333333"/>
          <w:sz w:val="24"/>
          <w:szCs w:val="24"/>
          <w:shd w:val="clear" w:color="auto" w:fill="FFFFFF"/>
        </w:rPr>
        <w:t> </w:t>
      </w:r>
      <w:r w:rsidRPr="006E350A">
        <w:rPr>
          <w:rFonts w:ascii="Times New Roman" w:eastAsia="Times New Roman" w:hAnsi="Times New Roman" w:cs="Times New Roman"/>
          <w:color w:val="333333"/>
          <w:sz w:val="24"/>
          <w:szCs w:val="24"/>
        </w:rPr>
        <w:br/>
      </w:r>
      <w:r w:rsidRPr="006E350A">
        <w:rPr>
          <w:rFonts w:ascii="Times New Roman" w:eastAsia="Times New Roman" w:hAnsi="Times New Roman" w:cs="Times New Roman"/>
          <w:color w:val="333333"/>
          <w:sz w:val="24"/>
          <w:szCs w:val="24"/>
        </w:rPr>
        <w:br/>
      </w:r>
      <w:hyperlink r:id="rId6" w:history="1">
        <w:r w:rsidRPr="006E350A">
          <w:rPr>
            <w:rFonts w:ascii="Times New Roman" w:eastAsia="Times New Roman" w:hAnsi="Times New Roman" w:cs="Times New Roman"/>
            <w:color w:val="038AB0"/>
            <w:sz w:val="24"/>
            <w:szCs w:val="24"/>
          </w:rPr>
          <w:t>при осуществлении муниципального контроля в области торговой деятельности</w:t>
        </w:r>
      </w:hyperlink>
      <w:r w:rsidRPr="006E350A">
        <w:rPr>
          <w:rFonts w:ascii="Times New Roman" w:eastAsia="Times New Roman" w:hAnsi="Times New Roman" w:cs="Times New Roman"/>
          <w:color w:val="333333"/>
          <w:sz w:val="24"/>
          <w:szCs w:val="24"/>
          <w:shd w:val="clear" w:color="auto" w:fill="FFFFFF"/>
        </w:rPr>
        <w:t>; </w:t>
      </w:r>
      <w:r w:rsidRPr="006E350A">
        <w:rPr>
          <w:rFonts w:ascii="Times New Roman" w:eastAsia="Times New Roman" w:hAnsi="Times New Roman" w:cs="Times New Roman"/>
          <w:color w:val="333333"/>
          <w:sz w:val="24"/>
          <w:szCs w:val="24"/>
        </w:rPr>
        <w:br/>
      </w:r>
      <w:r w:rsidRPr="006E350A">
        <w:rPr>
          <w:rFonts w:ascii="Times New Roman" w:eastAsia="Times New Roman" w:hAnsi="Times New Roman" w:cs="Times New Roman"/>
          <w:color w:val="333333"/>
          <w:sz w:val="24"/>
          <w:szCs w:val="24"/>
        </w:rPr>
        <w:br/>
      </w:r>
      <w:hyperlink r:id="rId7" w:history="1">
        <w:r w:rsidRPr="006E350A">
          <w:rPr>
            <w:rFonts w:ascii="Times New Roman" w:eastAsia="Times New Roman" w:hAnsi="Times New Roman" w:cs="Times New Roman"/>
            <w:color w:val="038AB0"/>
            <w:sz w:val="24"/>
            <w:szCs w:val="24"/>
          </w:rPr>
          <w:t>при осуществлении муниципального контроля за соблюдением законодательства в области розничной продажи алкогольной продукции, спиртосодержащей продукции</w:t>
        </w:r>
        <w:proofErr w:type="gramStart"/>
        <w:r w:rsidRPr="006E350A">
          <w:rPr>
            <w:rFonts w:ascii="Times New Roman" w:eastAsia="Times New Roman" w:hAnsi="Times New Roman" w:cs="Times New Roman"/>
            <w:color w:val="038AB0"/>
            <w:sz w:val="24"/>
            <w:szCs w:val="24"/>
          </w:rPr>
          <w:t>.</w:t>
        </w:r>
        <w:proofErr w:type="gramEnd"/>
      </w:hyperlink>
      <w:r w:rsidRPr="006E350A">
        <w:rPr>
          <w:rFonts w:ascii="Times New Roman" w:eastAsia="Times New Roman" w:hAnsi="Times New Roman" w:cs="Times New Roman"/>
          <w:color w:val="333333"/>
          <w:sz w:val="24"/>
          <w:szCs w:val="24"/>
          <w:shd w:val="clear" w:color="auto" w:fill="FFFFFF"/>
        </w:rPr>
        <w:t> </w:t>
      </w:r>
      <w:r w:rsidRPr="006E350A">
        <w:rPr>
          <w:rFonts w:ascii="Times New Roman" w:eastAsia="Times New Roman" w:hAnsi="Times New Roman" w:cs="Times New Roman"/>
          <w:color w:val="333333"/>
          <w:sz w:val="24"/>
          <w:szCs w:val="24"/>
        </w:rPr>
        <w:br/>
      </w:r>
      <w:r w:rsidRPr="006E350A">
        <w:rPr>
          <w:rFonts w:ascii="Times New Roman" w:eastAsia="Times New Roman" w:hAnsi="Times New Roman" w:cs="Times New Roman"/>
          <w:color w:val="333333"/>
          <w:sz w:val="24"/>
          <w:szCs w:val="24"/>
        </w:rPr>
        <w:br/>
      </w:r>
      <w:hyperlink r:id="rId8" w:history="1">
        <w:proofErr w:type="gramStart"/>
        <w:r w:rsidRPr="006E350A">
          <w:rPr>
            <w:rFonts w:ascii="Times New Roman" w:eastAsia="Times New Roman" w:hAnsi="Times New Roman" w:cs="Times New Roman"/>
            <w:color w:val="038AB0"/>
            <w:sz w:val="24"/>
            <w:szCs w:val="24"/>
          </w:rPr>
          <w:t>п</w:t>
        </w:r>
        <w:proofErr w:type="gramEnd"/>
        <w:r w:rsidRPr="006E350A">
          <w:rPr>
            <w:rFonts w:ascii="Times New Roman" w:eastAsia="Times New Roman" w:hAnsi="Times New Roman" w:cs="Times New Roman"/>
            <w:color w:val="038AB0"/>
            <w:sz w:val="24"/>
            <w:szCs w:val="24"/>
          </w:rPr>
          <w:t>ри осуществлении муниципального жилищного контроля.</w:t>
        </w:r>
      </w:hyperlink>
      <w:r w:rsidRPr="006E350A">
        <w:rPr>
          <w:rFonts w:ascii="Times New Roman" w:eastAsia="Times New Roman" w:hAnsi="Times New Roman" w:cs="Times New Roman"/>
          <w:color w:val="333333"/>
          <w:sz w:val="24"/>
          <w:szCs w:val="24"/>
          <w:shd w:val="clear" w:color="auto" w:fill="FFFFFF"/>
        </w:rPr>
        <w:t> </w:t>
      </w:r>
      <w:r w:rsidRPr="006E350A">
        <w:rPr>
          <w:rFonts w:ascii="Times New Roman" w:eastAsia="Times New Roman" w:hAnsi="Times New Roman" w:cs="Times New Roman"/>
          <w:color w:val="333333"/>
          <w:sz w:val="24"/>
          <w:szCs w:val="24"/>
        </w:rPr>
        <w:br/>
      </w:r>
      <w:r w:rsidRPr="006E350A">
        <w:rPr>
          <w:rFonts w:ascii="Times New Roman" w:eastAsia="Times New Roman" w:hAnsi="Times New Roman" w:cs="Times New Roman"/>
          <w:color w:val="333333"/>
          <w:sz w:val="24"/>
          <w:szCs w:val="24"/>
        </w:rPr>
        <w:br/>
      </w:r>
    </w:p>
    <w:p w:rsidR="00B26909" w:rsidRPr="006E350A" w:rsidRDefault="00B26909" w:rsidP="00B26909">
      <w:pPr>
        <w:rPr>
          <w:rFonts w:ascii="Times New Roman" w:hAnsi="Times New Roman" w:cs="Times New Roman"/>
          <w:sz w:val="24"/>
          <w:szCs w:val="24"/>
        </w:rPr>
      </w:pPr>
    </w:p>
    <w:p w:rsidR="00B26909" w:rsidRPr="006E350A" w:rsidRDefault="00B26909" w:rsidP="00B26909">
      <w:pPr>
        <w:rPr>
          <w:rFonts w:ascii="Times New Roman" w:hAnsi="Times New Roman" w:cs="Times New Roman"/>
          <w:sz w:val="24"/>
          <w:szCs w:val="24"/>
        </w:rPr>
      </w:pPr>
    </w:p>
    <w:p w:rsidR="00B26909" w:rsidRPr="006E350A" w:rsidRDefault="00B26909" w:rsidP="00B26909">
      <w:pPr>
        <w:rPr>
          <w:rFonts w:ascii="Times New Roman" w:hAnsi="Times New Roman" w:cs="Times New Roman"/>
          <w:sz w:val="24"/>
          <w:szCs w:val="24"/>
        </w:rPr>
      </w:pPr>
    </w:p>
    <w:p w:rsidR="00B26909" w:rsidRPr="006E350A" w:rsidRDefault="00B26909" w:rsidP="00B26909">
      <w:pPr>
        <w:rPr>
          <w:rFonts w:ascii="Times New Roman" w:hAnsi="Times New Roman" w:cs="Times New Roman"/>
          <w:sz w:val="24"/>
          <w:szCs w:val="24"/>
        </w:rPr>
      </w:pPr>
    </w:p>
    <w:p w:rsidR="00B26909" w:rsidRPr="006E350A" w:rsidRDefault="00B26909" w:rsidP="00B26909">
      <w:pPr>
        <w:rPr>
          <w:rFonts w:ascii="Times New Roman" w:hAnsi="Times New Roman" w:cs="Times New Roman"/>
          <w:sz w:val="24"/>
          <w:szCs w:val="24"/>
        </w:rPr>
      </w:pPr>
    </w:p>
    <w:p w:rsidR="00B26909" w:rsidRPr="006E350A" w:rsidRDefault="00B26909" w:rsidP="00B26909">
      <w:pPr>
        <w:rPr>
          <w:rFonts w:ascii="Times New Roman" w:hAnsi="Times New Roman" w:cs="Times New Roman"/>
          <w:sz w:val="24"/>
          <w:szCs w:val="24"/>
        </w:rPr>
      </w:pPr>
    </w:p>
    <w:p w:rsidR="00B26909" w:rsidRPr="006E350A" w:rsidRDefault="00B26909" w:rsidP="00B26909">
      <w:pPr>
        <w:rPr>
          <w:rFonts w:ascii="Times New Roman" w:hAnsi="Times New Roman" w:cs="Times New Roman"/>
          <w:sz w:val="24"/>
          <w:szCs w:val="24"/>
        </w:rPr>
      </w:pPr>
    </w:p>
    <w:p w:rsidR="00B26909" w:rsidRPr="006E350A" w:rsidRDefault="00B26909" w:rsidP="00B26909">
      <w:pPr>
        <w:rPr>
          <w:rFonts w:ascii="Times New Roman" w:hAnsi="Times New Roman" w:cs="Times New Roman"/>
          <w:sz w:val="24"/>
          <w:szCs w:val="24"/>
        </w:rPr>
      </w:pPr>
    </w:p>
    <w:p w:rsidR="00B26909" w:rsidRPr="006E350A" w:rsidRDefault="00B26909" w:rsidP="00B26909">
      <w:pPr>
        <w:rPr>
          <w:rFonts w:ascii="Times New Roman" w:hAnsi="Times New Roman" w:cs="Times New Roman"/>
          <w:sz w:val="24"/>
          <w:szCs w:val="24"/>
        </w:rPr>
      </w:pPr>
    </w:p>
    <w:p w:rsidR="00B26909" w:rsidRPr="006E350A" w:rsidRDefault="00B26909" w:rsidP="00B26909">
      <w:pPr>
        <w:rPr>
          <w:rFonts w:ascii="Times New Roman" w:hAnsi="Times New Roman" w:cs="Times New Roman"/>
          <w:sz w:val="24"/>
          <w:szCs w:val="24"/>
        </w:rPr>
      </w:pPr>
    </w:p>
    <w:p w:rsidR="00B26909" w:rsidRPr="006E350A" w:rsidRDefault="00B26909" w:rsidP="00B26909">
      <w:pPr>
        <w:rPr>
          <w:rFonts w:ascii="Times New Roman" w:hAnsi="Times New Roman" w:cs="Times New Roman"/>
          <w:sz w:val="24"/>
          <w:szCs w:val="24"/>
        </w:rPr>
      </w:pPr>
    </w:p>
    <w:p w:rsidR="00B26909" w:rsidRPr="006E350A" w:rsidRDefault="00B26909" w:rsidP="00B26909">
      <w:pPr>
        <w:rPr>
          <w:rFonts w:ascii="Times New Roman" w:hAnsi="Times New Roman" w:cs="Times New Roman"/>
          <w:sz w:val="24"/>
          <w:szCs w:val="24"/>
        </w:rPr>
      </w:pPr>
    </w:p>
    <w:p w:rsidR="00B26909" w:rsidRPr="006E350A" w:rsidRDefault="00B26909" w:rsidP="00B26909">
      <w:pPr>
        <w:rPr>
          <w:rFonts w:ascii="Times New Roman" w:hAnsi="Times New Roman" w:cs="Times New Roman"/>
          <w:sz w:val="24"/>
          <w:szCs w:val="24"/>
        </w:rPr>
      </w:pPr>
    </w:p>
    <w:p w:rsidR="00B26909" w:rsidRPr="006E350A" w:rsidRDefault="00B26909" w:rsidP="00B26909">
      <w:pPr>
        <w:shd w:val="clear" w:color="auto" w:fill="FFFFFF"/>
        <w:spacing w:after="144" w:line="240" w:lineRule="auto"/>
        <w:outlineLvl w:val="0"/>
        <w:rPr>
          <w:rFonts w:ascii="Times New Roman" w:eastAsia="Times New Roman" w:hAnsi="Times New Roman" w:cs="Times New Roman"/>
          <w:color w:val="333333"/>
          <w:kern w:val="36"/>
          <w:sz w:val="24"/>
          <w:szCs w:val="24"/>
        </w:rPr>
      </w:pPr>
      <w:r w:rsidRPr="006E350A">
        <w:rPr>
          <w:rFonts w:ascii="Times New Roman" w:eastAsia="Times New Roman" w:hAnsi="Times New Roman" w:cs="Times New Roman"/>
          <w:color w:val="333333"/>
          <w:kern w:val="36"/>
          <w:sz w:val="24"/>
          <w:szCs w:val="24"/>
        </w:rPr>
        <w:t xml:space="preserve">Перечень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w:t>
      </w:r>
      <w:proofErr w:type="gramStart"/>
      <w:r w:rsidRPr="006E350A">
        <w:rPr>
          <w:rFonts w:ascii="Times New Roman" w:eastAsia="Times New Roman" w:hAnsi="Times New Roman" w:cs="Times New Roman"/>
          <w:color w:val="333333"/>
          <w:kern w:val="36"/>
          <w:sz w:val="24"/>
          <w:szCs w:val="24"/>
        </w:rPr>
        <w:t>контролю за</w:t>
      </w:r>
      <w:proofErr w:type="gramEnd"/>
      <w:r w:rsidRPr="006E350A">
        <w:rPr>
          <w:rFonts w:ascii="Times New Roman" w:eastAsia="Times New Roman" w:hAnsi="Times New Roman" w:cs="Times New Roman"/>
          <w:color w:val="333333"/>
          <w:kern w:val="36"/>
          <w:sz w:val="24"/>
          <w:szCs w:val="24"/>
        </w:rPr>
        <w:t xml:space="preserve"> сохранностью автомобильных дорог местного значения </w:t>
      </w:r>
    </w:p>
    <w:tbl>
      <w:tblPr>
        <w:tblW w:w="0" w:type="auto"/>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346"/>
        <w:gridCol w:w="2406"/>
        <w:gridCol w:w="1982"/>
        <w:gridCol w:w="1513"/>
        <w:gridCol w:w="3124"/>
      </w:tblGrid>
      <w:tr w:rsidR="00B26909" w:rsidRPr="006E350A" w:rsidTr="00B26909">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 </w:t>
            </w:r>
            <w:proofErr w:type="spellStart"/>
            <w:proofErr w:type="gramStart"/>
            <w:r w:rsidRPr="006E350A">
              <w:rPr>
                <w:rFonts w:ascii="Times New Roman" w:eastAsia="Times New Roman" w:hAnsi="Times New Roman" w:cs="Times New Roman"/>
                <w:sz w:val="24"/>
                <w:szCs w:val="24"/>
              </w:rPr>
              <w:t>п</w:t>
            </w:r>
            <w:proofErr w:type="spellEnd"/>
            <w:proofErr w:type="gramEnd"/>
            <w:r w:rsidRPr="006E350A">
              <w:rPr>
                <w:rFonts w:ascii="Times New Roman" w:eastAsia="Times New Roman" w:hAnsi="Times New Roman" w:cs="Times New Roman"/>
                <w:sz w:val="24"/>
                <w:szCs w:val="24"/>
              </w:rPr>
              <w:t>/</w:t>
            </w:r>
            <w:proofErr w:type="spellStart"/>
            <w:r w:rsidRPr="006E350A">
              <w:rPr>
                <w:rFonts w:ascii="Times New Roman" w:eastAsia="Times New Roman" w:hAnsi="Times New Roman" w:cs="Times New Roman"/>
                <w:sz w:val="24"/>
                <w:szCs w:val="24"/>
              </w:rPr>
              <w:t>п</w:t>
            </w:r>
            <w:proofErr w:type="spellEnd"/>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Наименование </w:t>
            </w:r>
            <w:r w:rsidRPr="006E350A">
              <w:rPr>
                <w:rFonts w:ascii="Times New Roman" w:eastAsia="Times New Roman" w:hAnsi="Times New Roman" w:cs="Times New Roman"/>
                <w:sz w:val="24"/>
                <w:szCs w:val="24"/>
              </w:rPr>
              <w:br/>
              <w:t>и реквизиты акта</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Краткое описание круга лиц и (или) перечня объектов, </w:t>
            </w:r>
            <w:r w:rsidRPr="006E350A">
              <w:rPr>
                <w:rFonts w:ascii="Times New Roman" w:eastAsia="Times New Roman" w:hAnsi="Times New Roman" w:cs="Times New Roman"/>
                <w:sz w:val="24"/>
                <w:szCs w:val="24"/>
              </w:rPr>
              <w:br/>
            </w:r>
            <w:r w:rsidRPr="006E350A">
              <w:rPr>
                <w:rFonts w:ascii="Times New Roman" w:eastAsia="Times New Roman" w:hAnsi="Times New Roman" w:cs="Times New Roman"/>
                <w:sz w:val="24"/>
                <w:szCs w:val="24"/>
              </w:rPr>
              <w:lastRenderedPageBreak/>
              <w:t>в отношении которых устанавливаются обязательные требования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lastRenderedPageBreak/>
              <w:t>Указание </w:t>
            </w:r>
            <w:r w:rsidRPr="006E350A">
              <w:rPr>
                <w:rFonts w:ascii="Times New Roman" w:eastAsia="Times New Roman" w:hAnsi="Times New Roman" w:cs="Times New Roman"/>
                <w:sz w:val="24"/>
                <w:szCs w:val="24"/>
              </w:rPr>
              <w:br/>
              <w:t xml:space="preserve">на структурные </w:t>
            </w:r>
            <w:r w:rsidRPr="006E350A">
              <w:rPr>
                <w:rFonts w:ascii="Times New Roman" w:eastAsia="Times New Roman" w:hAnsi="Times New Roman" w:cs="Times New Roman"/>
                <w:sz w:val="24"/>
                <w:szCs w:val="24"/>
              </w:rPr>
              <w:lastRenderedPageBreak/>
              <w:t>единицы акта, соблюдение которых оценивается</w:t>
            </w:r>
            <w:r w:rsidRPr="006E350A">
              <w:rPr>
                <w:rFonts w:ascii="Times New Roman" w:eastAsia="Times New Roman" w:hAnsi="Times New Roman" w:cs="Times New Roman"/>
                <w:sz w:val="24"/>
                <w:szCs w:val="24"/>
              </w:rPr>
              <w:br/>
              <w:t>при проведении мероприятий</w:t>
            </w:r>
            <w:r w:rsidRPr="006E350A">
              <w:rPr>
                <w:rFonts w:ascii="Times New Roman" w:eastAsia="Times New Roman" w:hAnsi="Times New Roman" w:cs="Times New Roman"/>
                <w:sz w:val="24"/>
                <w:szCs w:val="24"/>
              </w:rPr>
              <w:br/>
              <w:t>по контролю</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lastRenderedPageBreak/>
              <w:t>Текст акта</w:t>
            </w:r>
          </w:p>
        </w:tc>
      </w:tr>
      <w:tr w:rsidR="00B26909" w:rsidRPr="006E350A" w:rsidTr="00B26909">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lastRenderedPageBreak/>
              <w:t>1.</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Кодекс Российской Федерации об административных правонарушениях</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статья 11.21</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Загрязнение полос отвода и придорожных </w:t>
            </w:r>
            <w:proofErr w:type="gramStart"/>
            <w:r w:rsidRPr="006E350A">
              <w:rPr>
                <w:rFonts w:ascii="Times New Roman" w:eastAsia="Times New Roman" w:hAnsi="Times New Roman" w:cs="Times New Roman"/>
                <w:sz w:val="24"/>
                <w:szCs w:val="24"/>
              </w:rPr>
              <w:t>полос</w:t>
            </w:r>
            <w:proofErr w:type="gramEnd"/>
            <w:r w:rsidRPr="006E350A">
              <w:rPr>
                <w:rFonts w:ascii="Times New Roman" w:eastAsia="Times New Roman" w:hAnsi="Times New Roman" w:cs="Times New Roman"/>
                <w:sz w:val="24"/>
                <w:szCs w:val="24"/>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влечет предупреждение или наложение административного штрафа в размере до трехсот рублей.</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w:t>
            </w:r>
            <w:r w:rsidRPr="006E350A">
              <w:rPr>
                <w:rFonts w:ascii="Times New Roman" w:eastAsia="Times New Roman" w:hAnsi="Times New Roman" w:cs="Times New Roman"/>
                <w:sz w:val="24"/>
                <w:szCs w:val="24"/>
              </w:rPr>
              <w:lastRenderedPageBreak/>
              <w:t>горючих веществ, а также веществ, которые могут оказать воздействие на уменьшение сцепления колес транспортных сре</w:t>
            </w:r>
            <w:proofErr w:type="gramStart"/>
            <w:r w:rsidRPr="006E350A">
              <w:rPr>
                <w:rFonts w:ascii="Times New Roman" w:eastAsia="Times New Roman" w:hAnsi="Times New Roman" w:cs="Times New Roman"/>
                <w:sz w:val="24"/>
                <w:szCs w:val="24"/>
              </w:rPr>
              <w:t>дств с д</w:t>
            </w:r>
            <w:proofErr w:type="gramEnd"/>
            <w:r w:rsidRPr="006E350A">
              <w:rPr>
                <w:rFonts w:ascii="Times New Roman" w:eastAsia="Times New Roman" w:hAnsi="Times New Roman" w:cs="Times New Roman"/>
                <w:sz w:val="24"/>
                <w:szCs w:val="24"/>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6E350A">
              <w:rPr>
                <w:rFonts w:ascii="Times New Roman" w:eastAsia="Times New Roman" w:hAnsi="Times New Roman" w:cs="Times New Roman"/>
                <w:sz w:val="24"/>
                <w:szCs w:val="24"/>
              </w:rPr>
              <w:t xml:space="preserve">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w:t>
            </w:r>
            <w:r w:rsidRPr="006E350A">
              <w:rPr>
                <w:rFonts w:ascii="Times New Roman" w:eastAsia="Times New Roman" w:hAnsi="Times New Roman" w:cs="Times New Roman"/>
                <w:sz w:val="24"/>
                <w:szCs w:val="24"/>
              </w:rPr>
              <w:lastRenderedPageBreak/>
              <w:t>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6E350A">
              <w:rPr>
                <w:rFonts w:ascii="Times New Roman" w:eastAsia="Times New Roman" w:hAnsi="Times New Roman" w:cs="Times New Roman"/>
                <w:sz w:val="24"/>
                <w:szCs w:val="24"/>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6E350A">
              <w:rPr>
                <w:rFonts w:ascii="Times New Roman" w:eastAsia="Times New Roman" w:hAnsi="Times New Roman" w:cs="Times New Roman"/>
                <w:sz w:val="24"/>
                <w:szCs w:val="24"/>
              </w:rPr>
              <w:t xml:space="preserve">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w:t>
            </w:r>
            <w:r w:rsidRPr="006E350A">
              <w:rPr>
                <w:rFonts w:ascii="Times New Roman" w:eastAsia="Times New Roman" w:hAnsi="Times New Roman" w:cs="Times New Roman"/>
                <w:sz w:val="24"/>
                <w:szCs w:val="24"/>
              </w:rPr>
              <w:lastRenderedPageBreak/>
              <w:t>дорожного сервиса, установка</w:t>
            </w:r>
            <w:proofErr w:type="gramEnd"/>
            <w:r w:rsidRPr="006E350A">
              <w:rPr>
                <w:rFonts w:ascii="Times New Roman" w:eastAsia="Times New Roman" w:hAnsi="Times New Roman" w:cs="Times New Roman"/>
                <w:sz w:val="24"/>
                <w:szCs w:val="24"/>
              </w:rPr>
              <w:t xml:space="preserve"> </w:t>
            </w:r>
            <w:proofErr w:type="gramStart"/>
            <w:r w:rsidRPr="006E350A">
              <w:rPr>
                <w:rFonts w:ascii="Times New Roman" w:eastAsia="Times New Roman" w:hAnsi="Times New Roman" w:cs="Times New Roman"/>
                <w:sz w:val="24"/>
                <w:szCs w:val="24"/>
              </w:rPr>
              <w:t>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w:t>
            </w:r>
            <w:proofErr w:type="gramEnd"/>
            <w:r w:rsidRPr="006E350A">
              <w:rPr>
                <w:rFonts w:ascii="Times New Roman" w:eastAsia="Times New Roman" w:hAnsi="Times New Roman" w:cs="Times New Roman"/>
                <w:sz w:val="24"/>
                <w:szCs w:val="24"/>
              </w:rPr>
              <w:t xml:space="preserve"> на юридических лиц - от пятидесяти тысяч до восьмидесяти тысяч рублей.</w:t>
            </w:r>
          </w:p>
        </w:tc>
      </w:tr>
      <w:tr w:rsidR="00B26909" w:rsidRPr="006E350A" w:rsidTr="00B26909">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lastRenderedPageBreak/>
              <w:t>2.</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Федеральный закон </w:t>
            </w:r>
            <w:r w:rsidRPr="006E350A">
              <w:rPr>
                <w:rFonts w:ascii="Times New Roman" w:eastAsia="Times New Roman" w:hAnsi="Times New Roman" w:cs="Times New Roman"/>
                <w:sz w:val="24"/>
                <w:szCs w:val="24"/>
              </w:rPr>
              <w:br/>
              <w:t>от 26.12.2008 № 294-ФЗ </w:t>
            </w:r>
            <w:r w:rsidRPr="006E350A">
              <w:rPr>
                <w:rFonts w:ascii="Times New Roman" w:eastAsia="Times New Roman" w:hAnsi="Times New Roman" w:cs="Times New Roman"/>
                <w:sz w:val="24"/>
                <w:szCs w:val="24"/>
              </w:rPr>
              <w:br/>
              <w:t>«О защите прав юридических лиц</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и индивидуальных предпринимателей</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при осуществлении </w:t>
            </w:r>
            <w:proofErr w:type="gramStart"/>
            <w:r w:rsidRPr="006E350A">
              <w:rPr>
                <w:rFonts w:ascii="Times New Roman" w:eastAsia="Times New Roman" w:hAnsi="Times New Roman" w:cs="Times New Roman"/>
                <w:sz w:val="24"/>
                <w:szCs w:val="24"/>
              </w:rPr>
              <w:t>государственного</w:t>
            </w:r>
            <w:proofErr w:type="gramEnd"/>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контроля (надзора) </w:t>
            </w:r>
            <w:r w:rsidRPr="006E350A">
              <w:rPr>
                <w:rFonts w:ascii="Times New Roman" w:eastAsia="Times New Roman" w:hAnsi="Times New Roman" w:cs="Times New Roman"/>
                <w:sz w:val="24"/>
                <w:szCs w:val="24"/>
              </w:rPr>
              <w:br/>
              <w:t>и муниципального контроля»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часть 1 статьи 9, часть 1 статьи 10, </w:t>
            </w:r>
            <w:r w:rsidRPr="006E350A">
              <w:rPr>
                <w:rFonts w:ascii="Times New Roman" w:eastAsia="Times New Roman" w:hAnsi="Times New Roman" w:cs="Times New Roman"/>
                <w:sz w:val="24"/>
                <w:szCs w:val="24"/>
              </w:rPr>
              <w:br/>
              <w:t>часть 1 статьи 11, часть 1 статьи 12</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Предметом проверки является:</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w:t>
            </w:r>
            <w:r w:rsidRPr="006E350A">
              <w:rPr>
                <w:rFonts w:ascii="Times New Roman" w:eastAsia="Times New Roman" w:hAnsi="Times New Roman" w:cs="Times New Roman"/>
                <w:sz w:val="24"/>
                <w:szCs w:val="24"/>
              </w:rPr>
              <w:lastRenderedPageBreak/>
              <w:t>осуществлении их деятельности;</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выполнение предписаний и постановлений органов муниципального контроля;</w:t>
            </w:r>
          </w:p>
          <w:p w:rsidR="00B26909" w:rsidRPr="006E350A" w:rsidRDefault="00B26909" w:rsidP="00B26909">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6E350A">
              <w:rPr>
                <w:rFonts w:ascii="Times New Roman" w:eastAsia="Times New Roman" w:hAnsi="Times New Roman" w:cs="Times New Roman"/>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rsidRPr="006E350A">
              <w:rPr>
                <w:rFonts w:ascii="Times New Roman" w:eastAsia="Times New Roman" w:hAnsi="Times New Roman" w:cs="Times New Roman"/>
                <w:sz w:val="24"/>
                <w:szCs w:val="24"/>
              </w:rPr>
              <w:lastRenderedPageBreak/>
              <w:t>причинения такого вреда.</w:t>
            </w:r>
          </w:p>
        </w:tc>
      </w:tr>
      <w:tr w:rsidR="00B26909" w:rsidRPr="006E350A" w:rsidTr="00B26909">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lastRenderedPageBreak/>
              <w:t>3.</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Федеральный закон</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от 08.11.2007 № 257-ФЗ</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часть 1 статьи 22, статья 29</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Пользователям автомобильными дорогами запрещается:</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lastRenderedPageBreak/>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26909" w:rsidRPr="006E350A" w:rsidRDefault="00B26909" w:rsidP="00B26909">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6E350A">
              <w:rPr>
                <w:rFonts w:ascii="Times New Roman" w:eastAsia="Times New Roman" w:hAnsi="Times New Roman" w:cs="Times New Roman"/>
                <w:sz w:val="24"/>
                <w:szCs w:val="24"/>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lastRenderedPageBreak/>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Пользователям автомобильными дорогами и иным осуществляющим использование автомобильных дорог лицам запрещается:</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1) загрязнять дорожное покрытие, полосы отвода и придорожные полосы автомобильных дорог;</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2) использовать водоотводные сооружения автомобильных дорог для стока или сброса вод;</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3) выполнять в границах полос отвода автомобильных дорог, в том числе на проезжей части автомобильных дорог, </w:t>
            </w:r>
            <w:r w:rsidRPr="006E350A">
              <w:rPr>
                <w:rFonts w:ascii="Times New Roman" w:eastAsia="Times New Roman" w:hAnsi="Times New Roman" w:cs="Times New Roman"/>
                <w:sz w:val="24"/>
                <w:szCs w:val="24"/>
              </w:rPr>
              <w:lastRenderedPageBreak/>
              <w:t>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6E350A">
              <w:rPr>
                <w:rFonts w:ascii="Times New Roman" w:eastAsia="Times New Roman" w:hAnsi="Times New Roman" w:cs="Times New Roman"/>
                <w:sz w:val="24"/>
                <w:szCs w:val="24"/>
              </w:rPr>
              <w:t>дств с д</w:t>
            </w:r>
            <w:proofErr w:type="gramEnd"/>
            <w:r w:rsidRPr="006E350A">
              <w:rPr>
                <w:rFonts w:ascii="Times New Roman" w:eastAsia="Times New Roman" w:hAnsi="Times New Roman" w:cs="Times New Roman"/>
                <w:sz w:val="24"/>
                <w:szCs w:val="24"/>
              </w:rPr>
              <w:t>орожным покрытием;</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4) создавать условия, препятствующие обеспечению безопасности дорожного движения;</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w:t>
            </w:r>
            <w:r w:rsidRPr="006E350A">
              <w:rPr>
                <w:rFonts w:ascii="Times New Roman" w:eastAsia="Times New Roman" w:hAnsi="Times New Roman" w:cs="Times New Roman"/>
                <w:sz w:val="24"/>
                <w:szCs w:val="24"/>
              </w:rPr>
              <w:lastRenderedPageBreak/>
              <w:t>автомобильных дорог, их полос отвода и придорожных полос.</w:t>
            </w:r>
          </w:p>
        </w:tc>
      </w:tr>
    </w:tbl>
    <w:p w:rsidR="00B26909" w:rsidRPr="006E350A" w:rsidRDefault="00B26909" w:rsidP="00B26909">
      <w:pPr>
        <w:rPr>
          <w:rFonts w:ascii="Times New Roman" w:hAnsi="Times New Roman" w:cs="Times New Roman"/>
          <w:sz w:val="24"/>
          <w:szCs w:val="24"/>
        </w:rPr>
      </w:pPr>
    </w:p>
    <w:p w:rsidR="00B26909" w:rsidRPr="006E350A" w:rsidRDefault="00B26909" w:rsidP="00B26909">
      <w:pPr>
        <w:rPr>
          <w:rFonts w:ascii="Times New Roman" w:hAnsi="Times New Roman" w:cs="Times New Roman"/>
          <w:sz w:val="24"/>
          <w:szCs w:val="24"/>
        </w:rPr>
      </w:pPr>
    </w:p>
    <w:p w:rsidR="00B26909" w:rsidRPr="006E350A" w:rsidRDefault="00B26909" w:rsidP="00B26909">
      <w:pPr>
        <w:shd w:val="clear" w:color="auto" w:fill="FFFFFF"/>
        <w:spacing w:after="144" w:line="240" w:lineRule="auto"/>
        <w:outlineLvl w:val="0"/>
        <w:rPr>
          <w:rFonts w:ascii="Times New Roman" w:eastAsia="Times New Roman" w:hAnsi="Times New Roman" w:cs="Times New Roman"/>
          <w:color w:val="333333"/>
          <w:kern w:val="36"/>
          <w:sz w:val="24"/>
          <w:szCs w:val="24"/>
        </w:rPr>
      </w:pPr>
      <w:r w:rsidRPr="006E350A">
        <w:rPr>
          <w:rFonts w:ascii="Times New Roman" w:eastAsia="Times New Roman" w:hAnsi="Times New Roman" w:cs="Times New Roman"/>
          <w:color w:val="333333"/>
          <w:kern w:val="36"/>
          <w:sz w:val="24"/>
          <w:szCs w:val="24"/>
        </w:rPr>
        <w:t>Перечень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tbl>
      <w:tblPr>
        <w:tblW w:w="0" w:type="auto"/>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339"/>
        <w:gridCol w:w="2017"/>
        <w:gridCol w:w="2541"/>
        <w:gridCol w:w="1523"/>
        <w:gridCol w:w="2951"/>
      </w:tblGrid>
      <w:tr w:rsidR="00B26909" w:rsidRPr="006E350A" w:rsidTr="00B26909">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w:t>
            </w:r>
          </w:p>
          <w:p w:rsidR="00B26909" w:rsidRPr="006E350A" w:rsidRDefault="00B26909" w:rsidP="00B26909">
            <w:pPr>
              <w:spacing w:after="136" w:line="336" w:lineRule="atLeast"/>
              <w:jc w:val="center"/>
              <w:rPr>
                <w:rFonts w:ascii="Times New Roman" w:eastAsia="Times New Roman" w:hAnsi="Times New Roman" w:cs="Times New Roman"/>
                <w:sz w:val="24"/>
                <w:szCs w:val="24"/>
              </w:rPr>
            </w:pPr>
            <w:proofErr w:type="spellStart"/>
            <w:proofErr w:type="gramStart"/>
            <w:r w:rsidRPr="006E350A">
              <w:rPr>
                <w:rFonts w:ascii="Times New Roman" w:eastAsia="Times New Roman" w:hAnsi="Times New Roman" w:cs="Times New Roman"/>
                <w:sz w:val="24"/>
                <w:szCs w:val="24"/>
              </w:rPr>
              <w:t>п</w:t>
            </w:r>
            <w:proofErr w:type="spellEnd"/>
            <w:proofErr w:type="gramEnd"/>
            <w:r w:rsidRPr="006E350A">
              <w:rPr>
                <w:rFonts w:ascii="Times New Roman" w:eastAsia="Times New Roman" w:hAnsi="Times New Roman" w:cs="Times New Roman"/>
                <w:sz w:val="24"/>
                <w:szCs w:val="24"/>
              </w:rPr>
              <w:t>/</w:t>
            </w:r>
            <w:proofErr w:type="spellStart"/>
            <w:r w:rsidRPr="006E350A">
              <w:rPr>
                <w:rFonts w:ascii="Times New Roman" w:eastAsia="Times New Roman" w:hAnsi="Times New Roman" w:cs="Times New Roman"/>
                <w:sz w:val="24"/>
                <w:szCs w:val="24"/>
              </w:rPr>
              <w:t>п</w:t>
            </w:r>
            <w:proofErr w:type="spellEnd"/>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Наименование</w:t>
            </w:r>
          </w:p>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и реквизиты акта</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Краткое описание круга лиц и (или) перечня объектов, </w:t>
            </w:r>
            <w:r w:rsidRPr="006E350A">
              <w:rPr>
                <w:rFonts w:ascii="Times New Roman" w:eastAsia="Times New Roman" w:hAnsi="Times New Roman" w:cs="Times New Roman"/>
                <w:sz w:val="24"/>
                <w:szCs w:val="24"/>
              </w:rPr>
              <w:br/>
              <w:t>в отношении которых устанавливаются обязательные требования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Указание </w:t>
            </w:r>
            <w:r w:rsidRPr="006E350A">
              <w:rPr>
                <w:rFonts w:ascii="Times New Roman" w:eastAsia="Times New Roman" w:hAnsi="Times New Roman" w:cs="Times New Roman"/>
                <w:sz w:val="24"/>
                <w:szCs w:val="24"/>
              </w:rPr>
              <w:br/>
              <w:t xml:space="preserve">на </w:t>
            </w:r>
            <w:proofErr w:type="gramStart"/>
            <w:r w:rsidRPr="006E350A">
              <w:rPr>
                <w:rFonts w:ascii="Times New Roman" w:eastAsia="Times New Roman" w:hAnsi="Times New Roman" w:cs="Times New Roman"/>
                <w:sz w:val="24"/>
                <w:szCs w:val="24"/>
              </w:rPr>
              <w:t>структурные</w:t>
            </w:r>
            <w:proofErr w:type="gramEnd"/>
          </w:p>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единицы акта, соблюдение которых оценивается </w:t>
            </w:r>
            <w:r w:rsidRPr="006E350A">
              <w:rPr>
                <w:rFonts w:ascii="Times New Roman" w:eastAsia="Times New Roman" w:hAnsi="Times New Roman" w:cs="Times New Roman"/>
                <w:sz w:val="24"/>
                <w:szCs w:val="24"/>
              </w:rPr>
              <w:br/>
              <w:t>при проведении</w:t>
            </w:r>
          </w:p>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мероприятий </w:t>
            </w:r>
            <w:r w:rsidRPr="006E350A">
              <w:rPr>
                <w:rFonts w:ascii="Times New Roman" w:eastAsia="Times New Roman" w:hAnsi="Times New Roman" w:cs="Times New Roman"/>
                <w:sz w:val="24"/>
                <w:szCs w:val="24"/>
              </w:rPr>
              <w:br/>
              <w:t>по контролю</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Текст акта</w:t>
            </w:r>
          </w:p>
        </w:tc>
      </w:tr>
      <w:tr w:rsidR="00B26909" w:rsidRPr="006E350A" w:rsidTr="00B26909">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1.</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Земельный кодекс Российской Федерации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юридические лица,</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индивидуальные предприниматели, являющиеся собственниками земельных участков, землепользователями, землевладельцами, арендаторами земельных участков;</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объекты, в отношении которых устанавливаются обязательные требования – земельные участки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части 2 – 6 статьи 13</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sidRPr="006E350A">
              <w:rPr>
                <w:rFonts w:ascii="Times New Roman" w:eastAsia="Times New Roman" w:hAnsi="Times New Roman" w:cs="Times New Roman"/>
                <w:sz w:val="24"/>
                <w:szCs w:val="24"/>
              </w:rPr>
              <w:t>по</w:t>
            </w:r>
            <w:proofErr w:type="gramEnd"/>
            <w:r w:rsidRPr="006E350A">
              <w:rPr>
                <w:rFonts w:ascii="Times New Roman" w:eastAsia="Times New Roman" w:hAnsi="Times New Roman" w:cs="Times New Roman"/>
                <w:sz w:val="24"/>
                <w:szCs w:val="24"/>
              </w:rPr>
              <w:t>:</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1) воспроизводству плодородия земель сельскохозяйственного назначения;</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w:t>
            </w:r>
            <w:r w:rsidRPr="006E350A">
              <w:rPr>
                <w:rFonts w:ascii="Times New Roman" w:eastAsia="Times New Roman" w:hAnsi="Times New Roman" w:cs="Times New Roman"/>
                <w:sz w:val="24"/>
                <w:szCs w:val="24"/>
              </w:rPr>
              <w:lastRenderedPageBreak/>
              <w:t>иными веществами и микроорганизмами, загрязнения отходами производства и потребления и другого негативного воздействия;</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B26909" w:rsidRPr="006E350A" w:rsidRDefault="00B26909" w:rsidP="00B26909">
            <w:pPr>
              <w:spacing w:after="0"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Мероприятия по охране земель проводятся в соответствии с настоящим Кодексом, Федеральным </w:t>
            </w:r>
            <w:hyperlink r:id="rId9" w:history="1">
              <w:r w:rsidRPr="006E350A">
                <w:rPr>
                  <w:rFonts w:ascii="Times New Roman" w:eastAsia="Times New Roman" w:hAnsi="Times New Roman" w:cs="Times New Roman"/>
                  <w:color w:val="038AB0"/>
                  <w:sz w:val="24"/>
                  <w:szCs w:val="24"/>
                </w:rPr>
                <w:t>законом</w:t>
              </w:r>
            </w:hyperlink>
            <w:r w:rsidRPr="006E350A">
              <w:rPr>
                <w:rFonts w:ascii="Times New Roman" w:eastAsia="Times New Roman" w:hAnsi="Times New Roman" w:cs="Times New Roman"/>
                <w:sz w:val="24"/>
                <w:szCs w:val="24"/>
              </w:rPr>
              <w:t> </w:t>
            </w:r>
            <w:r w:rsidRPr="006E350A">
              <w:rPr>
                <w:rFonts w:ascii="Times New Roman" w:eastAsia="Times New Roman" w:hAnsi="Times New Roman" w:cs="Times New Roman"/>
                <w:sz w:val="24"/>
                <w:szCs w:val="24"/>
              </w:rPr>
              <w:br/>
              <w:t>от 16 июля 1998 года № 101-ФЗ «О государственном регулировании обеспечения плодородия земель сельскохозяйственного назначения», Федеральным </w:t>
            </w:r>
            <w:hyperlink r:id="rId10" w:history="1">
              <w:r w:rsidRPr="006E350A">
                <w:rPr>
                  <w:rFonts w:ascii="Times New Roman" w:eastAsia="Times New Roman" w:hAnsi="Times New Roman" w:cs="Times New Roman"/>
                  <w:color w:val="038AB0"/>
                  <w:sz w:val="24"/>
                  <w:szCs w:val="24"/>
                </w:rPr>
                <w:t>законом</w:t>
              </w:r>
            </w:hyperlink>
            <w:r w:rsidRPr="006E350A">
              <w:rPr>
                <w:rFonts w:ascii="Times New Roman" w:eastAsia="Times New Roman" w:hAnsi="Times New Roman" w:cs="Times New Roman"/>
                <w:sz w:val="24"/>
                <w:szCs w:val="24"/>
              </w:rPr>
              <w:t> </w:t>
            </w:r>
            <w:r w:rsidRPr="006E350A">
              <w:rPr>
                <w:rFonts w:ascii="Times New Roman" w:eastAsia="Times New Roman" w:hAnsi="Times New Roman" w:cs="Times New Roman"/>
                <w:sz w:val="24"/>
                <w:szCs w:val="24"/>
              </w:rPr>
              <w:br/>
              <w:t>от 10 января 2002 года № 7-ФЗ «Об охране окружающей среды».</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Лица, деятельность которых привела к ухудшению качества земель (в том числе в результате их загрязнения, нарушения </w:t>
            </w:r>
            <w:r w:rsidRPr="006E350A">
              <w:rPr>
                <w:rFonts w:ascii="Times New Roman" w:eastAsia="Times New Roman" w:hAnsi="Times New Roman" w:cs="Times New Roman"/>
                <w:sz w:val="24"/>
                <w:szCs w:val="24"/>
              </w:rPr>
              <w:lastRenderedPageBreak/>
              <w:t>почвенного слоя), обязаны обеспечить их рекультивацию в порядке, установленном Правительством Российской Федерации.</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tc>
      </w:tr>
      <w:tr w:rsidR="00B26909" w:rsidRPr="006E350A" w:rsidTr="00B26909">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lastRenderedPageBreak/>
              <w:t>2.</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Кодекс Российской Федерации </w:t>
            </w:r>
            <w:r w:rsidRPr="006E350A">
              <w:rPr>
                <w:rFonts w:ascii="Times New Roman" w:eastAsia="Times New Roman" w:hAnsi="Times New Roman" w:cs="Times New Roman"/>
                <w:sz w:val="24"/>
                <w:szCs w:val="24"/>
              </w:rPr>
              <w:br/>
              <w:t>об административных правонарушениях</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юридические лица,</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статьи 7.10, 8.6, 8.7, 8.8, 8.12, 10.9</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Самовольная уступка права пользования землей, недрами, лесным участком или водным объектом, а равно самовольная мена земельного участка -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roofErr w:type="gramEnd"/>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lastRenderedPageBreak/>
              <w:t>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26909" w:rsidRPr="006E350A" w:rsidRDefault="00B26909" w:rsidP="00B26909">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 влечет наложение административного штрафа на граждан</w:t>
            </w:r>
            <w:proofErr w:type="gramEnd"/>
            <w:r w:rsidRPr="006E350A">
              <w:rPr>
                <w:rFonts w:ascii="Times New Roman" w:eastAsia="Times New Roman" w:hAnsi="Times New Roman" w:cs="Times New Roman"/>
                <w:sz w:val="24"/>
                <w:szCs w:val="24"/>
              </w:rPr>
              <w:t xml:space="preserve"> в размере от двадцати тысяч до </w:t>
            </w:r>
            <w:r w:rsidRPr="006E350A">
              <w:rPr>
                <w:rFonts w:ascii="Times New Roman" w:eastAsia="Times New Roman" w:hAnsi="Times New Roman" w:cs="Times New Roman"/>
                <w:sz w:val="24"/>
                <w:szCs w:val="24"/>
              </w:rPr>
              <w:lastRenderedPageBreak/>
              <w:t>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26909" w:rsidRPr="006E350A" w:rsidRDefault="00B26909" w:rsidP="00B26909">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 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w:t>
            </w:r>
            <w:proofErr w:type="gramEnd"/>
            <w:r w:rsidRPr="006E350A">
              <w:rPr>
                <w:rFonts w:ascii="Times New Roman" w:eastAsia="Times New Roman" w:hAnsi="Times New Roman" w:cs="Times New Roman"/>
                <w:sz w:val="24"/>
                <w:szCs w:val="24"/>
              </w:rPr>
              <w:t xml:space="preserve"> на юридических лиц - от четырехсот тысяч до семисот тысяч рублей.</w:t>
            </w:r>
          </w:p>
          <w:p w:rsidR="00B26909" w:rsidRPr="006E350A" w:rsidRDefault="00B26909" w:rsidP="00B26909">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 xml:space="preserve">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r w:rsidRPr="006E350A">
              <w:rPr>
                <w:rFonts w:ascii="Times New Roman" w:eastAsia="Times New Roman" w:hAnsi="Times New Roman" w:cs="Times New Roman"/>
                <w:sz w:val="24"/>
                <w:szCs w:val="24"/>
              </w:rPr>
              <w:lastRenderedPageBreak/>
              <w:t>-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w:t>
            </w:r>
            <w:proofErr w:type="gramEnd"/>
            <w:r w:rsidRPr="006E350A">
              <w:rPr>
                <w:rFonts w:ascii="Times New Roman" w:eastAsia="Times New Roman" w:hAnsi="Times New Roman" w:cs="Times New Roman"/>
                <w:sz w:val="24"/>
                <w:szCs w:val="24"/>
              </w:rPr>
              <w:t xml:space="preserve">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6E350A">
              <w:rPr>
                <w:rFonts w:ascii="Times New Roman" w:eastAsia="Times New Roman" w:hAnsi="Times New Roman" w:cs="Times New Roman"/>
                <w:sz w:val="24"/>
                <w:szCs w:val="24"/>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B26909" w:rsidRPr="006E350A" w:rsidRDefault="00B26909" w:rsidP="00B26909">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 xml:space="preserve">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w:t>
            </w:r>
            <w:r w:rsidRPr="006E350A">
              <w:rPr>
                <w:rFonts w:ascii="Times New Roman" w:eastAsia="Times New Roman" w:hAnsi="Times New Roman" w:cs="Times New Roman"/>
                <w:sz w:val="24"/>
                <w:szCs w:val="24"/>
              </w:rPr>
              <w:lastRenderedPageBreak/>
              <w:t>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 влечет наложение административного штрафа на граждан в размере от</w:t>
            </w:r>
            <w:proofErr w:type="gramEnd"/>
            <w:r w:rsidRPr="006E350A">
              <w:rPr>
                <w:rFonts w:ascii="Times New Roman" w:eastAsia="Times New Roman" w:hAnsi="Times New Roman" w:cs="Times New Roman"/>
                <w:sz w:val="24"/>
                <w:szCs w:val="24"/>
              </w:rPr>
              <w:t xml:space="preserve">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B26909" w:rsidRPr="006E350A" w:rsidRDefault="00B26909" w:rsidP="00B26909">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Неиспользование земельного участка из земель сельскохозяйственного назначения, оборот которого регулируется Федеральным законом от 24 июля 2002 года </w:t>
            </w:r>
            <w:r w:rsidRPr="006E350A">
              <w:rPr>
                <w:rFonts w:ascii="Times New Roman" w:eastAsia="Times New Roman" w:hAnsi="Times New Roman" w:cs="Times New Roman"/>
                <w:sz w:val="24"/>
                <w:szCs w:val="24"/>
              </w:rPr>
              <w:br/>
              <w:t xml:space="preserve">№ 101-ФЗ «Об обороте земель сельскохозяйственного назначения», по целевому </w:t>
            </w:r>
            <w:r w:rsidRPr="006E350A">
              <w:rPr>
                <w:rFonts w:ascii="Times New Roman" w:eastAsia="Times New Roman" w:hAnsi="Times New Roman" w:cs="Times New Roman"/>
                <w:sz w:val="24"/>
                <w:szCs w:val="24"/>
              </w:rPr>
              <w:lastRenderedPageBreak/>
              <w:t>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w:t>
            </w:r>
            <w:proofErr w:type="gramEnd"/>
            <w:r w:rsidRPr="006E350A">
              <w:rPr>
                <w:rFonts w:ascii="Times New Roman" w:eastAsia="Times New Roman" w:hAnsi="Times New Roman" w:cs="Times New Roman"/>
                <w:sz w:val="24"/>
                <w:szCs w:val="24"/>
              </w:rPr>
              <w:t xml:space="preserve"> </w:t>
            </w:r>
            <w:proofErr w:type="gramStart"/>
            <w:r w:rsidRPr="006E350A">
              <w:rPr>
                <w:rFonts w:ascii="Times New Roman" w:eastAsia="Times New Roman" w:hAnsi="Times New Roman" w:cs="Times New Roman"/>
                <w:sz w:val="24"/>
                <w:szCs w:val="24"/>
              </w:rPr>
              <w:t>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w:t>
            </w:r>
            <w:proofErr w:type="gramEnd"/>
            <w:r w:rsidRPr="006E350A">
              <w:rPr>
                <w:rFonts w:ascii="Times New Roman" w:eastAsia="Times New Roman" w:hAnsi="Times New Roman" w:cs="Times New Roman"/>
                <w:sz w:val="24"/>
                <w:szCs w:val="24"/>
              </w:rPr>
              <w:t xml:space="preserve">", - влечет наложение административного штрафа на граждан и индивидуальных предпринимателей в размере от 0,1 до 0,3 процента кадастровой </w:t>
            </w:r>
            <w:r w:rsidRPr="006E350A">
              <w:rPr>
                <w:rFonts w:ascii="Times New Roman" w:eastAsia="Times New Roman" w:hAnsi="Times New Roman" w:cs="Times New Roman"/>
                <w:sz w:val="24"/>
                <w:szCs w:val="24"/>
              </w:rPr>
              <w:lastRenderedPageBreak/>
              <w:t>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B26909" w:rsidRPr="006E350A" w:rsidRDefault="00B26909" w:rsidP="00B26909">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w:t>
            </w:r>
            <w:proofErr w:type="gramEnd"/>
            <w:r w:rsidRPr="006E350A">
              <w:rPr>
                <w:rFonts w:ascii="Times New Roman" w:eastAsia="Times New Roman" w:hAnsi="Times New Roman" w:cs="Times New Roman"/>
                <w:sz w:val="24"/>
                <w:szCs w:val="24"/>
              </w:rPr>
              <w:t xml:space="preserve"> </w:t>
            </w:r>
            <w:proofErr w:type="gramStart"/>
            <w:r w:rsidRPr="006E350A">
              <w:rPr>
                <w:rFonts w:ascii="Times New Roman" w:eastAsia="Times New Roman" w:hAnsi="Times New Roman" w:cs="Times New Roman"/>
                <w:sz w:val="24"/>
                <w:szCs w:val="24"/>
              </w:rPr>
              <w:t xml:space="preserve">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w:t>
            </w:r>
            <w:r w:rsidRPr="006E350A">
              <w:rPr>
                <w:rFonts w:ascii="Times New Roman" w:eastAsia="Times New Roman" w:hAnsi="Times New Roman" w:cs="Times New Roman"/>
                <w:sz w:val="24"/>
                <w:szCs w:val="24"/>
              </w:rPr>
              <w:lastRenderedPageBreak/>
              <w:t>определена кадастровая стоимость земельного участка, на граждан в размере от двадцати тысяч до пятидесяти тысяч рублей;</w:t>
            </w:r>
            <w:proofErr w:type="gramEnd"/>
            <w:r w:rsidRPr="006E350A">
              <w:rPr>
                <w:rFonts w:ascii="Times New Roman" w:eastAsia="Times New Roman" w:hAnsi="Times New Roman" w:cs="Times New Roman"/>
                <w:sz w:val="24"/>
                <w:szCs w:val="24"/>
              </w:rPr>
              <w:t xml:space="preserve"> на должностных лиц - от пятидесяти тысяч до ста тысяч рублей; на юридических лиц - от четырехсот тысяч до семисот тысяч рублей.</w:t>
            </w:r>
          </w:p>
          <w:p w:rsidR="00B26909" w:rsidRPr="006E350A" w:rsidRDefault="00B26909" w:rsidP="00B26909">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Невыполнение или несвоевременное выполнение обязанностей по приведению земель в состояние, пригодное для использования по целевому назначению, - 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roofErr w:type="gramEnd"/>
          </w:p>
          <w:p w:rsidR="00B26909" w:rsidRPr="006E350A" w:rsidRDefault="00B26909" w:rsidP="00B26909">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 xml:space="preserve">Уничтожение плодородного слоя почвы, а равно порча земель в результате нарушения правил обращения с пестицидами и </w:t>
            </w:r>
            <w:proofErr w:type="spellStart"/>
            <w:r w:rsidRPr="006E350A">
              <w:rPr>
                <w:rFonts w:ascii="Times New Roman" w:eastAsia="Times New Roman" w:hAnsi="Times New Roman" w:cs="Times New Roman"/>
                <w:sz w:val="24"/>
                <w:szCs w:val="24"/>
              </w:rPr>
              <w:t>агрохимикатами</w:t>
            </w:r>
            <w:proofErr w:type="spellEnd"/>
            <w:r w:rsidRPr="006E350A">
              <w:rPr>
                <w:rFonts w:ascii="Times New Roman" w:eastAsia="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w:t>
            </w:r>
            <w:r w:rsidRPr="006E350A">
              <w:rPr>
                <w:rFonts w:ascii="Times New Roman" w:eastAsia="Times New Roman" w:hAnsi="Times New Roman" w:cs="Times New Roman"/>
                <w:sz w:val="24"/>
                <w:szCs w:val="24"/>
              </w:rPr>
              <w:lastRenderedPageBreak/>
              <w:t>рублей; на должностных лиц - от десяти тысяч до тридцати тысяч рублей;</w:t>
            </w:r>
            <w:proofErr w:type="gramEnd"/>
            <w:r w:rsidRPr="006E350A">
              <w:rPr>
                <w:rFonts w:ascii="Times New Roman" w:eastAsia="Times New Roman" w:hAnsi="Times New Roman" w:cs="Times New Roman"/>
                <w:sz w:val="24"/>
                <w:szCs w:val="24"/>
              </w:rPr>
              <w:t xml:space="preserve">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Нарушение режима использования земельных участков и лесов в </w:t>
            </w:r>
            <w:proofErr w:type="spellStart"/>
            <w:r w:rsidRPr="006E350A">
              <w:rPr>
                <w:rFonts w:ascii="Times New Roman" w:eastAsia="Times New Roman" w:hAnsi="Times New Roman" w:cs="Times New Roman"/>
                <w:sz w:val="24"/>
                <w:szCs w:val="24"/>
              </w:rPr>
              <w:t>водоохранных</w:t>
            </w:r>
            <w:proofErr w:type="spellEnd"/>
            <w:r w:rsidRPr="006E350A">
              <w:rPr>
                <w:rFonts w:ascii="Times New Roman" w:eastAsia="Times New Roman" w:hAnsi="Times New Roman" w:cs="Times New Roman"/>
                <w:sz w:val="24"/>
                <w:szCs w:val="24"/>
              </w:rPr>
              <w:t xml:space="preserve"> зонах 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w:t>
            </w:r>
            <w:r w:rsidRPr="006E350A">
              <w:rPr>
                <w:rFonts w:ascii="Times New Roman" w:eastAsia="Times New Roman" w:hAnsi="Times New Roman" w:cs="Times New Roman"/>
                <w:sz w:val="24"/>
                <w:szCs w:val="24"/>
              </w:rPr>
              <w:lastRenderedPageBreak/>
              <w:t>двухсот тысяч до трехсот тысяч рублей или административное приостановление деятельности на срок до девяноста суток.</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Проведение мелиоративных работ с нарушением проекта проведения мелиоративных работ - влечет предупреждение или наложение административного штрафа на граждан в размере от одной </w:t>
            </w:r>
            <w:proofErr w:type="gramStart"/>
            <w:r w:rsidRPr="006E350A">
              <w:rPr>
                <w:rFonts w:ascii="Times New Roman" w:eastAsia="Times New Roman" w:hAnsi="Times New Roman" w:cs="Times New Roman"/>
                <w:sz w:val="24"/>
                <w:szCs w:val="24"/>
              </w:rPr>
              <w:t>тысячи пятисот</w:t>
            </w:r>
            <w:proofErr w:type="gramEnd"/>
            <w:r w:rsidRPr="006E350A">
              <w:rPr>
                <w:rFonts w:ascii="Times New Roman" w:eastAsia="Times New Roman" w:hAnsi="Times New Roman" w:cs="Times New Roman"/>
                <w:sz w:val="24"/>
                <w:szCs w:val="24"/>
              </w:rP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tc>
      </w:tr>
      <w:tr w:rsidR="00B26909" w:rsidRPr="006E350A" w:rsidTr="00B26909">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lastRenderedPageBreak/>
              <w:t>3.</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Федеральный закон </w:t>
            </w:r>
            <w:r w:rsidRPr="006E350A">
              <w:rPr>
                <w:rFonts w:ascii="Times New Roman" w:eastAsia="Times New Roman" w:hAnsi="Times New Roman" w:cs="Times New Roman"/>
                <w:sz w:val="24"/>
                <w:szCs w:val="24"/>
              </w:rPr>
              <w:br/>
              <w:t>от 26.12.2008 № 294-ФЗ </w:t>
            </w:r>
            <w:r w:rsidRPr="006E350A">
              <w:rPr>
                <w:rFonts w:ascii="Times New Roman" w:eastAsia="Times New Roman" w:hAnsi="Times New Roman" w:cs="Times New Roman"/>
                <w:sz w:val="24"/>
                <w:szCs w:val="24"/>
              </w:rPr>
              <w:br/>
              <w:t>«О защите прав юридических лиц </w:t>
            </w:r>
            <w:r w:rsidRPr="006E350A">
              <w:rPr>
                <w:rFonts w:ascii="Times New Roman" w:eastAsia="Times New Roman" w:hAnsi="Times New Roman" w:cs="Times New Roman"/>
                <w:sz w:val="24"/>
                <w:szCs w:val="24"/>
              </w:rPr>
              <w:br/>
              <w:t>и индивидуальных предпринимателей</w:t>
            </w:r>
            <w:r w:rsidRPr="006E350A">
              <w:rPr>
                <w:rFonts w:ascii="Times New Roman" w:eastAsia="Times New Roman" w:hAnsi="Times New Roman" w:cs="Times New Roman"/>
                <w:sz w:val="24"/>
                <w:szCs w:val="24"/>
              </w:rPr>
              <w:br/>
              <w:t>при осуществлении государственного </w:t>
            </w:r>
            <w:r w:rsidRPr="006E350A">
              <w:rPr>
                <w:rFonts w:ascii="Times New Roman" w:eastAsia="Times New Roman" w:hAnsi="Times New Roman" w:cs="Times New Roman"/>
                <w:sz w:val="24"/>
                <w:szCs w:val="24"/>
              </w:rPr>
              <w:br/>
              <w:t>контроля (надзора) </w:t>
            </w:r>
            <w:r w:rsidRPr="006E350A">
              <w:rPr>
                <w:rFonts w:ascii="Times New Roman" w:eastAsia="Times New Roman" w:hAnsi="Times New Roman" w:cs="Times New Roman"/>
                <w:sz w:val="24"/>
                <w:szCs w:val="24"/>
              </w:rPr>
              <w:br/>
              <w:t>и муниципального контроля»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юридические лица,</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часть 1 статьи 9, часть 1 статьи 10, часть 1 статьи 11, часть 1 статьи 12</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Предметом проверки является:</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w:t>
            </w:r>
            <w:r w:rsidRPr="006E350A">
              <w:rPr>
                <w:rFonts w:ascii="Times New Roman" w:eastAsia="Times New Roman" w:hAnsi="Times New Roman" w:cs="Times New Roman"/>
                <w:sz w:val="24"/>
                <w:szCs w:val="24"/>
              </w:rPr>
              <w:lastRenderedPageBreak/>
              <w:t>используемых при осуществлении их деятельности;</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26909" w:rsidRPr="006E350A" w:rsidRDefault="00B26909" w:rsidP="00B26909">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выполнение предписаний и постановлений органов муниципального контроля;</w:t>
            </w:r>
          </w:p>
          <w:p w:rsidR="00B26909" w:rsidRPr="006E350A" w:rsidRDefault="00B26909" w:rsidP="00B26909">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 xml:space="preserve">проведение мероприятий по предотвращению причинения вреда жизни, здоровью граждан, вреда животным, растениям, окружающей среде, </w:t>
            </w:r>
            <w:r w:rsidRPr="006E350A">
              <w:rPr>
                <w:rFonts w:ascii="Times New Roman" w:eastAsia="Times New Roman" w:hAnsi="Times New Roman" w:cs="Times New Roman"/>
                <w:sz w:val="24"/>
                <w:szCs w:val="24"/>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6E350A">
              <w:rPr>
                <w:rFonts w:ascii="Times New Roman" w:eastAsia="Times New Roman" w:hAnsi="Times New Roman" w:cs="Times New Roman"/>
                <w:sz w:val="24"/>
                <w:szCs w:val="24"/>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bl>
    <w:p w:rsidR="00B26909" w:rsidRPr="006E350A" w:rsidRDefault="00B26909" w:rsidP="00B26909">
      <w:pPr>
        <w:rPr>
          <w:rFonts w:ascii="Times New Roman" w:hAnsi="Times New Roman" w:cs="Times New Roman"/>
          <w:sz w:val="24"/>
          <w:szCs w:val="24"/>
        </w:rPr>
      </w:pPr>
    </w:p>
    <w:p w:rsidR="009E5DEB" w:rsidRPr="006E350A" w:rsidRDefault="009E5DEB" w:rsidP="009E5DEB">
      <w:pPr>
        <w:shd w:val="clear" w:color="auto" w:fill="FFFFFF"/>
        <w:spacing w:after="144" w:line="240" w:lineRule="auto"/>
        <w:outlineLvl w:val="0"/>
        <w:rPr>
          <w:rFonts w:ascii="Times New Roman" w:eastAsia="Times New Roman" w:hAnsi="Times New Roman" w:cs="Times New Roman"/>
          <w:color w:val="333333"/>
          <w:kern w:val="36"/>
          <w:sz w:val="24"/>
          <w:szCs w:val="24"/>
        </w:rPr>
      </w:pPr>
      <w:r w:rsidRPr="006E350A">
        <w:rPr>
          <w:rFonts w:ascii="Times New Roman" w:eastAsia="Times New Roman" w:hAnsi="Times New Roman" w:cs="Times New Roman"/>
          <w:color w:val="333333"/>
          <w:kern w:val="36"/>
          <w:sz w:val="24"/>
          <w:szCs w:val="24"/>
        </w:rPr>
        <w:t>Перечень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в области торговой деятельности</w:t>
      </w:r>
    </w:p>
    <w:tbl>
      <w:tblPr>
        <w:tblW w:w="0" w:type="auto"/>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349"/>
        <w:gridCol w:w="2083"/>
        <w:gridCol w:w="2005"/>
        <w:gridCol w:w="1673"/>
        <w:gridCol w:w="3261"/>
      </w:tblGrid>
      <w:tr w:rsidR="009E5DEB" w:rsidRPr="006E350A" w:rsidTr="009E5DEB">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 </w:t>
            </w:r>
            <w:proofErr w:type="spellStart"/>
            <w:proofErr w:type="gramStart"/>
            <w:r w:rsidRPr="006E350A">
              <w:rPr>
                <w:rFonts w:ascii="Times New Roman" w:eastAsia="Times New Roman" w:hAnsi="Times New Roman" w:cs="Times New Roman"/>
                <w:sz w:val="24"/>
                <w:szCs w:val="24"/>
              </w:rPr>
              <w:t>п</w:t>
            </w:r>
            <w:proofErr w:type="spellEnd"/>
            <w:proofErr w:type="gramEnd"/>
            <w:r w:rsidRPr="006E350A">
              <w:rPr>
                <w:rFonts w:ascii="Times New Roman" w:eastAsia="Times New Roman" w:hAnsi="Times New Roman" w:cs="Times New Roman"/>
                <w:sz w:val="24"/>
                <w:szCs w:val="24"/>
              </w:rPr>
              <w:t>/</w:t>
            </w:r>
            <w:proofErr w:type="spellStart"/>
            <w:r w:rsidRPr="006E350A">
              <w:rPr>
                <w:rFonts w:ascii="Times New Roman" w:eastAsia="Times New Roman" w:hAnsi="Times New Roman" w:cs="Times New Roman"/>
                <w:sz w:val="24"/>
                <w:szCs w:val="24"/>
              </w:rPr>
              <w:t>п</w:t>
            </w:r>
            <w:proofErr w:type="spellEnd"/>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Наименование и реквизиты акта</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Краткое описание круга лиц и (или) перечня объектов, </w:t>
            </w:r>
            <w:r w:rsidRPr="006E350A">
              <w:rPr>
                <w:rFonts w:ascii="Times New Roman" w:eastAsia="Times New Roman" w:hAnsi="Times New Roman" w:cs="Times New Roman"/>
                <w:sz w:val="24"/>
                <w:szCs w:val="24"/>
              </w:rPr>
              <w:br/>
              <w:t>в отношении которых устанавливаются обязательные требования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Указание на структурные единицы акта, соблюдение которых оценивается при проведении мероприятий</w:t>
            </w:r>
            <w:r w:rsidRPr="006E350A">
              <w:rPr>
                <w:rFonts w:ascii="Times New Roman" w:eastAsia="Times New Roman" w:hAnsi="Times New Roman" w:cs="Times New Roman"/>
                <w:sz w:val="24"/>
                <w:szCs w:val="24"/>
              </w:rPr>
              <w:br/>
              <w:t>по контролю</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Текст акта</w:t>
            </w:r>
          </w:p>
        </w:tc>
      </w:tr>
      <w:tr w:rsidR="009E5DEB" w:rsidRPr="006E350A" w:rsidTr="009E5DEB">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lastRenderedPageBreak/>
              <w:t>1.</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Федеральный закон</w:t>
            </w:r>
          </w:p>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от 26.12.2008 № 294-ФЗ </w:t>
            </w:r>
            <w:r w:rsidRPr="006E350A">
              <w:rPr>
                <w:rFonts w:ascii="Times New Roman" w:eastAsia="Times New Roman" w:hAnsi="Times New Roman" w:cs="Times New Roman"/>
                <w:sz w:val="24"/>
                <w:szCs w:val="24"/>
              </w:rPr>
              <w:br/>
              <w:t>«О защите прав юридических лиц </w:t>
            </w:r>
            <w:r w:rsidRPr="006E350A">
              <w:rPr>
                <w:rFonts w:ascii="Times New Roman" w:eastAsia="Times New Roman" w:hAnsi="Times New Roman" w:cs="Times New Roman"/>
                <w:sz w:val="24"/>
                <w:szCs w:val="24"/>
              </w:rPr>
              <w:br/>
              <w:t>и индивидуальных предпринимателей</w:t>
            </w:r>
            <w:r w:rsidRPr="006E350A">
              <w:rPr>
                <w:rFonts w:ascii="Times New Roman" w:eastAsia="Times New Roman" w:hAnsi="Times New Roman" w:cs="Times New Roman"/>
                <w:sz w:val="24"/>
                <w:szCs w:val="24"/>
              </w:rPr>
              <w:br/>
              <w:t>при осуществлении государственного контроля (надзора) </w:t>
            </w:r>
            <w:r w:rsidRPr="006E350A">
              <w:rPr>
                <w:rFonts w:ascii="Times New Roman" w:eastAsia="Times New Roman" w:hAnsi="Times New Roman" w:cs="Times New Roman"/>
                <w:sz w:val="24"/>
                <w:szCs w:val="24"/>
              </w:rPr>
              <w:br/>
              <w:t>и муниципального контроля»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часть 1 статьи 9, часть 1 статьи 10, часть 1 статьи 11, часть 1 статьи 12</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Предметом проверки является:</w:t>
            </w:r>
          </w:p>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w:t>
            </w:r>
            <w:r w:rsidRPr="006E350A">
              <w:rPr>
                <w:rFonts w:ascii="Times New Roman" w:eastAsia="Times New Roman" w:hAnsi="Times New Roman" w:cs="Times New Roman"/>
                <w:sz w:val="24"/>
                <w:szCs w:val="24"/>
              </w:rPr>
              <w:lastRenderedPageBreak/>
              <w:t>исполнению обязательных требований и требований, установленных муниципальными правовыми актами;</w:t>
            </w:r>
          </w:p>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выполнение предписаний и постановлений органов муниципального контроля;</w:t>
            </w:r>
          </w:p>
          <w:p w:rsidR="009E5DEB" w:rsidRPr="006E350A" w:rsidRDefault="009E5DEB" w:rsidP="009E5DEB">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6E350A">
              <w:rPr>
                <w:rFonts w:ascii="Times New Roman" w:eastAsia="Times New Roman" w:hAnsi="Times New Roman" w:cs="Times New Roman"/>
                <w:sz w:val="24"/>
                <w:szCs w:val="24"/>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bl>
    <w:p w:rsidR="009E5DEB" w:rsidRPr="006E350A" w:rsidRDefault="009E5DEB" w:rsidP="00B26909">
      <w:pPr>
        <w:rPr>
          <w:rFonts w:ascii="Times New Roman" w:hAnsi="Times New Roman" w:cs="Times New Roman"/>
          <w:sz w:val="24"/>
          <w:szCs w:val="24"/>
        </w:rPr>
      </w:pPr>
    </w:p>
    <w:p w:rsidR="009E5DEB" w:rsidRPr="006E350A" w:rsidRDefault="009E5DEB" w:rsidP="00B26909">
      <w:pPr>
        <w:rPr>
          <w:rFonts w:ascii="Times New Roman" w:hAnsi="Times New Roman" w:cs="Times New Roman"/>
          <w:sz w:val="24"/>
          <w:szCs w:val="24"/>
        </w:rPr>
      </w:pPr>
    </w:p>
    <w:p w:rsidR="009E5DEB" w:rsidRPr="006E350A" w:rsidRDefault="009E5DEB" w:rsidP="00B26909">
      <w:pPr>
        <w:rPr>
          <w:rFonts w:ascii="Times New Roman" w:hAnsi="Times New Roman" w:cs="Times New Roman"/>
          <w:sz w:val="24"/>
          <w:szCs w:val="24"/>
        </w:rPr>
      </w:pPr>
    </w:p>
    <w:p w:rsidR="009E5DEB" w:rsidRPr="006E350A" w:rsidRDefault="009E5DEB" w:rsidP="009E5DEB">
      <w:pPr>
        <w:shd w:val="clear" w:color="auto" w:fill="FFFFFF"/>
        <w:spacing w:after="144" w:line="240" w:lineRule="auto"/>
        <w:outlineLvl w:val="0"/>
        <w:rPr>
          <w:rFonts w:ascii="Times New Roman" w:eastAsia="Times New Roman" w:hAnsi="Times New Roman" w:cs="Times New Roman"/>
          <w:color w:val="333333"/>
          <w:kern w:val="36"/>
          <w:sz w:val="24"/>
          <w:szCs w:val="24"/>
        </w:rPr>
      </w:pPr>
      <w:r w:rsidRPr="006E350A">
        <w:rPr>
          <w:rFonts w:ascii="Times New Roman" w:eastAsia="Times New Roman" w:hAnsi="Times New Roman" w:cs="Times New Roman"/>
          <w:color w:val="333333"/>
          <w:kern w:val="36"/>
          <w:sz w:val="24"/>
          <w:szCs w:val="24"/>
        </w:rPr>
        <w:lastRenderedPageBreak/>
        <w:t xml:space="preserve">Перечень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6E350A">
        <w:rPr>
          <w:rFonts w:ascii="Times New Roman" w:eastAsia="Times New Roman" w:hAnsi="Times New Roman" w:cs="Times New Roman"/>
          <w:color w:val="333333"/>
          <w:kern w:val="36"/>
          <w:sz w:val="24"/>
          <w:szCs w:val="24"/>
        </w:rPr>
        <w:t>контроля за</w:t>
      </w:r>
      <w:proofErr w:type="gramEnd"/>
      <w:r w:rsidRPr="006E350A">
        <w:rPr>
          <w:rFonts w:ascii="Times New Roman" w:eastAsia="Times New Roman" w:hAnsi="Times New Roman" w:cs="Times New Roman"/>
          <w:color w:val="333333"/>
          <w:kern w:val="36"/>
          <w:sz w:val="24"/>
          <w:szCs w:val="24"/>
        </w:rPr>
        <w:t xml:space="preserve"> соблюдением законодательства в области розничной продажи алкогольной продукции, спиртосодержащей продукции</w:t>
      </w:r>
    </w:p>
    <w:tbl>
      <w:tblPr>
        <w:tblW w:w="0" w:type="auto"/>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347"/>
        <w:gridCol w:w="2359"/>
        <w:gridCol w:w="1974"/>
        <w:gridCol w:w="1614"/>
        <w:gridCol w:w="3077"/>
      </w:tblGrid>
      <w:tr w:rsidR="009E5DEB" w:rsidRPr="006E350A" w:rsidTr="009E5DEB">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 </w:t>
            </w:r>
            <w:proofErr w:type="spellStart"/>
            <w:proofErr w:type="gramStart"/>
            <w:r w:rsidRPr="006E350A">
              <w:rPr>
                <w:rFonts w:ascii="Times New Roman" w:eastAsia="Times New Roman" w:hAnsi="Times New Roman" w:cs="Times New Roman"/>
                <w:sz w:val="24"/>
                <w:szCs w:val="24"/>
              </w:rPr>
              <w:t>п</w:t>
            </w:r>
            <w:proofErr w:type="spellEnd"/>
            <w:proofErr w:type="gramEnd"/>
            <w:r w:rsidRPr="006E350A">
              <w:rPr>
                <w:rFonts w:ascii="Times New Roman" w:eastAsia="Times New Roman" w:hAnsi="Times New Roman" w:cs="Times New Roman"/>
                <w:sz w:val="24"/>
                <w:szCs w:val="24"/>
              </w:rPr>
              <w:t>/</w:t>
            </w:r>
            <w:proofErr w:type="spellStart"/>
            <w:r w:rsidRPr="006E350A">
              <w:rPr>
                <w:rFonts w:ascii="Times New Roman" w:eastAsia="Times New Roman" w:hAnsi="Times New Roman" w:cs="Times New Roman"/>
                <w:sz w:val="24"/>
                <w:szCs w:val="24"/>
              </w:rPr>
              <w:t>п</w:t>
            </w:r>
            <w:proofErr w:type="spellEnd"/>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Наименование и реквизиты акта</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Краткое описание круга лиц и (или) перечня объектов, </w:t>
            </w:r>
            <w:r w:rsidRPr="006E350A">
              <w:rPr>
                <w:rFonts w:ascii="Times New Roman" w:eastAsia="Times New Roman" w:hAnsi="Times New Roman" w:cs="Times New Roman"/>
                <w:sz w:val="24"/>
                <w:szCs w:val="24"/>
              </w:rPr>
              <w:br/>
              <w:t>в отношении которых устанавливаются обязательные требования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Указание на структурные единицы акта, соблюдение которых оценивается при проведении мероприятий</w:t>
            </w:r>
            <w:r w:rsidRPr="006E350A">
              <w:rPr>
                <w:rFonts w:ascii="Times New Roman" w:eastAsia="Times New Roman" w:hAnsi="Times New Roman" w:cs="Times New Roman"/>
                <w:sz w:val="24"/>
                <w:szCs w:val="24"/>
              </w:rPr>
              <w:br/>
              <w:t>по контролю</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Текст акта</w:t>
            </w:r>
          </w:p>
        </w:tc>
      </w:tr>
      <w:tr w:rsidR="009E5DEB" w:rsidRPr="006E350A" w:rsidTr="009E5DEB">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1.</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Федеральный закон</w:t>
            </w:r>
          </w:p>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от 26.12.2008 № 294-ФЗ </w:t>
            </w:r>
            <w:r w:rsidRPr="006E350A">
              <w:rPr>
                <w:rFonts w:ascii="Times New Roman" w:eastAsia="Times New Roman" w:hAnsi="Times New Roman" w:cs="Times New Roman"/>
                <w:sz w:val="24"/>
                <w:szCs w:val="24"/>
              </w:rPr>
              <w:br/>
              <w:t>«О защите прав юридических лиц </w:t>
            </w:r>
            <w:r w:rsidRPr="006E350A">
              <w:rPr>
                <w:rFonts w:ascii="Times New Roman" w:eastAsia="Times New Roman" w:hAnsi="Times New Roman" w:cs="Times New Roman"/>
                <w:sz w:val="24"/>
                <w:szCs w:val="24"/>
              </w:rPr>
              <w:br/>
              <w:t>и индивидуальных предпринимателей </w:t>
            </w:r>
            <w:r w:rsidRPr="006E350A">
              <w:rPr>
                <w:rFonts w:ascii="Times New Roman" w:eastAsia="Times New Roman" w:hAnsi="Times New Roman" w:cs="Times New Roman"/>
                <w:sz w:val="24"/>
                <w:szCs w:val="24"/>
              </w:rPr>
              <w:br/>
              <w:t>при осуществлении государственного контроля (надзора) </w:t>
            </w:r>
            <w:r w:rsidRPr="006E350A">
              <w:rPr>
                <w:rFonts w:ascii="Times New Roman" w:eastAsia="Times New Roman" w:hAnsi="Times New Roman" w:cs="Times New Roman"/>
                <w:sz w:val="24"/>
                <w:szCs w:val="24"/>
              </w:rPr>
              <w:br/>
              <w:t>и муниципального контроля»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часть 1 статьи 9, часть 1 статьи 10, часть 1 статьи 11, часть 1 статьи 12</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Предметом проверки является:</w:t>
            </w:r>
          </w:p>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 xml:space="preserve">соответствие сведений, содержащихся в уведомлении о начале осуществления отдельных видов предпринимательской </w:t>
            </w:r>
            <w:r w:rsidRPr="006E350A">
              <w:rPr>
                <w:rFonts w:ascii="Times New Roman" w:eastAsia="Times New Roman" w:hAnsi="Times New Roman" w:cs="Times New Roman"/>
                <w:sz w:val="24"/>
                <w:szCs w:val="24"/>
              </w:rPr>
              <w:lastRenderedPageBreak/>
              <w:t>деятельности, обязательным требованиям;</w:t>
            </w:r>
          </w:p>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E5DEB" w:rsidRPr="006E350A" w:rsidRDefault="009E5DEB" w:rsidP="009E5DEB">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выполнение предписаний и постановлений органов муниципального контроля;</w:t>
            </w:r>
          </w:p>
          <w:p w:rsidR="009E5DEB" w:rsidRPr="006E350A" w:rsidRDefault="009E5DEB" w:rsidP="009E5DEB">
            <w:pPr>
              <w:spacing w:after="136" w:line="336" w:lineRule="atLeast"/>
              <w:rPr>
                <w:rFonts w:ascii="Times New Roman" w:eastAsia="Times New Roman" w:hAnsi="Times New Roman" w:cs="Times New Roman"/>
                <w:sz w:val="24"/>
                <w:szCs w:val="24"/>
              </w:rPr>
            </w:pPr>
            <w:proofErr w:type="gramStart"/>
            <w:r w:rsidRPr="006E350A">
              <w:rPr>
                <w:rFonts w:ascii="Times New Roman" w:eastAsia="Times New Roman" w:hAnsi="Times New Roman" w:cs="Times New Roman"/>
                <w:sz w:val="24"/>
                <w:szCs w:val="24"/>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6E350A">
              <w:rPr>
                <w:rFonts w:ascii="Times New Roman" w:eastAsia="Times New Roman" w:hAnsi="Times New Roman" w:cs="Times New Roman"/>
                <w:sz w:val="24"/>
                <w:szCs w:val="24"/>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6E350A">
              <w:rPr>
                <w:rFonts w:ascii="Times New Roman" w:eastAsia="Times New Roman" w:hAnsi="Times New Roman" w:cs="Times New Roman"/>
                <w:sz w:val="24"/>
                <w:szCs w:val="24"/>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9E5DEB" w:rsidRPr="006E350A" w:rsidTr="009E5DEB">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jc w:val="center"/>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lastRenderedPageBreak/>
              <w:t>2.</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0C12F7" w:rsidRPr="006E350A" w:rsidRDefault="009E5DEB" w:rsidP="000C12F7">
            <w:pPr>
              <w:pStyle w:val="a5"/>
              <w:rPr>
                <w:kern w:val="28"/>
              </w:rPr>
            </w:pPr>
            <w:r w:rsidRPr="006E350A">
              <w:t xml:space="preserve">Постановление администрации </w:t>
            </w:r>
            <w:r w:rsidR="000C12F7" w:rsidRPr="006E350A">
              <w:t>Махневского муниципального образования</w:t>
            </w:r>
            <w:r w:rsidR="000C12F7" w:rsidRPr="006E350A">
              <w:br/>
              <w:t>от 30.08.2013 № 825</w:t>
            </w:r>
            <w:r w:rsidRPr="006E350A">
              <w:t> </w:t>
            </w:r>
            <w:r w:rsidRPr="006E350A">
              <w:br/>
              <w:t>«</w:t>
            </w:r>
            <w:r w:rsidR="000C12F7" w:rsidRPr="006E350A">
              <w:rPr>
                <w:kern w:val="28"/>
              </w:rPr>
              <w:t>Об определении границ прилегающих территорий к организациям и</w:t>
            </w:r>
          </w:p>
          <w:p w:rsidR="009E5DEB" w:rsidRPr="006E350A" w:rsidRDefault="000C12F7" w:rsidP="000C12F7">
            <w:pPr>
              <w:pStyle w:val="a5"/>
              <w:rPr>
                <w:kern w:val="28"/>
              </w:rPr>
            </w:pPr>
            <w:r w:rsidRPr="006E350A">
              <w:rPr>
                <w:kern w:val="28"/>
              </w:rPr>
              <w:t xml:space="preserve">(или) </w:t>
            </w:r>
            <w:proofErr w:type="gramStart"/>
            <w:r w:rsidRPr="006E350A">
              <w:rPr>
                <w:kern w:val="28"/>
              </w:rPr>
              <w:t>объектам</w:t>
            </w:r>
            <w:proofErr w:type="gramEnd"/>
            <w:r w:rsidRPr="006E350A">
              <w:rPr>
                <w:kern w:val="28"/>
              </w:rPr>
              <w:t xml:space="preserve"> на которых не допускается розничная продажа алкогольной продукции на территории Махнёвского муниципального образования</w:t>
            </w:r>
            <w:r w:rsidR="009E5DEB" w:rsidRPr="006E350A">
              <w:t>»</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0C12F7">
            <w:pPr>
              <w:spacing w:after="136" w:line="336" w:lineRule="atLeast"/>
              <w:rPr>
                <w:rFonts w:ascii="Times New Roman" w:eastAsia="Times New Roman" w:hAnsi="Times New Roman" w:cs="Times New Roman"/>
                <w:sz w:val="24"/>
                <w:szCs w:val="24"/>
              </w:rPr>
            </w:pPr>
            <w:r w:rsidRPr="006E350A">
              <w:rPr>
                <w:rFonts w:ascii="Times New Roman" w:eastAsia="Times New Roman" w:hAnsi="Times New Roman" w:cs="Times New Roman"/>
                <w:sz w:val="24"/>
                <w:szCs w:val="24"/>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rPr>
                <w:rFonts w:ascii="Times New Roman" w:eastAsia="Times New Roman" w:hAnsi="Times New Roman" w:cs="Times New Roman"/>
                <w:sz w:val="24"/>
                <w:szCs w:val="24"/>
              </w:rPr>
            </w:pP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9E5DEB" w:rsidRPr="006E350A" w:rsidRDefault="009E5DEB" w:rsidP="009E5DEB">
            <w:pPr>
              <w:spacing w:after="136" w:line="336" w:lineRule="atLeast"/>
              <w:rPr>
                <w:rFonts w:ascii="Times New Roman" w:eastAsia="Times New Roman" w:hAnsi="Times New Roman" w:cs="Times New Roman"/>
                <w:sz w:val="24"/>
                <w:szCs w:val="24"/>
              </w:rPr>
            </w:pPr>
          </w:p>
        </w:tc>
      </w:tr>
    </w:tbl>
    <w:p w:rsidR="009E5DEB" w:rsidRPr="006E350A" w:rsidRDefault="009E5DEB" w:rsidP="00B26909">
      <w:pPr>
        <w:rPr>
          <w:rFonts w:ascii="Times New Roman" w:hAnsi="Times New Roman" w:cs="Times New Roman"/>
          <w:sz w:val="24"/>
          <w:szCs w:val="24"/>
        </w:rPr>
      </w:pPr>
    </w:p>
    <w:p w:rsidR="000C12F7" w:rsidRPr="006E350A" w:rsidRDefault="000C12F7" w:rsidP="00B26909">
      <w:pPr>
        <w:rPr>
          <w:rFonts w:ascii="Times New Roman" w:hAnsi="Times New Roman" w:cs="Times New Roman"/>
          <w:sz w:val="24"/>
          <w:szCs w:val="24"/>
        </w:rPr>
      </w:pPr>
    </w:p>
    <w:p w:rsidR="00E82B44" w:rsidRPr="006E350A" w:rsidRDefault="00E82B44" w:rsidP="00B26909">
      <w:pPr>
        <w:rPr>
          <w:rFonts w:ascii="Times New Roman" w:hAnsi="Times New Roman" w:cs="Times New Roman"/>
          <w:sz w:val="24"/>
          <w:szCs w:val="24"/>
        </w:rPr>
      </w:pPr>
    </w:p>
    <w:p w:rsidR="00E82B44" w:rsidRPr="006E350A" w:rsidRDefault="00E82B44" w:rsidP="00B26909">
      <w:pPr>
        <w:rPr>
          <w:rFonts w:ascii="Times New Roman" w:hAnsi="Times New Roman" w:cs="Times New Roman"/>
          <w:sz w:val="24"/>
          <w:szCs w:val="24"/>
        </w:rPr>
      </w:pPr>
    </w:p>
    <w:p w:rsidR="000C12F7" w:rsidRPr="006E350A" w:rsidRDefault="000C12F7" w:rsidP="000C12F7">
      <w:pPr>
        <w:jc w:val="center"/>
        <w:rPr>
          <w:rFonts w:ascii="Times New Roman" w:hAnsi="Times New Roman" w:cs="Times New Roman"/>
          <w:color w:val="000000" w:themeColor="text1"/>
          <w:sz w:val="24"/>
          <w:szCs w:val="24"/>
        </w:rPr>
      </w:pPr>
      <w:r w:rsidRPr="006E350A">
        <w:rPr>
          <w:rFonts w:ascii="Times New Roman" w:hAnsi="Times New Roman" w:cs="Times New Roman"/>
          <w:color w:val="000000" w:themeColor="text1"/>
          <w:sz w:val="24"/>
          <w:szCs w:val="24"/>
        </w:rPr>
        <w:t xml:space="preserve">Перечень </w:t>
      </w:r>
      <w:r w:rsidRPr="006E350A">
        <w:rPr>
          <w:rFonts w:ascii="Times New Roman" w:hAnsi="Times New Roman" w:cs="Times New Roman"/>
          <w:sz w:val="24"/>
          <w:szCs w:val="24"/>
        </w:rPr>
        <w:t>нормативных  правовых  актов и их отдельных  частей, содержащих  обязательных требования,</w:t>
      </w:r>
    </w:p>
    <w:p w:rsidR="000C12F7" w:rsidRPr="006E350A" w:rsidRDefault="000C12F7" w:rsidP="000C12F7">
      <w:pPr>
        <w:jc w:val="center"/>
        <w:rPr>
          <w:rFonts w:ascii="Times New Roman" w:eastAsia="Times New Roman" w:hAnsi="Times New Roman" w:cs="Times New Roman"/>
          <w:sz w:val="24"/>
          <w:szCs w:val="24"/>
        </w:rPr>
      </w:pPr>
      <w:r w:rsidRPr="006E350A">
        <w:rPr>
          <w:rFonts w:ascii="Times New Roman" w:hAnsi="Times New Roman" w:cs="Times New Roman"/>
          <w:sz w:val="24"/>
          <w:szCs w:val="24"/>
        </w:rPr>
        <w:lastRenderedPageBreak/>
        <w:t xml:space="preserve"> </w:t>
      </w:r>
      <w:proofErr w:type="gramStart"/>
      <w:r w:rsidRPr="006E350A">
        <w:rPr>
          <w:rFonts w:ascii="Times New Roman" w:hAnsi="Times New Roman" w:cs="Times New Roman"/>
          <w:sz w:val="24"/>
          <w:szCs w:val="24"/>
        </w:rPr>
        <w:t>соблюдение</w:t>
      </w:r>
      <w:proofErr w:type="gramEnd"/>
      <w:r w:rsidRPr="006E350A">
        <w:rPr>
          <w:rFonts w:ascii="Times New Roman" w:hAnsi="Times New Roman" w:cs="Times New Roman"/>
          <w:sz w:val="24"/>
          <w:szCs w:val="24"/>
        </w:rPr>
        <w:t xml:space="preserve">  которых оценивается  при осуществлении  муниципального </w:t>
      </w:r>
      <w:r w:rsidRPr="006E350A">
        <w:rPr>
          <w:rFonts w:ascii="Times New Roman" w:eastAsiaTheme="minorHAnsi" w:hAnsi="Times New Roman" w:cs="Times New Roman"/>
          <w:color w:val="000000" w:themeColor="text1"/>
          <w:sz w:val="24"/>
          <w:szCs w:val="24"/>
          <w:lang w:eastAsia="en-US"/>
        </w:rPr>
        <w:t xml:space="preserve"> жилищного контроля </w:t>
      </w:r>
    </w:p>
    <w:p w:rsidR="000C12F7" w:rsidRPr="006E350A" w:rsidRDefault="000C12F7" w:rsidP="000C12F7">
      <w:pPr>
        <w:jc w:val="center"/>
        <w:rPr>
          <w:rFonts w:ascii="Times New Roman" w:hAnsi="Times New Roman" w:cs="Times New Roman"/>
          <w:sz w:val="24"/>
          <w:szCs w:val="24"/>
        </w:rPr>
      </w:pPr>
    </w:p>
    <w:tbl>
      <w:tblPr>
        <w:tblStyle w:val="a7"/>
        <w:tblW w:w="0" w:type="auto"/>
        <w:tblLook w:val="04A0"/>
      </w:tblPr>
      <w:tblGrid>
        <w:gridCol w:w="653"/>
        <w:gridCol w:w="2020"/>
        <w:gridCol w:w="1710"/>
        <w:gridCol w:w="1876"/>
        <w:gridCol w:w="3312"/>
      </w:tblGrid>
      <w:tr w:rsidR="000C12F7" w:rsidRPr="006E350A" w:rsidTr="00020092">
        <w:tc>
          <w:tcPr>
            <w:tcW w:w="723" w:type="dxa"/>
          </w:tcPr>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w:t>
            </w:r>
            <w:proofErr w:type="spellStart"/>
            <w:proofErr w:type="gramStart"/>
            <w:r w:rsidRPr="006E350A">
              <w:rPr>
                <w:rFonts w:ascii="Times New Roman" w:hAnsi="Times New Roman" w:cs="Times New Roman"/>
                <w:sz w:val="24"/>
                <w:szCs w:val="24"/>
              </w:rPr>
              <w:t>п</w:t>
            </w:r>
            <w:proofErr w:type="spellEnd"/>
            <w:proofErr w:type="gramEnd"/>
            <w:r w:rsidRPr="006E350A">
              <w:rPr>
                <w:rFonts w:ascii="Times New Roman" w:hAnsi="Times New Roman" w:cs="Times New Roman"/>
                <w:sz w:val="24"/>
                <w:szCs w:val="24"/>
              </w:rPr>
              <w:t>/</w:t>
            </w:r>
            <w:proofErr w:type="spellStart"/>
            <w:r w:rsidRPr="006E350A">
              <w:rPr>
                <w:rFonts w:ascii="Times New Roman" w:hAnsi="Times New Roman" w:cs="Times New Roman"/>
                <w:sz w:val="24"/>
                <w:szCs w:val="24"/>
              </w:rPr>
              <w:t>п</w:t>
            </w:r>
            <w:proofErr w:type="spellEnd"/>
          </w:p>
        </w:tc>
        <w:tc>
          <w:tcPr>
            <w:tcW w:w="3638" w:type="dxa"/>
          </w:tcPr>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Наименование  и реквизиты</w:t>
            </w:r>
          </w:p>
        </w:tc>
        <w:tc>
          <w:tcPr>
            <w:tcW w:w="2693" w:type="dxa"/>
          </w:tcPr>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 xml:space="preserve">Краткое  описание  круга лиц  и (или) перечня  </w:t>
            </w:r>
            <w:proofErr w:type="gramStart"/>
            <w:r w:rsidRPr="006E350A">
              <w:rPr>
                <w:rFonts w:ascii="Times New Roman" w:hAnsi="Times New Roman" w:cs="Times New Roman"/>
                <w:sz w:val="24"/>
                <w:szCs w:val="24"/>
              </w:rPr>
              <w:t>объектов</w:t>
            </w:r>
            <w:proofErr w:type="gramEnd"/>
            <w:r w:rsidRPr="006E350A">
              <w:rPr>
                <w:rFonts w:ascii="Times New Roman" w:hAnsi="Times New Roman" w:cs="Times New Roman"/>
                <w:sz w:val="24"/>
                <w:szCs w:val="24"/>
              </w:rPr>
              <w:t xml:space="preserve">  в отношении которых  устанавливаются обязательные  требования</w:t>
            </w:r>
          </w:p>
        </w:tc>
        <w:tc>
          <w:tcPr>
            <w:tcW w:w="2552" w:type="dxa"/>
          </w:tcPr>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c>
          <w:tcPr>
            <w:tcW w:w="5103" w:type="dxa"/>
          </w:tcPr>
          <w:p w:rsidR="000C12F7" w:rsidRPr="006E350A" w:rsidRDefault="000C12F7" w:rsidP="00020092">
            <w:pPr>
              <w:jc w:val="center"/>
              <w:rPr>
                <w:rFonts w:ascii="Times New Roman" w:hAnsi="Times New Roman" w:cs="Times New Roman"/>
                <w:sz w:val="24"/>
                <w:szCs w:val="24"/>
              </w:rPr>
            </w:pPr>
          </w:p>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 xml:space="preserve">Текст   нормативного   акта </w:t>
            </w:r>
          </w:p>
        </w:tc>
      </w:tr>
      <w:tr w:rsidR="000C12F7" w:rsidRPr="006E350A" w:rsidTr="00020092">
        <w:tc>
          <w:tcPr>
            <w:tcW w:w="723" w:type="dxa"/>
          </w:tcPr>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1.</w:t>
            </w:r>
          </w:p>
        </w:tc>
        <w:tc>
          <w:tcPr>
            <w:tcW w:w="3638" w:type="dxa"/>
          </w:tcPr>
          <w:p w:rsidR="000C12F7" w:rsidRPr="006E350A" w:rsidRDefault="000C12F7" w:rsidP="00020092">
            <w:pPr>
              <w:autoSpaceDE w:val="0"/>
              <w:autoSpaceDN w:val="0"/>
              <w:adjustRightInd w:val="0"/>
              <w:jc w:val="both"/>
              <w:rPr>
                <w:rFonts w:ascii="Times New Roman" w:hAnsi="Times New Roman" w:cs="Times New Roman"/>
                <w:sz w:val="24"/>
                <w:szCs w:val="24"/>
              </w:rPr>
            </w:pPr>
            <w:r w:rsidRPr="006E350A">
              <w:rPr>
                <w:rFonts w:ascii="Times New Roman" w:hAnsi="Times New Roman" w:cs="Times New Roman"/>
                <w:sz w:val="24"/>
                <w:szCs w:val="24"/>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C12F7" w:rsidRPr="006E350A" w:rsidRDefault="000C12F7" w:rsidP="00020092">
            <w:pPr>
              <w:jc w:val="center"/>
              <w:rPr>
                <w:rFonts w:ascii="Times New Roman" w:hAnsi="Times New Roman" w:cs="Times New Roman"/>
                <w:sz w:val="24"/>
                <w:szCs w:val="24"/>
              </w:rPr>
            </w:pPr>
          </w:p>
        </w:tc>
        <w:tc>
          <w:tcPr>
            <w:tcW w:w="2693" w:type="dxa"/>
          </w:tcPr>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Юридические  лица  и индивидуальные   предприниматели,</w:t>
            </w:r>
          </w:p>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 xml:space="preserve">     (жилищный  фонд)</w:t>
            </w:r>
          </w:p>
        </w:tc>
        <w:tc>
          <w:tcPr>
            <w:tcW w:w="2552" w:type="dxa"/>
          </w:tcPr>
          <w:p w:rsidR="000C12F7" w:rsidRPr="006E350A" w:rsidRDefault="000C12F7" w:rsidP="00020092">
            <w:pPr>
              <w:jc w:val="both"/>
              <w:rPr>
                <w:rFonts w:ascii="Times New Roman" w:eastAsia="Calibri" w:hAnsi="Times New Roman" w:cs="Times New Roman"/>
                <w:sz w:val="24"/>
                <w:szCs w:val="24"/>
              </w:rPr>
            </w:pPr>
            <w:r w:rsidRPr="006E350A">
              <w:rPr>
                <w:rFonts w:ascii="Times New Roman" w:eastAsia="Calibri" w:hAnsi="Times New Roman" w:cs="Times New Roman"/>
                <w:sz w:val="24"/>
                <w:szCs w:val="24"/>
              </w:rPr>
              <w:t>часть 1 статьи 9, часть 1 статьи 10, часть 1 статьи 11, часть 1 статьи 12.</w:t>
            </w:r>
          </w:p>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 xml:space="preserve"> </w:t>
            </w:r>
          </w:p>
        </w:tc>
        <w:tc>
          <w:tcPr>
            <w:tcW w:w="5103" w:type="dxa"/>
          </w:tcPr>
          <w:p w:rsidR="000C12F7" w:rsidRPr="006E350A" w:rsidRDefault="000C12F7" w:rsidP="00020092">
            <w:pPr>
              <w:jc w:val="both"/>
              <w:rPr>
                <w:rFonts w:ascii="Times New Roman" w:eastAsia="Calibri" w:hAnsi="Times New Roman" w:cs="Times New Roman"/>
                <w:sz w:val="24"/>
                <w:szCs w:val="24"/>
              </w:rPr>
            </w:pPr>
            <w:r w:rsidRPr="006E350A">
              <w:rPr>
                <w:rFonts w:ascii="Times New Roman" w:eastAsia="Calibri" w:hAnsi="Times New Roman" w:cs="Times New Roman"/>
                <w:sz w:val="24"/>
                <w:szCs w:val="24"/>
              </w:rPr>
              <w:t>Предметом проверки является:</w:t>
            </w:r>
          </w:p>
          <w:p w:rsidR="000C12F7" w:rsidRPr="006E350A" w:rsidRDefault="000C12F7" w:rsidP="00020092">
            <w:pPr>
              <w:jc w:val="both"/>
              <w:rPr>
                <w:rFonts w:ascii="Times New Roman" w:eastAsia="Calibri" w:hAnsi="Times New Roman" w:cs="Times New Roman"/>
                <w:sz w:val="24"/>
                <w:szCs w:val="24"/>
              </w:rPr>
            </w:pPr>
            <w:r w:rsidRPr="006E350A">
              <w:rPr>
                <w:rFonts w:ascii="Times New Roman" w:eastAsia="Calibri"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6E350A">
              <w:rPr>
                <w:rFonts w:ascii="Times New Roman" w:eastAsia="Calibri" w:hAnsi="Times New Roman" w:cs="Times New Roman"/>
                <w:sz w:val="24"/>
                <w:szCs w:val="24"/>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w:t>
            </w:r>
            <w:r w:rsidRPr="006E350A">
              <w:rPr>
                <w:rFonts w:ascii="Times New Roman" w:eastAsia="Calibri" w:hAnsi="Times New Roman" w:cs="Times New Roman"/>
                <w:sz w:val="24"/>
                <w:szCs w:val="24"/>
              </w:rPr>
              <w:lastRenderedPageBreak/>
              <w:t>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C12F7" w:rsidRPr="006E350A" w:rsidRDefault="000C12F7" w:rsidP="00020092">
            <w:pPr>
              <w:jc w:val="both"/>
              <w:rPr>
                <w:rFonts w:ascii="Times New Roman" w:eastAsia="Calibri" w:hAnsi="Times New Roman" w:cs="Times New Roman"/>
                <w:sz w:val="24"/>
                <w:szCs w:val="24"/>
              </w:rPr>
            </w:pPr>
            <w:r w:rsidRPr="006E350A">
              <w:rPr>
                <w:rFonts w:ascii="Times New Roman" w:eastAsia="Calibri" w:hAnsi="Times New Roman" w:cs="Times New Roman"/>
                <w:sz w:val="24"/>
                <w:szCs w:val="24"/>
              </w:rPr>
              <w:t xml:space="preserve">выполнение предписаний и постановлений органов муниципального контроля; </w:t>
            </w:r>
          </w:p>
          <w:p w:rsidR="000C12F7" w:rsidRPr="006E350A" w:rsidRDefault="000C12F7" w:rsidP="00020092">
            <w:pPr>
              <w:jc w:val="both"/>
              <w:rPr>
                <w:rFonts w:ascii="Times New Roman" w:eastAsia="Calibri" w:hAnsi="Times New Roman" w:cs="Times New Roman"/>
                <w:sz w:val="24"/>
                <w:szCs w:val="24"/>
              </w:rPr>
            </w:pPr>
            <w:proofErr w:type="gramStart"/>
            <w:r w:rsidRPr="006E350A">
              <w:rPr>
                <w:rFonts w:ascii="Times New Roman" w:eastAsia="Calibri" w:hAnsi="Times New Roman" w:cs="Times New Roman"/>
                <w:sz w:val="24"/>
                <w:szCs w:val="24"/>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6E350A">
              <w:rPr>
                <w:rFonts w:ascii="Times New Roman" w:eastAsia="Calibri" w:hAnsi="Times New Roman" w:cs="Times New Roman"/>
                <w:sz w:val="24"/>
                <w:szCs w:val="24"/>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C12F7" w:rsidRPr="006E350A" w:rsidRDefault="000C12F7" w:rsidP="00020092">
            <w:pPr>
              <w:jc w:val="center"/>
              <w:rPr>
                <w:rFonts w:ascii="Times New Roman" w:hAnsi="Times New Roman" w:cs="Times New Roman"/>
                <w:sz w:val="24"/>
                <w:szCs w:val="24"/>
              </w:rPr>
            </w:pPr>
          </w:p>
        </w:tc>
      </w:tr>
      <w:tr w:rsidR="000C12F7" w:rsidRPr="006E350A" w:rsidTr="00020092">
        <w:tc>
          <w:tcPr>
            <w:tcW w:w="723" w:type="dxa"/>
          </w:tcPr>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lastRenderedPageBreak/>
              <w:t>2</w:t>
            </w:r>
          </w:p>
        </w:tc>
        <w:tc>
          <w:tcPr>
            <w:tcW w:w="3638" w:type="dxa"/>
          </w:tcPr>
          <w:p w:rsidR="000C12F7" w:rsidRPr="006E350A" w:rsidRDefault="000C12F7" w:rsidP="00020092">
            <w:pPr>
              <w:jc w:val="both"/>
              <w:rPr>
                <w:rFonts w:ascii="Times New Roman" w:hAnsi="Times New Roman" w:cs="Times New Roman"/>
                <w:color w:val="000000" w:themeColor="text1"/>
                <w:sz w:val="24"/>
                <w:szCs w:val="24"/>
              </w:rPr>
            </w:pPr>
            <w:r w:rsidRPr="006E350A">
              <w:rPr>
                <w:rFonts w:ascii="Times New Roman" w:hAnsi="Times New Roman" w:cs="Times New Roman"/>
                <w:bCs/>
                <w:color w:val="000000" w:themeColor="text1"/>
                <w:kern w:val="36"/>
                <w:sz w:val="24"/>
                <w:szCs w:val="24"/>
              </w:rPr>
              <w:t xml:space="preserve">Постановление  Правительства РФ от 06.05.2011 </w:t>
            </w:r>
            <w:r w:rsidRPr="006E350A">
              <w:rPr>
                <w:rFonts w:ascii="Times New Roman" w:hAnsi="Times New Roman" w:cs="Times New Roman"/>
                <w:bCs/>
                <w:color w:val="000000" w:themeColor="text1"/>
                <w:kern w:val="36"/>
                <w:sz w:val="24"/>
                <w:szCs w:val="24"/>
              </w:rPr>
              <w:lastRenderedPageBreak/>
              <w:t xml:space="preserve">№ 354  "О предоставлении коммунальных услуг собственникам и пользователям помещений в многоквартирных домах и жилых домов"  </w:t>
            </w:r>
          </w:p>
        </w:tc>
        <w:tc>
          <w:tcPr>
            <w:tcW w:w="2693" w:type="dxa"/>
          </w:tcPr>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lastRenderedPageBreak/>
              <w:t>Юридические  лица  и индивидуальн</w:t>
            </w:r>
            <w:r w:rsidRPr="006E350A">
              <w:rPr>
                <w:rFonts w:ascii="Times New Roman" w:hAnsi="Times New Roman" w:cs="Times New Roman"/>
                <w:sz w:val="24"/>
                <w:szCs w:val="24"/>
              </w:rPr>
              <w:lastRenderedPageBreak/>
              <w:t>ые  предприниматели,</w:t>
            </w:r>
          </w:p>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(жилищный  фонд)</w:t>
            </w:r>
          </w:p>
        </w:tc>
        <w:tc>
          <w:tcPr>
            <w:tcW w:w="2552" w:type="dxa"/>
          </w:tcPr>
          <w:p w:rsidR="000C12F7" w:rsidRPr="006E350A" w:rsidRDefault="000C12F7" w:rsidP="00020092">
            <w:pPr>
              <w:pStyle w:val="pcenter"/>
              <w:shd w:val="clear" w:color="auto" w:fill="FFFFFF"/>
              <w:spacing w:before="0" w:beforeAutospacing="0" w:after="300" w:afterAutospacing="0" w:line="293" w:lineRule="atLeast"/>
              <w:rPr>
                <w:bCs/>
                <w:color w:val="333333"/>
              </w:rPr>
            </w:pPr>
            <w:r w:rsidRPr="006E350A">
              <w:rPr>
                <w:bCs/>
                <w:color w:val="333333"/>
              </w:rPr>
              <w:lastRenderedPageBreak/>
              <w:t xml:space="preserve">Раздел -2   пункт 21. </w:t>
            </w:r>
          </w:p>
          <w:p w:rsidR="000C12F7" w:rsidRPr="006E350A" w:rsidRDefault="000C12F7" w:rsidP="00020092">
            <w:pPr>
              <w:pStyle w:val="pcenter"/>
              <w:shd w:val="clear" w:color="auto" w:fill="FFFFFF"/>
              <w:spacing w:before="0" w:beforeAutospacing="0" w:after="300" w:afterAutospacing="0" w:line="293" w:lineRule="atLeast"/>
              <w:jc w:val="center"/>
              <w:rPr>
                <w:b/>
                <w:bCs/>
                <w:color w:val="333333"/>
              </w:rPr>
            </w:pPr>
            <w:bookmarkStart w:id="0" w:name="100003"/>
            <w:bookmarkEnd w:id="0"/>
            <w:r w:rsidRPr="006E350A">
              <w:rPr>
                <w:bCs/>
                <w:color w:val="333333"/>
              </w:rPr>
              <w:lastRenderedPageBreak/>
              <w:t xml:space="preserve"> </w:t>
            </w:r>
          </w:p>
          <w:p w:rsidR="000C12F7" w:rsidRPr="006E350A" w:rsidRDefault="000C12F7" w:rsidP="00020092">
            <w:pPr>
              <w:jc w:val="center"/>
              <w:rPr>
                <w:rFonts w:ascii="Times New Roman" w:hAnsi="Times New Roman" w:cs="Times New Roman"/>
                <w:sz w:val="24"/>
                <w:szCs w:val="24"/>
              </w:rPr>
            </w:pPr>
          </w:p>
        </w:tc>
        <w:tc>
          <w:tcPr>
            <w:tcW w:w="5103" w:type="dxa"/>
          </w:tcPr>
          <w:p w:rsidR="000C12F7" w:rsidRPr="006E350A" w:rsidRDefault="000C12F7" w:rsidP="00020092">
            <w:pPr>
              <w:rPr>
                <w:rFonts w:ascii="Times New Roman" w:hAnsi="Times New Roman" w:cs="Times New Roman"/>
                <w:sz w:val="24"/>
                <w:szCs w:val="24"/>
              </w:rPr>
            </w:pPr>
            <w:r w:rsidRPr="006E350A">
              <w:rPr>
                <w:rFonts w:ascii="Times New Roman" w:hAnsi="Times New Roman" w:cs="Times New Roman"/>
                <w:color w:val="000000"/>
                <w:sz w:val="24"/>
                <w:szCs w:val="24"/>
                <w:shd w:val="clear" w:color="auto" w:fill="FFFFFF"/>
              </w:rPr>
              <w:lastRenderedPageBreak/>
              <w:t xml:space="preserve">  Договоры холодного водоснабжения, горячего водоснабжения, </w:t>
            </w:r>
            <w:r w:rsidRPr="006E350A">
              <w:rPr>
                <w:rFonts w:ascii="Times New Roman" w:hAnsi="Times New Roman" w:cs="Times New Roman"/>
                <w:color w:val="000000"/>
                <w:sz w:val="24"/>
                <w:szCs w:val="24"/>
                <w:shd w:val="clear" w:color="auto" w:fill="FFFFFF"/>
              </w:rPr>
              <w:lastRenderedPageBreak/>
              <w:t xml:space="preserve">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6E350A">
              <w:rPr>
                <w:rFonts w:ascii="Times New Roman" w:hAnsi="Times New Roman" w:cs="Times New Roman"/>
                <w:color w:val="000000"/>
                <w:sz w:val="24"/>
                <w:szCs w:val="24"/>
                <w:shd w:val="clear" w:color="auto" w:fill="FFFFFF"/>
              </w:rPr>
              <w:t>ресурсоснабжающими</w:t>
            </w:r>
            <w:proofErr w:type="spellEnd"/>
            <w:r w:rsidRPr="006E350A">
              <w:rPr>
                <w:rFonts w:ascii="Times New Roman" w:hAnsi="Times New Roman" w:cs="Times New Roman"/>
                <w:color w:val="000000"/>
                <w:sz w:val="24"/>
                <w:szCs w:val="24"/>
                <w:shd w:val="clear" w:color="auto" w:fill="FFFFFF"/>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6E350A">
              <w:rPr>
                <w:rFonts w:ascii="Times New Roman" w:hAnsi="Times New Roman" w:cs="Times New Roman"/>
                <w:color w:val="000000"/>
                <w:sz w:val="24"/>
                <w:szCs w:val="24"/>
                <w:shd w:val="clear" w:color="auto" w:fill="FFFFFF"/>
              </w:rPr>
              <w:t>ресурсоснабжающей</w:t>
            </w:r>
            <w:proofErr w:type="spellEnd"/>
            <w:r w:rsidRPr="006E350A">
              <w:rPr>
                <w:rFonts w:ascii="Times New Roman" w:hAnsi="Times New Roman" w:cs="Times New Roman"/>
                <w:color w:val="000000"/>
                <w:sz w:val="24"/>
                <w:szCs w:val="24"/>
                <w:shd w:val="clear" w:color="auto" w:fill="FFFFFF"/>
              </w:rPr>
              <w:t xml:space="preserve"> организацией, то такая </w:t>
            </w:r>
            <w:proofErr w:type="spellStart"/>
            <w:r w:rsidRPr="006E350A">
              <w:rPr>
                <w:rFonts w:ascii="Times New Roman" w:hAnsi="Times New Roman" w:cs="Times New Roman"/>
                <w:color w:val="000000"/>
                <w:sz w:val="24"/>
                <w:szCs w:val="24"/>
                <w:shd w:val="clear" w:color="auto" w:fill="FFFFFF"/>
              </w:rPr>
              <w:t>ресурсоснабжающая</w:t>
            </w:r>
            <w:proofErr w:type="spellEnd"/>
            <w:r w:rsidRPr="006E350A">
              <w:rPr>
                <w:rFonts w:ascii="Times New Roman" w:hAnsi="Times New Roman" w:cs="Times New Roman"/>
                <w:color w:val="000000"/>
                <w:sz w:val="24"/>
                <w:szCs w:val="24"/>
                <w:shd w:val="clear" w:color="auto" w:fill="FFFFFF"/>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C12F7" w:rsidRPr="006E350A" w:rsidRDefault="000C12F7" w:rsidP="00020092">
            <w:pPr>
              <w:jc w:val="center"/>
              <w:rPr>
                <w:rFonts w:ascii="Times New Roman" w:hAnsi="Times New Roman" w:cs="Times New Roman"/>
                <w:sz w:val="24"/>
                <w:szCs w:val="24"/>
              </w:rPr>
            </w:pPr>
          </w:p>
        </w:tc>
      </w:tr>
      <w:tr w:rsidR="000C12F7" w:rsidRPr="006E350A" w:rsidTr="00020092">
        <w:tc>
          <w:tcPr>
            <w:tcW w:w="723" w:type="dxa"/>
          </w:tcPr>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lastRenderedPageBreak/>
              <w:t>3</w:t>
            </w:r>
          </w:p>
        </w:tc>
        <w:tc>
          <w:tcPr>
            <w:tcW w:w="3638" w:type="dxa"/>
          </w:tcPr>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bCs/>
                <w:color w:val="000000" w:themeColor="text1"/>
                <w:kern w:val="36"/>
                <w:sz w:val="24"/>
                <w:szCs w:val="24"/>
              </w:rPr>
              <w:t xml:space="preserve">Постановление Правительства РФ от 28.10.2014 № 1110  "О лицензировании  предпринимательской  по управлению  многоквартирными домами»   </w:t>
            </w:r>
          </w:p>
        </w:tc>
        <w:tc>
          <w:tcPr>
            <w:tcW w:w="2693" w:type="dxa"/>
          </w:tcPr>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Юридические  лица  и индивидуальные  предприниматели,</w:t>
            </w:r>
          </w:p>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(жилищный  фонд)</w:t>
            </w:r>
          </w:p>
        </w:tc>
        <w:tc>
          <w:tcPr>
            <w:tcW w:w="2552" w:type="dxa"/>
          </w:tcPr>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color w:val="000000"/>
                <w:sz w:val="24"/>
                <w:szCs w:val="24"/>
                <w:u w:val="single"/>
                <w:bdr w:val="none" w:sz="0" w:space="0" w:color="auto" w:frame="1"/>
              </w:rPr>
              <w:t>Ч</w:t>
            </w:r>
            <w:proofErr w:type="spellStart"/>
            <w:r w:rsidRPr="006E350A">
              <w:rPr>
                <w:rFonts w:ascii="Times New Roman" w:hAnsi="Times New Roman" w:cs="Times New Roman"/>
                <w:color w:val="000000"/>
                <w:sz w:val="24"/>
                <w:szCs w:val="24"/>
                <w:u w:val="single"/>
                <w:bdr w:val="none" w:sz="0" w:space="0" w:color="auto" w:frame="1"/>
              </w:rPr>
              <w:t>асть</w:t>
            </w:r>
            <w:proofErr w:type="spellEnd"/>
            <w:r w:rsidRPr="006E350A">
              <w:rPr>
                <w:rFonts w:ascii="Times New Roman" w:hAnsi="Times New Roman" w:cs="Times New Roman"/>
                <w:color w:val="000000"/>
                <w:sz w:val="24"/>
                <w:szCs w:val="24"/>
                <w:u w:val="single"/>
                <w:bdr w:val="none" w:sz="0" w:space="0" w:color="auto" w:frame="1"/>
              </w:rPr>
              <w:t xml:space="preserve"> </w:t>
            </w:r>
            <w:r w:rsidRPr="006E350A">
              <w:rPr>
                <w:rStyle w:val="apple-converted-space"/>
                <w:rFonts w:ascii="Times New Roman" w:hAnsi="Times New Roman" w:cs="Times New Roman"/>
                <w:color w:val="000000"/>
                <w:sz w:val="24"/>
                <w:szCs w:val="24"/>
                <w:u w:val="single"/>
                <w:bdr w:val="none" w:sz="0" w:space="0" w:color="auto" w:frame="1"/>
              </w:rPr>
              <w:t> </w:t>
            </w:r>
            <w:r w:rsidRPr="006E350A">
              <w:rPr>
                <w:rFonts w:ascii="Times New Roman" w:hAnsi="Times New Roman" w:cs="Times New Roman"/>
                <w:color w:val="000000"/>
                <w:sz w:val="24"/>
                <w:szCs w:val="24"/>
                <w:u w:val="single"/>
                <w:bdr w:val="none" w:sz="0" w:space="0" w:color="auto" w:frame="1"/>
              </w:rPr>
              <w:t>1 статьи</w:t>
            </w:r>
            <w:r w:rsidRPr="006E350A">
              <w:rPr>
                <w:rStyle w:val="apple-converted-space"/>
                <w:rFonts w:ascii="Times New Roman" w:hAnsi="Times New Roman" w:cs="Times New Roman"/>
                <w:color w:val="000000"/>
                <w:sz w:val="24"/>
                <w:szCs w:val="24"/>
                <w:u w:val="single"/>
                <w:bdr w:val="none" w:sz="0" w:space="0" w:color="auto" w:frame="1"/>
              </w:rPr>
              <w:t> </w:t>
            </w:r>
            <w:r w:rsidRPr="006E350A">
              <w:rPr>
                <w:rFonts w:ascii="Times New Roman" w:hAnsi="Times New Roman" w:cs="Times New Roman"/>
                <w:color w:val="000000"/>
                <w:sz w:val="24"/>
                <w:szCs w:val="24"/>
                <w:u w:val="single"/>
                <w:bdr w:val="none" w:sz="0" w:space="0" w:color="auto" w:frame="1"/>
              </w:rPr>
              <w:t>193 Жилищного</w:t>
            </w:r>
            <w:r w:rsidRPr="006E350A">
              <w:rPr>
                <w:rStyle w:val="apple-converted-space"/>
                <w:rFonts w:ascii="Times New Roman" w:hAnsi="Times New Roman" w:cs="Times New Roman"/>
                <w:color w:val="000000"/>
                <w:sz w:val="24"/>
                <w:szCs w:val="24"/>
                <w:u w:val="single"/>
                <w:bdr w:val="none" w:sz="0" w:space="0" w:color="auto" w:frame="1"/>
              </w:rPr>
              <w:t> </w:t>
            </w:r>
            <w:r w:rsidRPr="006E350A">
              <w:rPr>
                <w:rFonts w:ascii="Times New Roman" w:hAnsi="Times New Roman" w:cs="Times New Roman"/>
                <w:color w:val="000000"/>
                <w:sz w:val="24"/>
                <w:szCs w:val="24"/>
                <w:u w:val="single"/>
                <w:bdr w:val="none" w:sz="0" w:space="0" w:color="auto" w:frame="1"/>
              </w:rPr>
              <w:t>кодекса Российской  Федерации</w:t>
            </w:r>
            <w:r w:rsidRPr="006E350A">
              <w:rPr>
                <w:rFonts w:ascii="Times New Roman" w:hAnsi="Times New Roman" w:cs="Times New Roman"/>
                <w:color w:val="000000"/>
                <w:sz w:val="24"/>
                <w:szCs w:val="24"/>
              </w:rPr>
              <w:t>,</w:t>
            </w:r>
          </w:p>
        </w:tc>
        <w:tc>
          <w:tcPr>
            <w:tcW w:w="5103" w:type="dxa"/>
          </w:tcPr>
          <w:p w:rsidR="000C12F7" w:rsidRPr="006E350A" w:rsidRDefault="000C12F7" w:rsidP="00020092">
            <w:pPr>
              <w:pStyle w:val="a4"/>
              <w:shd w:val="clear" w:color="auto" w:fill="FFFFFF"/>
              <w:spacing w:before="0" w:beforeAutospacing="0" w:after="0" w:afterAutospacing="0"/>
              <w:jc w:val="both"/>
              <w:textAlignment w:val="baseline"/>
              <w:rPr>
                <w:color w:val="000000"/>
              </w:rPr>
            </w:pPr>
            <w:r w:rsidRPr="006E350A">
              <w:rPr>
                <w:color w:val="000000"/>
                <w:bdr w:val="none" w:sz="0" w:space="0" w:color="auto" w:frame="1"/>
              </w:rPr>
              <w:t xml:space="preserve">  соблюдением  </w:t>
            </w:r>
            <w:r w:rsidRPr="006E350A">
              <w:rPr>
                <w:rStyle w:val="a6"/>
                <w:color w:val="000000"/>
                <w:bdr w:val="none" w:sz="0" w:space="0" w:color="auto" w:frame="1"/>
              </w:rPr>
              <w:t xml:space="preserve"> лицензионными требованиями являются:</w:t>
            </w:r>
          </w:p>
          <w:p w:rsidR="000C12F7" w:rsidRPr="006E350A" w:rsidRDefault="000C12F7" w:rsidP="00020092">
            <w:pPr>
              <w:pStyle w:val="a4"/>
              <w:shd w:val="clear" w:color="auto" w:fill="FFFFFF"/>
              <w:spacing w:before="0" w:beforeAutospacing="0" w:after="0" w:afterAutospacing="0"/>
              <w:jc w:val="both"/>
              <w:textAlignment w:val="baseline"/>
              <w:rPr>
                <w:color w:val="000000"/>
              </w:rPr>
            </w:pPr>
            <w:r w:rsidRPr="006E350A">
              <w:rPr>
                <w:rStyle w:val="a6"/>
                <w:color w:val="000000"/>
                <w:bdr w:val="none" w:sz="0" w:space="0" w:color="auto" w:frame="1"/>
              </w:rPr>
              <w:t>- регистрация  лицензиата, соискателя лицензии</w:t>
            </w:r>
            <w:r w:rsidRPr="006E350A">
              <w:rPr>
                <w:rStyle w:val="apple-converted-space"/>
                <w:iCs/>
                <w:color w:val="000000"/>
                <w:bdr w:val="none" w:sz="0" w:space="0" w:color="auto" w:frame="1"/>
              </w:rPr>
              <w:t> </w:t>
            </w:r>
            <w:r w:rsidRPr="006E350A">
              <w:rPr>
                <w:rStyle w:val="a6"/>
                <w:color w:val="000000"/>
                <w:bdr w:val="none" w:sz="0" w:space="0" w:color="auto" w:frame="1"/>
              </w:rPr>
              <w:t>в качестве</w:t>
            </w:r>
            <w:r w:rsidRPr="006E350A">
              <w:rPr>
                <w:rStyle w:val="apple-converted-space"/>
                <w:iCs/>
                <w:color w:val="000000"/>
                <w:bdr w:val="none" w:sz="0" w:space="0" w:color="auto" w:frame="1"/>
              </w:rPr>
              <w:t> </w:t>
            </w:r>
            <w:r w:rsidRPr="006E350A">
              <w:rPr>
                <w:rStyle w:val="a6"/>
                <w:color w:val="000000"/>
                <w:bdr w:val="none" w:sz="0" w:space="0" w:color="auto" w:frame="1"/>
              </w:rPr>
              <w:t>юридического лица или индивидуального предпринимателя</w:t>
            </w:r>
            <w:r w:rsidRPr="006E350A">
              <w:rPr>
                <w:rStyle w:val="apple-converted-space"/>
                <w:iCs/>
                <w:color w:val="000000"/>
                <w:bdr w:val="none" w:sz="0" w:space="0" w:color="auto" w:frame="1"/>
              </w:rPr>
              <w:t> </w:t>
            </w:r>
            <w:r w:rsidRPr="006E350A">
              <w:rPr>
                <w:rStyle w:val="a6"/>
                <w:color w:val="000000"/>
                <w:bdr w:val="none" w:sz="0" w:space="0" w:color="auto" w:frame="1"/>
              </w:rPr>
              <w:t>на территории</w:t>
            </w:r>
            <w:r w:rsidRPr="006E350A">
              <w:rPr>
                <w:rStyle w:val="apple-converted-space"/>
                <w:iCs/>
                <w:color w:val="000000"/>
                <w:bdr w:val="none" w:sz="0" w:space="0" w:color="auto" w:frame="1"/>
              </w:rPr>
              <w:t> </w:t>
            </w:r>
            <w:r w:rsidRPr="006E350A">
              <w:rPr>
                <w:rStyle w:val="a6"/>
                <w:color w:val="000000"/>
                <w:bdr w:val="none" w:sz="0" w:space="0" w:color="auto" w:frame="1"/>
              </w:rPr>
              <w:t>Российской Федерации. Юридические лица</w:t>
            </w:r>
            <w:r w:rsidRPr="006E350A">
              <w:rPr>
                <w:rStyle w:val="apple-converted-space"/>
                <w:iCs/>
                <w:color w:val="000000"/>
                <w:bdr w:val="none" w:sz="0" w:space="0" w:color="auto" w:frame="1"/>
              </w:rPr>
              <w:t> </w:t>
            </w:r>
            <w:r w:rsidRPr="006E350A">
              <w:rPr>
                <w:rStyle w:val="a6"/>
                <w:color w:val="000000"/>
                <w:bdr w:val="none" w:sz="0" w:space="0" w:color="auto" w:frame="1"/>
              </w:rPr>
              <w:t>и индивидуальные</w:t>
            </w:r>
            <w:r w:rsidRPr="006E350A">
              <w:rPr>
                <w:rStyle w:val="apple-converted-space"/>
                <w:iCs/>
                <w:color w:val="000000"/>
                <w:bdr w:val="none" w:sz="0" w:space="0" w:color="auto" w:frame="1"/>
              </w:rPr>
              <w:t xml:space="preserve">   </w:t>
            </w:r>
            <w:r w:rsidRPr="006E350A">
              <w:rPr>
                <w:rStyle w:val="a6"/>
                <w:color w:val="000000"/>
                <w:bdr w:val="none" w:sz="0" w:space="0" w:color="auto" w:frame="1"/>
              </w:rPr>
              <w:t>предприниматели, зарегистрированные</w:t>
            </w:r>
            <w:r w:rsidRPr="006E350A">
              <w:rPr>
                <w:rStyle w:val="apple-converted-space"/>
                <w:iCs/>
                <w:color w:val="000000"/>
                <w:bdr w:val="none" w:sz="0" w:space="0" w:color="auto" w:frame="1"/>
              </w:rPr>
              <w:t> </w:t>
            </w:r>
            <w:r w:rsidRPr="006E350A">
              <w:rPr>
                <w:rStyle w:val="a6"/>
                <w:color w:val="000000"/>
                <w:bdr w:val="none" w:sz="0" w:space="0" w:color="auto" w:frame="1"/>
              </w:rPr>
              <w:t>на территориях</w:t>
            </w:r>
            <w:r w:rsidRPr="006E350A">
              <w:rPr>
                <w:rStyle w:val="apple-converted-space"/>
                <w:iCs/>
                <w:color w:val="000000"/>
                <w:bdr w:val="none" w:sz="0" w:space="0" w:color="auto" w:frame="1"/>
              </w:rPr>
              <w:t xml:space="preserve">  </w:t>
            </w:r>
            <w:r w:rsidRPr="006E350A">
              <w:rPr>
                <w:rStyle w:val="a6"/>
                <w:color w:val="000000"/>
                <w:bdr w:val="none" w:sz="0" w:space="0" w:color="auto" w:frame="1"/>
              </w:rPr>
              <w:t>иностранных государств,</w:t>
            </w:r>
            <w:r w:rsidRPr="006E350A">
              <w:rPr>
                <w:rStyle w:val="apple-converted-space"/>
                <w:iCs/>
                <w:color w:val="000000"/>
                <w:bdr w:val="none" w:sz="0" w:space="0" w:color="auto" w:frame="1"/>
              </w:rPr>
              <w:t> </w:t>
            </w:r>
            <w:r w:rsidRPr="006E350A">
              <w:rPr>
                <w:rStyle w:val="a6"/>
                <w:color w:val="000000"/>
                <w:bdr w:val="none" w:sz="0" w:space="0" w:color="auto" w:frame="1"/>
              </w:rPr>
              <w:t xml:space="preserve">к осуществлению </w:t>
            </w:r>
            <w:r w:rsidRPr="006E350A">
              <w:rPr>
                <w:rStyle w:val="apple-converted-space"/>
                <w:iCs/>
                <w:color w:val="000000"/>
                <w:bdr w:val="none" w:sz="0" w:space="0" w:color="auto" w:frame="1"/>
              </w:rPr>
              <w:t> </w:t>
            </w:r>
            <w:r w:rsidRPr="006E350A">
              <w:rPr>
                <w:rStyle w:val="a6"/>
                <w:color w:val="000000"/>
                <w:bdr w:val="none" w:sz="0" w:space="0" w:color="auto" w:frame="1"/>
              </w:rPr>
              <w:t xml:space="preserve">деятельности по управлению многоквартирными  домами </w:t>
            </w:r>
            <w:r w:rsidRPr="006E350A">
              <w:rPr>
                <w:rStyle w:val="apple-converted-space"/>
                <w:iCs/>
                <w:color w:val="000000"/>
                <w:bdr w:val="none" w:sz="0" w:space="0" w:color="auto" w:frame="1"/>
              </w:rPr>
              <w:t> </w:t>
            </w:r>
            <w:r w:rsidRPr="006E350A">
              <w:rPr>
                <w:rStyle w:val="a6"/>
                <w:color w:val="000000"/>
                <w:bdr w:val="none" w:sz="0" w:space="0" w:color="auto" w:frame="1"/>
              </w:rPr>
              <w:t>не   допускаются;</w:t>
            </w:r>
          </w:p>
          <w:p w:rsidR="000C12F7" w:rsidRPr="006E350A" w:rsidRDefault="000C12F7" w:rsidP="00020092">
            <w:pPr>
              <w:pStyle w:val="a4"/>
              <w:shd w:val="clear" w:color="auto" w:fill="FFFFFF"/>
              <w:spacing w:before="0" w:beforeAutospacing="0" w:after="0" w:afterAutospacing="0"/>
              <w:jc w:val="both"/>
              <w:textAlignment w:val="baseline"/>
              <w:rPr>
                <w:color w:val="000000"/>
              </w:rPr>
            </w:pPr>
            <w:r w:rsidRPr="006E350A">
              <w:rPr>
                <w:rStyle w:val="a6"/>
                <w:color w:val="000000"/>
                <w:bdr w:val="none" w:sz="0" w:space="0" w:color="auto" w:frame="1"/>
              </w:rPr>
              <w:t>- наличие</w:t>
            </w:r>
            <w:r w:rsidRPr="006E350A">
              <w:rPr>
                <w:rStyle w:val="apple-converted-space"/>
                <w:iCs/>
                <w:color w:val="000000"/>
                <w:bdr w:val="none" w:sz="0" w:space="0" w:color="auto" w:frame="1"/>
              </w:rPr>
              <w:t> </w:t>
            </w:r>
            <w:r w:rsidRPr="006E350A">
              <w:rPr>
                <w:rStyle w:val="a6"/>
                <w:color w:val="000000"/>
                <w:bdr w:val="none" w:sz="0" w:space="0" w:color="auto" w:frame="1"/>
              </w:rPr>
              <w:t>у должностного</w:t>
            </w:r>
            <w:r w:rsidRPr="006E350A">
              <w:rPr>
                <w:rStyle w:val="apple-converted-space"/>
                <w:iCs/>
                <w:color w:val="000000"/>
                <w:bdr w:val="none" w:sz="0" w:space="0" w:color="auto" w:frame="1"/>
              </w:rPr>
              <w:t> </w:t>
            </w:r>
            <w:r w:rsidRPr="006E350A">
              <w:rPr>
                <w:rStyle w:val="a6"/>
                <w:color w:val="000000"/>
                <w:bdr w:val="none" w:sz="0" w:space="0" w:color="auto" w:frame="1"/>
              </w:rPr>
              <w:t>лица лицензиата, должностного лица соискателя лицензии квалификационного  аттестата;</w:t>
            </w:r>
          </w:p>
          <w:p w:rsidR="000C12F7" w:rsidRPr="006E350A" w:rsidRDefault="000C12F7" w:rsidP="00020092">
            <w:pPr>
              <w:pStyle w:val="a4"/>
              <w:shd w:val="clear" w:color="auto" w:fill="FFFFFF"/>
              <w:spacing w:before="0" w:beforeAutospacing="0" w:after="0" w:afterAutospacing="0"/>
              <w:jc w:val="both"/>
              <w:textAlignment w:val="baseline"/>
              <w:rPr>
                <w:color w:val="000000"/>
              </w:rPr>
            </w:pPr>
            <w:r w:rsidRPr="006E350A">
              <w:rPr>
                <w:rStyle w:val="a6"/>
                <w:color w:val="000000"/>
                <w:bdr w:val="none" w:sz="0" w:space="0" w:color="auto" w:frame="1"/>
              </w:rPr>
              <w:t>-  отсутствие</w:t>
            </w:r>
            <w:r w:rsidRPr="006E350A">
              <w:rPr>
                <w:rStyle w:val="apple-converted-space"/>
                <w:iCs/>
                <w:color w:val="000000"/>
                <w:bdr w:val="none" w:sz="0" w:space="0" w:color="auto" w:frame="1"/>
              </w:rPr>
              <w:t> </w:t>
            </w:r>
            <w:r w:rsidRPr="006E350A">
              <w:rPr>
                <w:rStyle w:val="a6"/>
                <w:color w:val="000000"/>
                <w:bdr w:val="none" w:sz="0" w:space="0" w:color="auto" w:frame="1"/>
              </w:rPr>
              <w:t>у должностного</w:t>
            </w:r>
            <w:r w:rsidRPr="006E350A">
              <w:rPr>
                <w:rStyle w:val="apple-converted-space"/>
                <w:iCs/>
                <w:color w:val="000000"/>
                <w:bdr w:val="none" w:sz="0" w:space="0" w:color="auto" w:frame="1"/>
              </w:rPr>
              <w:t> </w:t>
            </w:r>
            <w:r w:rsidRPr="006E350A">
              <w:rPr>
                <w:rStyle w:val="a6"/>
                <w:color w:val="000000"/>
                <w:bdr w:val="none" w:sz="0" w:space="0" w:color="auto" w:frame="1"/>
              </w:rPr>
              <w:t>лица лицензиата, должностного лица соискателя лицензии неснятой или непогашенной судимости</w:t>
            </w:r>
            <w:r w:rsidRPr="006E350A">
              <w:rPr>
                <w:rStyle w:val="apple-converted-space"/>
                <w:iCs/>
                <w:color w:val="000000"/>
                <w:bdr w:val="none" w:sz="0" w:space="0" w:color="auto" w:frame="1"/>
              </w:rPr>
              <w:t> </w:t>
            </w:r>
            <w:r w:rsidRPr="006E350A">
              <w:rPr>
                <w:rStyle w:val="a6"/>
                <w:color w:val="000000"/>
                <w:bdr w:val="none" w:sz="0" w:space="0" w:color="auto" w:frame="1"/>
              </w:rPr>
              <w:t>за преступления</w:t>
            </w:r>
            <w:r w:rsidRPr="006E350A">
              <w:rPr>
                <w:rStyle w:val="apple-converted-space"/>
                <w:iCs/>
                <w:color w:val="000000"/>
                <w:bdr w:val="none" w:sz="0" w:space="0" w:color="auto" w:frame="1"/>
              </w:rPr>
              <w:t> </w:t>
            </w:r>
            <w:r w:rsidRPr="006E350A">
              <w:rPr>
                <w:rStyle w:val="a6"/>
                <w:color w:val="000000"/>
                <w:bdr w:val="none" w:sz="0" w:space="0" w:color="auto" w:frame="1"/>
              </w:rPr>
              <w:t>в сфере</w:t>
            </w:r>
            <w:r w:rsidRPr="006E350A">
              <w:rPr>
                <w:rStyle w:val="apple-converted-space"/>
                <w:iCs/>
                <w:color w:val="000000"/>
                <w:bdr w:val="none" w:sz="0" w:space="0" w:color="auto" w:frame="1"/>
              </w:rPr>
              <w:t> </w:t>
            </w:r>
            <w:r w:rsidRPr="006E350A">
              <w:rPr>
                <w:rStyle w:val="a6"/>
                <w:color w:val="000000"/>
                <w:bdr w:val="none" w:sz="0" w:space="0" w:color="auto" w:frame="1"/>
              </w:rPr>
              <w:t>экономики,</w:t>
            </w:r>
            <w:r w:rsidRPr="006E350A">
              <w:rPr>
                <w:rStyle w:val="apple-converted-space"/>
                <w:iCs/>
                <w:color w:val="000000"/>
                <w:bdr w:val="none" w:sz="0" w:space="0" w:color="auto" w:frame="1"/>
              </w:rPr>
              <w:t> </w:t>
            </w:r>
            <w:r w:rsidRPr="006E350A">
              <w:rPr>
                <w:rStyle w:val="a6"/>
                <w:color w:val="000000"/>
                <w:bdr w:val="none" w:sz="0" w:space="0" w:color="auto" w:frame="1"/>
              </w:rPr>
              <w:t>за преступления</w:t>
            </w:r>
            <w:r w:rsidRPr="006E350A">
              <w:rPr>
                <w:rStyle w:val="apple-converted-space"/>
                <w:iCs/>
                <w:color w:val="000000"/>
                <w:bdr w:val="none" w:sz="0" w:space="0" w:color="auto" w:frame="1"/>
              </w:rPr>
              <w:t> </w:t>
            </w:r>
            <w:r w:rsidRPr="006E350A">
              <w:rPr>
                <w:rStyle w:val="a6"/>
                <w:color w:val="000000"/>
                <w:bdr w:val="none" w:sz="0" w:space="0" w:color="auto" w:frame="1"/>
              </w:rPr>
              <w:t>средней тяжести, тяжкие</w:t>
            </w:r>
            <w:r w:rsidRPr="006E350A">
              <w:rPr>
                <w:rStyle w:val="apple-converted-space"/>
                <w:iCs/>
                <w:color w:val="000000"/>
                <w:bdr w:val="none" w:sz="0" w:space="0" w:color="auto" w:frame="1"/>
              </w:rPr>
              <w:t> </w:t>
            </w:r>
            <w:r w:rsidRPr="006E350A">
              <w:rPr>
                <w:rStyle w:val="a6"/>
                <w:color w:val="000000"/>
                <w:bdr w:val="none" w:sz="0" w:space="0" w:color="auto" w:frame="1"/>
              </w:rPr>
              <w:t>и особо</w:t>
            </w:r>
            <w:r w:rsidRPr="006E350A">
              <w:rPr>
                <w:rStyle w:val="apple-converted-space"/>
                <w:iCs/>
                <w:color w:val="000000"/>
                <w:bdr w:val="none" w:sz="0" w:space="0" w:color="auto" w:frame="1"/>
              </w:rPr>
              <w:t> </w:t>
            </w:r>
            <w:r w:rsidRPr="006E350A">
              <w:rPr>
                <w:rStyle w:val="a6"/>
                <w:color w:val="000000"/>
                <w:bdr w:val="none" w:sz="0" w:space="0" w:color="auto" w:frame="1"/>
              </w:rPr>
              <w:t>тяжкие преступления;</w:t>
            </w:r>
          </w:p>
          <w:p w:rsidR="000C12F7" w:rsidRPr="006E350A" w:rsidRDefault="000C12F7" w:rsidP="00020092">
            <w:pPr>
              <w:pStyle w:val="a4"/>
              <w:shd w:val="clear" w:color="auto" w:fill="FFFFFF"/>
              <w:spacing w:before="0" w:beforeAutospacing="0" w:after="0" w:afterAutospacing="0"/>
              <w:jc w:val="both"/>
              <w:textAlignment w:val="baseline"/>
              <w:rPr>
                <w:color w:val="000000"/>
              </w:rPr>
            </w:pPr>
            <w:proofErr w:type="gramStart"/>
            <w:r w:rsidRPr="006E350A">
              <w:rPr>
                <w:rStyle w:val="a6"/>
                <w:color w:val="000000"/>
                <w:bdr w:val="none" w:sz="0" w:space="0" w:color="auto" w:frame="1"/>
              </w:rPr>
              <w:t>- отсутствие</w:t>
            </w:r>
            <w:r w:rsidRPr="006E350A">
              <w:rPr>
                <w:rStyle w:val="apple-converted-space"/>
                <w:iCs/>
                <w:color w:val="000000"/>
                <w:bdr w:val="none" w:sz="0" w:space="0" w:color="auto" w:frame="1"/>
              </w:rPr>
              <w:t> </w:t>
            </w:r>
            <w:r w:rsidRPr="006E350A">
              <w:rPr>
                <w:rStyle w:val="a6"/>
                <w:color w:val="000000"/>
                <w:bdr w:val="none" w:sz="0" w:space="0" w:color="auto" w:frame="1"/>
              </w:rPr>
              <w:t>в реестре</w:t>
            </w:r>
            <w:r w:rsidRPr="006E350A">
              <w:rPr>
                <w:rStyle w:val="apple-converted-space"/>
                <w:iCs/>
                <w:color w:val="000000"/>
                <w:bdr w:val="none" w:sz="0" w:space="0" w:color="auto" w:frame="1"/>
              </w:rPr>
              <w:t> </w:t>
            </w:r>
            <w:r w:rsidRPr="006E350A">
              <w:rPr>
                <w:rStyle w:val="a6"/>
                <w:color w:val="000000"/>
                <w:bdr w:val="none" w:sz="0" w:space="0" w:color="auto" w:frame="1"/>
              </w:rPr>
              <w:t>лиц, осуществлявших функции  единоличного  исполнительного  органа лицензиата, лицензия которого аннулирована,</w:t>
            </w:r>
            <w:r w:rsidRPr="006E350A">
              <w:rPr>
                <w:rStyle w:val="apple-converted-space"/>
                <w:iCs/>
                <w:color w:val="000000"/>
                <w:bdr w:val="none" w:sz="0" w:space="0" w:color="auto" w:frame="1"/>
              </w:rPr>
              <w:t> </w:t>
            </w:r>
            <w:r w:rsidRPr="006E350A">
              <w:rPr>
                <w:rStyle w:val="a6"/>
                <w:color w:val="000000"/>
                <w:bdr w:val="none" w:sz="0" w:space="0" w:color="auto" w:frame="1"/>
              </w:rPr>
              <w:t>а также</w:t>
            </w:r>
            <w:r w:rsidRPr="006E350A">
              <w:rPr>
                <w:rStyle w:val="apple-converted-space"/>
                <w:iCs/>
                <w:color w:val="000000"/>
                <w:bdr w:val="none" w:sz="0" w:space="0" w:color="auto" w:frame="1"/>
              </w:rPr>
              <w:t> </w:t>
            </w:r>
            <w:r w:rsidRPr="006E350A">
              <w:rPr>
                <w:rStyle w:val="a6"/>
                <w:color w:val="000000"/>
                <w:bdr w:val="none" w:sz="0" w:space="0" w:color="auto" w:frame="1"/>
              </w:rPr>
              <w:t>лиц,</w:t>
            </w:r>
            <w:r w:rsidRPr="006E350A">
              <w:rPr>
                <w:rStyle w:val="apple-converted-space"/>
                <w:iCs/>
                <w:color w:val="000000"/>
                <w:bdr w:val="none" w:sz="0" w:space="0" w:color="auto" w:frame="1"/>
              </w:rPr>
              <w:t> </w:t>
            </w:r>
            <w:r w:rsidRPr="006E350A">
              <w:rPr>
                <w:rStyle w:val="a6"/>
                <w:color w:val="000000"/>
                <w:bdr w:val="none" w:sz="0" w:space="0" w:color="auto" w:frame="1"/>
              </w:rPr>
              <w:t>на которых</w:t>
            </w:r>
            <w:r w:rsidRPr="006E350A">
              <w:rPr>
                <w:rStyle w:val="apple-converted-space"/>
                <w:iCs/>
                <w:color w:val="000000"/>
                <w:bdr w:val="none" w:sz="0" w:space="0" w:color="auto" w:frame="1"/>
              </w:rPr>
              <w:t> </w:t>
            </w:r>
            <w:r w:rsidRPr="006E350A">
              <w:rPr>
                <w:rStyle w:val="a6"/>
                <w:color w:val="000000"/>
                <w:bdr w:val="none" w:sz="0" w:space="0" w:color="auto" w:frame="1"/>
              </w:rPr>
              <w:t>уставом или иными документами лицензиата возложена ответственность</w:t>
            </w:r>
            <w:r w:rsidRPr="006E350A">
              <w:rPr>
                <w:rStyle w:val="apple-converted-space"/>
                <w:iCs/>
                <w:color w:val="000000"/>
                <w:bdr w:val="none" w:sz="0" w:space="0" w:color="auto" w:frame="1"/>
              </w:rPr>
              <w:t> </w:t>
            </w:r>
            <w:r w:rsidRPr="006E350A">
              <w:rPr>
                <w:rStyle w:val="a6"/>
                <w:color w:val="000000"/>
                <w:bdr w:val="none" w:sz="0" w:space="0" w:color="auto" w:frame="1"/>
              </w:rPr>
              <w:t>за соблюдение</w:t>
            </w:r>
            <w:r w:rsidRPr="006E350A">
              <w:rPr>
                <w:rStyle w:val="apple-converted-space"/>
                <w:iCs/>
                <w:color w:val="000000"/>
                <w:bdr w:val="none" w:sz="0" w:space="0" w:color="auto" w:frame="1"/>
              </w:rPr>
              <w:t> </w:t>
            </w:r>
            <w:r w:rsidRPr="006E350A">
              <w:rPr>
                <w:rStyle w:val="a6"/>
                <w:color w:val="000000"/>
                <w:bdr w:val="none" w:sz="0" w:space="0" w:color="auto" w:frame="1"/>
              </w:rPr>
              <w:t>требований</w:t>
            </w:r>
            <w:r w:rsidRPr="006E350A">
              <w:rPr>
                <w:rStyle w:val="apple-converted-space"/>
                <w:iCs/>
                <w:color w:val="000000"/>
                <w:bdr w:val="none" w:sz="0" w:space="0" w:color="auto" w:frame="1"/>
              </w:rPr>
              <w:t> </w:t>
            </w:r>
            <w:r w:rsidRPr="006E350A">
              <w:rPr>
                <w:rStyle w:val="a6"/>
                <w:color w:val="000000"/>
                <w:bdr w:val="none" w:sz="0" w:space="0" w:color="auto" w:frame="1"/>
              </w:rPr>
              <w:t>к обеспечению</w:t>
            </w:r>
            <w:r w:rsidRPr="006E350A">
              <w:rPr>
                <w:rStyle w:val="apple-converted-space"/>
                <w:iCs/>
                <w:color w:val="000000"/>
                <w:bdr w:val="none" w:sz="0" w:space="0" w:color="auto" w:frame="1"/>
              </w:rPr>
              <w:t> </w:t>
            </w:r>
            <w:r w:rsidRPr="006E350A">
              <w:rPr>
                <w:rStyle w:val="a6"/>
                <w:color w:val="000000"/>
                <w:bdr w:val="none" w:sz="0" w:space="0" w:color="auto" w:frame="1"/>
              </w:rPr>
              <w:t>надлежащего содержания общего имущества</w:t>
            </w:r>
            <w:r w:rsidRPr="006E350A">
              <w:rPr>
                <w:rStyle w:val="apple-converted-space"/>
                <w:iCs/>
                <w:color w:val="000000"/>
                <w:bdr w:val="none" w:sz="0" w:space="0" w:color="auto" w:frame="1"/>
              </w:rPr>
              <w:t> </w:t>
            </w:r>
            <w:r w:rsidRPr="006E350A">
              <w:rPr>
                <w:rStyle w:val="a6"/>
                <w:color w:val="000000"/>
                <w:bdr w:val="none" w:sz="0" w:space="0" w:color="auto" w:frame="1"/>
              </w:rPr>
              <w:t>в многоквартирном</w:t>
            </w:r>
            <w:r w:rsidRPr="006E350A">
              <w:rPr>
                <w:rStyle w:val="apple-converted-space"/>
                <w:iCs/>
                <w:color w:val="000000"/>
                <w:bdr w:val="none" w:sz="0" w:space="0" w:color="auto" w:frame="1"/>
              </w:rPr>
              <w:t> </w:t>
            </w:r>
            <w:r w:rsidRPr="006E350A">
              <w:rPr>
                <w:rStyle w:val="a6"/>
                <w:color w:val="000000"/>
                <w:bdr w:val="none" w:sz="0" w:space="0" w:color="auto" w:frame="1"/>
              </w:rPr>
              <w:t>доме и</w:t>
            </w:r>
            <w:r w:rsidRPr="006E350A">
              <w:rPr>
                <w:rStyle w:val="apple-converted-space"/>
                <w:iCs/>
                <w:color w:val="000000"/>
                <w:bdr w:val="none" w:sz="0" w:space="0" w:color="auto" w:frame="1"/>
              </w:rPr>
              <w:t> </w:t>
            </w:r>
            <w:r w:rsidRPr="006E350A">
              <w:rPr>
                <w:rStyle w:val="a6"/>
                <w:color w:val="000000"/>
                <w:bdr w:val="none" w:sz="0" w:space="0" w:color="auto" w:frame="1"/>
              </w:rPr>
              <w:t xml:space="preserve">в </w:t>
            </w:r>
            <w:r w:rsidRPr="006E350A">
              <w:rPr>
                <w:rStyle w:val="a6"/>
                <w:color w:val="000000"/>
                <w:bdr w:val="none" w:sz="0" w:space="0" w:color="auto" w:frame="1"/>
              </w:rPr>
              <w:lastRenderedPageBreak/>
              <w:t>отношении</w:t>
            </w:r>
            <w:r w:rsidRPr="006E350A">
              <w:rPr>
                <w:rStyle w:val="apple-converted-space"/>
                <w:iCs/>
                <w:color w:val="000000"/>
                <w:bdr w:val="none" w:sz="0" w:space="0" w:color="auto" w:frame="1"/>
              </w:rPr>
              <w:t> </w:t>
            </w:r>
            <w:r w:rsidRPr="006E350A">
              <w:rPr>
                <w:rStyle w:val="a6"/>
                <w:color w:val="000000"/>
                <w:bdr w:val="none" w:sz="0" w:space="0" w:color="auto" w:frame="1"/>
              </w:rPr>
              <w:t>которых применено административное наказание</w:t>
            </w:r>
            <w:r w:rsidRPr="006E350A">
              <w:rPr>
                <w:rStyle w:val="apple-converted-space"/>
                <w:iCs/>
                <w:color w:val="000000"/>
                <w:bdr w:val="none" w:sz="0" w:space="0" w:color="auto" w:frame="1"/>
              </w:rPr>
              <w:t> </w:t>
            </w:r>
            <w:r w:rsidRPr="006E350A">
              <w:rPr>
                <w:rStyle w:val="a6"/>
                <w:color w:val="000000"/>
                <w:bdr w:val="none" w:sz="0" w:space="0" w:color="auto" w:frame="1"/>
              </w:rPr>
              <w:t>в виде</w:t>
            </w:r>
            <w:r w:rsidRPr="006E350A">
              <w:rPr>
                <w:rStyle w:val="apple-converted-space"/>
                <w:iCs/>
                <w:color w:val="000000"/>
                <w:bdr w:val="none" w:sz="0" w:space="0" w:color="auto" w:frame="1"/>
              </w:rPr>
              <w:t> </w:t>
            </w:r>
            <w:r w:rsidRPr="006E350A">
              <w:rPr>
                <w:rStyle w:val="a6"/>
                <w:color w:val="000000"/>
                <w:bdr w:val="none" w:sz="0" w:space="0" w:color="auto" w:frame="1"/>
              </w:rPr>
              <w:t>дисквалификации, индивидуальных предпринимателей, лицензия которых аннулирована и (или)</w:t>
            </w:r>
            <w:r w:rsidRPr="006E350A">
              <w:rPr>
                <w:rStyle w:val="apple-converted-space"/>
                <w:iCs/>
                <w:color w:val="000000"/>
                <w:bdr w:val="none" w:sz="0" w:space="0" w:color="auto" w:frame="1"/>
              </w:rPr>
              <w:t> </w:t>
            </w:r>
            <w:r w:rsidRPr="006E350A">
              <w:rPr>
                <w:rStyle w:val="a6"/>
                <w:color w:val="000000"/>
                <w:bdr w:val="none" w:sz="0" w:space="0" w:color="auto" w:frame="1"/>
              </w:rPr>
              <w:t>в отношении</w:t>
            </w:r>
            <w:r w:rsidRPr="006E350A">
              <w:rPr>
                <w:rStyle w:val="apple-converted-space"/>
                <w:iCs/>
                <w:color w:val="000000"/>
                <w:bdr w:val="none" w:sz="0" w:space="0" w:color="auto" w:frame="1"/>
              </w:rPr>
              <w:t> </w:t>
            </w:r>
            <w:r w:rsidRPr="006E350A">
              <w:rPr>
                <w:rStyle w:val="a6"/>
                <w:color w:val="000000"/>
                <w:bdr w:val="none" w:sz="0" w:space="0" w:color="auto" w:frame="1"/>
              </w:rPr>
              <w:t>которых применено административное наказание</w:t>
            </w:r>
            <w:proofErr w:type="gramEnd"/>
            <w:r w:rsidRPr="006E350A">
              <w:rPr>
                <w:rStyle w:val="apple-converted-space"/>
                <w:iCs/>
                <w:color w:val="000000"/>
                <w:bdr w:val="none" w:sz="0" w:space="0" w:color="auto" w:frame="1"/>
              </w:rPr>
              <w:t> </w:t>
            </w:r>
            <w:r w:rsidRPr="006E350A">
              <w:rPr>
                <w:rStyle w:val="a6"/>
                <w:color w:val="000000"/>
                <w:bdr w:val="none" w:sz="0" w:space="0" w:color="auto" w:frame="1"/>
              </w:rPr>
              <w:t>в виде</w:t>
            </w:r>
            <w:r w:rsidRPr="006E350A">
              <w:rPr>
                <w:rStyle w:val="apple-converted-space"/>
                <w:iCs/>
                <w:color w:val="000000"/>
                <w:bdr w:val="none" w:sz="0" w:space="0" w:color="auto" w:frame="1"/>
              </w:rPr>
              <w:t> </w:t>
            </w:r>
            <w:r w:rsidRPr="006E350A">
              <w:rPr>
                <w:rStyle w:val="a6"/>
                <w:color w:val="000000"/>
                <w:bdr w:val="none" w:sz="0" w:space="0" w:color="auto" w:frame="1"/>
              </w:rPr>
              <w:t>дисквалификации, информации</w:t>
            </w:r>
            <w:r w:rsidRPr="006E350A">
              <w:rPr>
                <w:rStyle w:val="apple-converted-space"/>
                <w:iCs/>
                <w:color w:val="000000"/>
                <w:bdr w:val="none" w:sz="0" w:space="0" w:color="auto" w:frame="1"/>
              </w:rPr>
              <w:t> </w:t>
            </w:r>
            <w:r w:rsidRPr="006E350A">
              <w:rPr>
                <w:rStyle w:val="a6"/>
                <w:color w:val="000000"/>
                <w:bdr w:val="none" w:sz="0" w:space="0" w:color="auto" w:frame="1"/>
              </w:rPr>
              <w:t>о должностном</w:t>
            </w:r>
            <w:r w:rsidRPr="006E350A">
              <w:rPr>
                <w:rStyle w:val="apple-converted-space"/>
                <w:iCs/>
                <w:color w:val="000000"/>
                <w:bdr w:val="none" w:sz="0" w:space="0" w:color="auto" w:frame="1"/>
              </w:rPr>
              <w:t> </w:t>
            </w:r>
            <w:r w:rsidRPr="006E350A">
              <w:rPr>
                <w:rStyle w:val="a6"/>
                <w:color w:val="000000"/>
                <w:bdr w:val="none" w:sz="0" w:space="0" w:color="auto" w:frame="1"/>
              </w:rPr>
              <w:t>лице лицензиата, должностном лице соискателя лицензии;</w:t>
            </w:r>
          </w:p>
          <w:p w:rsidR="000C12F7" w:rsidRPr="006E350A" w:rsidRDefault="000C12F7" w:rsidP="00020092">
            <w:pPr>
              <w:pStyle w:val="a4"/>
              <w:shd w:val="clear" w:color="auto" w:fill="FFFFFF"/>
              <w:spacing w:before="0" w:beforeAutospacing="0" w:after="0" w:afterAutospacing="0"/>
              <w:jc w:val="both"/>
              <w:textAlignment w:val="baseline"/>
              <w:rPr>
                <w:color w:val="000000"/>
              </w:rPr>
            </w:pPr>
            <w:r w:rsidRPr="006E350A">
              <w:rPr>
                <w:rStyle w:val="a6"/>
                <w:color w:val="000000"/>
                <w:bdr w:val="none" w:sz="0" w:space="0" w:color="auto" w:frame="1"/>
              </w:rPr>
              <w:t>- отсутствие</w:t>
            </w:r>
            <w:r w:rsidRPr="006E350A">
              <w:rPr>
                <w:rStyle w:val="apple-converted-space"/>
                <w:iCs/>
                <w:color w:val="000000"/>
                <w:bdr w:val="none" w:sz="0" w:space="0" w:color="auto" w:frame="1"/>
              </w:rPr>
              <w:t> </w:t>
            </w:r>
            <w:r w:rsidRPr="006E350A">
              <w:rPr>
                <w:rStyle w:val="a6"/>
                <w:color w:val="000000"/>
                <w:bdr w:val="none" w:sz="0" w:space="0" w:color="auto" w:frame="1"/>
              </w:rPr>
              <w:t>в сводном</w:t>
            </w:r>
            <w:r w:rsidRPr="006E350A">
              <w:rPr>
                <w:rStyle w:val="apple-converted-space"/>
                <w:iCs/>
                <w:color w:val="000000"/>
                <w:bdr w:val="none" w:sz="0" w:space="0" w:color="auto" w:frame="1"/>
              </w:rPr>
              <w:t> </w:t>
            </w:r>
            <w:r w:rsidRPr="006E350A">
              <w:rPr>
                <w:rStyle w:val="a6"/>
                <w:color w:val="000000"/>
                <w:bdr w:val="none" w:sz="0" w:space="0" w:color="auto" w:frame="1"/>
              </w:rPr>
              <w:t>федеральном реестре лицензий</w:t>
            </w:r>
            <w:r w:rsidRPr="006E350A">
              <w:rPr>
                <w:rStyle w:val="apple-converted-space"/>
                <w:iCs/>
                <w:color w:val="000000"/>
                <w:bdr w:val="none" w:sz="0" w:space="0" w:color="auto" w:frame="1"/>
              </w:rPr>
              <w:t> </w:t>
            </w:r>
            <w:r w:rsidRPr="006E350A">
              <w:rPr>
                <w:rStyle w:val="a6"/>
                <w:color w:val="000000"/>
                <w:bdr w:val="none" w:sz="0" w:space="0" w:color="auto" w:frame="1"/>
              </w:rPr>
              <w:t>на осуществление</w:t>
            </w:r>
            <w:r w:rsidRPr="006E350A">
              <w:rPr>
                <w:rStyle w:val="apple-converted-space"/>
                <w:iCs/>
                <w:color w:val="000000"/>
                <w:bdr w:val="none" w:sz="0" w:space="0" w:color="auto" w:frame="1"/>
              </w:rPr>
              <w:t> </w:t>
            </w:r>
            <w:r w:rsidRPr="006E350A">
              <w:rPr>
                <w:rStyle w:val="a6"/>
                <w:color w:val="000000"/>
                <w:bdr w:val="none" w:sz="0" w:space="0" w:color="auto" w:frame="1"/>
              </w:rPr>
              <w:t>предпринимательской деятельности по управлению многоквартирными домами информации</w:t>
            </w:r>
            <w:r w:rsidRPr="006E350A">
              <w:rPr>
                <w:rStyle w:val="apple-converted-space"/>
                <w:iCs/>
                <w:color w:val="000000"/>
                <w:bdr w:val="none" w:sz="0" w:space="0" w:color="auto" w:frame="1"/>
              </w:rPr>
              <w:t> </w:t>
            </w:r>
            <w:r w:rsidRPr="006E350A">
              <w:rPr>
                <w:rStyle w:val="a6"/>
                <w:color w:val="000000"/>
                <w:bdr w:val="none" w:sz="0" w:space="0" w:color="auto" w:frame="1"/>
              </w:rPr>
              <w:t>об аннулировании</w:t>
            </w:r>
            <w:r w:rsidRPr="006E350A">
              <w:rPr>
                <w:rStyle w:val="apple-converted-space"/>
                <w:iCs/>
                <w:color w:val="000000"/>
                <w:bdr w:val="none" w:sz="0" w:space="0" w:color="auto" w:frame="1"/>
              </w:rPr>
              <w:t> </w:t>
            </w:r>
            <w:r w:rsidRPr="006E350A">
              <w:rPr>
                <w:rStyle w:val="a6"/>
                <w:color w:val="000000"/>
                <w:bdr w:val="none" w:sz="0" w:space="0" w:color="auto" w:frame="1"/>
              </w:rPr>
              <w:t>лицензии, ранее выданной лицензиату, соискателю лицензии;</w:t>
            </w:r>
          </w:p>
          <w:p w:rsidR="000C12F7" w:rsidRPr="006E350A" w:rsidRDefault="000C12F7" w:rsidP="00020092">
            <w:pPr>
              <w:pStyle w:val="a4"/>
              <w:shd w:val="clear" w:color="auto" w:fill="FFFFFF"/>
              <w:spacing w:before="0" w:beforeAutospacing="0" w:after="0" w:afterAutospacing="0"/>
              <w:jc w:val="both"/>
              <w:textAlignment w:val="baseline"/>
              <w:rPr>
                <w:color w:val="000000"/>
              </w:rPr>
            </w:pPr>
            <w:r w:rsidRPr="006E350A">
              <w:rPr>
                <w:rStyle w:val="a6"/>
                <w:color w:val="000000"/>
                <w:bdr w:val="none" w:sz="0" w:space="0" w:color="auto" w:frame="1"/>
              </w:rPr>
              <w:t>- соблюдение лицензиатом требований</w:t>
            </w:r>
            <w:r w:rsidRPr="006E350A">
              <w:rPr>
                <w:rStyle w:val="apple-converted-space"/>
                <w:iCs/>
                <w:color w:val="000000"/>
                <w:bdr w:val="none" w:sz="0" w:space="0" w:color="auto" w:frame="1"/>
              </w:rPr>
              <w:t> </w:t>
            </w:r>
            <w:r w:rsidRPr="006E350A">
              <w:rPr>
                <w:rStyle w:val="a6"/>
                <w:color w:val="000000"/>
                <w:bdr w:val="none" w:sz="0" w:space="0" w:color="auto" w:frame="1"/>
              </w:rPr>
              <w:t>к раскрытию</w:t>
            </w:r>
            <w:r w:rsidRPr="006E350A">
              <w:rPr>
                <w:rStyle w:val="apple-converted-space"/>
                <w:iCs/>
                <w:color w:val="000000"/>
                <w:bdr w:val="none" w:sz="0" w:space="0" w:color="auto" w:frame="1"/>
              </w:rPr>
              <w:t> </w:t>
            </w:r>
            <w:r w:rsidRPr="006E350A">
              <w:rPr>
                <w:rStyle w:val="a6"/>
                <w:color w:val="000000"/>
                <w:bdr w:val="none" w:sz="0" w:space="0" w:color="auto" w:frame="1"/>
              </w:rPr>
              <w:t>информации, установленных частью</w:t>
            </w:r>
            <w:r w:rsidRPr="006E350A">
              <w:rPr>
                <w:rStyle w:val="apple-converted-space"/>
                <w:iCs/>
                <w:color w:val="000000"/>
                <w:bdr w:val="none" w:sz="0" w:space="0" w:color="auto" w:frame="1"/>
              </w:rPr>
              <w:t> </w:t>
            </w:r>
            <w:r w:rsidRPr="006E350A">
              <w:rPr>
                <w:rStyle w:val="a6"/>
                <w:color w:val="000000"/>
                <w:bdr w:val="none" w:sz="0" w:space="0" w:color="auto" w:frame="1"/>
              </w:rPr>
              <w:t>10 статьи</w:t>
            </w:r>
            <w:r w:rsidRPr="006E350A">
              <w:rPr>
                <w:rStyle w:val="apple-converted-space"/>
                <w:iCs/>
                <w:color w:val="000000"/>
                <w:bdr w:val="none" w:sz="0" w:space="0" w:color="auto" w:frame="1"/>
              </w:rPr>
              <w:t> </w:t>
            </w:r>
            <w:r w:rsidRPr="006E350A">
              <w:rPr>
                <w:rStyle w:val="a6"/>
                <w:color w:val="000000"/>
                <w:bdr w:val="none" w:sz="0" w:space="0" w:color="auto" w:frame="1"/>
              </w:rPr>
              <w:t>161 ЖК</w:t>
            </w:r>
            <w:r w:rsidRPr="006E350A">
              <w:rPr>
                <w:rStyle w:val="apple-converted-space"/>
                <w:iCs/>
                <w:color w:val="000000"/>
                <w:bdr w:val="none" w:sz="0" w:space="0" w:color="auto" w:frame="1"/>
              </w:rPr>
              <w:t> </w:t>
            </w:r>
            <w:r w:rsidRPr="006E350A">
              <w:rPr>
                <w:rStyle w:val="a6"/>
                <w:color w:val="000000"/>
                <w:bdr w:val="none" w:sz="0" w:space="0" w:color="auto" w:frame="1"/>
              </w:rPr>
              <w:t>РФ;</w:t>
            </w:r>
          </w:p>
          <w:p w:rsidR="000C12F7" w:rsidRPr="006E350A" w:rsidRDefault="000C12F7" w:rsidP="00020092">
            <w:pPr>
              <w:pStyle w:val="a4"/>
              <w:shd w:val="clear" w:color="auto" w:fill="FFFFFF"/>
              <w:spacing w:before="0" w:beforeAutospacing="0" w:after="0" w:afterAutospacing="0"/>
              <w:jc w:val="both"/>
              <w:textAlignment w:val="baseline"/>
              <w:rPr>
                <w:color w:val="000000"/>
              </w:rPr>
            </w:pPr>
            <w:r w:rsidRPr="006E350A">
              <w:rPr>
                <w:rStyle w:val="a6"/>
                <w:color w:val="000000"/>
                <w:bdr w:val="none" w:sz="0" w:space="0" w:color="auto" w:frame="1"/>
              </w:rPr>
              <w:t>- соблюдение лицензиатом требований</w:t>
            </w:r>
            <w:r w:rsidRPr="006E350A">
              <w:rPr>
                <w:rStyle w:val="apple-converted-space"/>
                <w:iCs/>
                <w:color w:val="000000"/>
                <w:bdr w:val="none" w:sz="0" w:space="0" w:color="auto" w:frame="1"/>
              </w:rPr>
              <w:t> </w:t>
            </w:r>
            <w:r w:rsidRPr="006E350A">
              <w:rPr>
                <w:rStyle w:val="a6"/>
                <w:color w:val="000000"/>
                <w:bdr w:val="none" w:sz="0" w:space="0" w:color="auto" w:frame="1"/>
              </w:rPr>
              <w:t>к размещению</w:t>
            </w:r>
            <w:r w:rsidRPr="006E350A">
              <w:rPr>
                <w:rStyle w:val="apple-converted-space"/>
                <w:iCs/>
                <w:color w:val="000000"/>
                <w:bdr w:val="none" w:sz="0" w:space="0" w:color="auto" w:frame="1"/>
              </w:rPr>
              <w:t> </w:t>
            </w:r>
            <w:r w:rsidRPr="006E350A">
              <w:rPr>
                <w:rStyle w:val="a6"/>
                <w:color w:val="000000"/>
                <w:bdr w:val="none" w:sz="0" w:space="0" w:color="auto" w:frame="1"/>
              </w:rPr>
              <w:t>информации, установленных частью 10.1 статьи</w:t>
            </w:r>
            <w:r w:rsidRPr="006E350A">
              <w:rPr>
                <w:rStyle w:val="apple-converted-space"/>
                <w:iCs/>
                <w:color w:val="000000"/>
                <w:bdr w:val="none" w:sz="0" w:space="0" w:color="auto" w:frame="1"/>
              </w:rPr>
              <w:t> </w:t>
            </w:r>
            <w:r w:rsidRPr="006E350A">
              <w:rPr>
                <w:rStyle w:val="a6"/>
                <w:color w:val="000000"/>
                <w:bdr w:val="none" w:sz="0" w:space="0" w:color="auto" w:frame="1"/>
              </w:rPr>
              <w:t>161 ЖК</w:t>
            </w:r>
            <w:r w:rsidRPr="006E350A">
              <w:rPr>
                <w:rStyle w:val="apple-converted-space"/>
                <w:iCs/>
                <w:color w:val="000000"/>
                <w:bdr w:val="none" w:sz="0" w:space="0" w:color="auto" w:frame="1"/>
              </w:rPr>
              <w:t> </w:t>
            </w:r>
            <w:r w:rsidRPr="006E350A">
              <w:rPr>
                <w:rStyle w:val="a6"/>
                <w:color w:val="000000"/>
                <w:bdr w:val="none" w:sz="0" w:space="0" w:color="auto" w:frame="1"/>
              </w:rPr>
              <w:t>РФ.</w:t>
            </w:r>
          </w:p>
          <w:p w:rsidR="000C12F7" w:rsidRPr="006E350A" w:rsidRDefault="000C12F7" w:rsidP="00020092">
            <w:pPr>
              <w:jc w:val="center"/>
              <w:rPr>
                <w:rFonts w:ascii="Times New Roman" w:hAnsi="Times New Roman" w:cs="Times New Roman"/>
                <w:sz w:val="24"/>
                <w:szCs w:val="24"/>
              </w:rPr>
            </w:pPr>
          </w:p>
          <w:p w:rsidR="000C12F7" w:rsidRPr="006E350A" w:rsidRDefault="000C12F7" w:rsidP="00020092">
            <w:pPr>
              <w:jc w:val="center"/>
              <w:rPr>
                <w:rFonts w:ascii="Times New Roman" w:hAnsi="Times New Roman" w:cs="Times New Roman"/>
                <w:sz w:val="24"/>
                <w:szCs w:val="24"/>
              </w:rPr>
            </w:pPr>
          </w:p>
        </w:tc>
      </w:tr>
    </w:tbl>
    <w:p w:rsidR="000C12F7" w:rsidRPr="006E350A" w:rsidRDefault="000C12F7" w:rsidP="000C12F7">
      <w:pPr>
        <w:rPr>
          <w:rFonts w:ascii="Times New Roman" w:hAnsi="Times New Roman" w:cs="Times New Roman"/>
          <w:sz w:val="24"/>
          <w:szCs w:val="24"/>
        </w:rPr>
      </w:pPr>
    </w:p>
    <w:tbl>
      <w:tblPr>
        <w:tblStyle w:val="a7"/>
        <w:tblW w:w="9640" w:type="dxa"/>
        <w:tblInd w:w="-34" w:type="dxa"/>
        <w:tblLayout w:type="fixed"/>
        <w:tblLook w:val="04A0"/>
      </w:tblPr>
      <w:tblGrid>
        <w:gridCol w:w="709"/>
        <w:gridCol w:w="2127"/>
        <w:gridCol w:w="1701"/>
        <w:gridCol w:w="1842"/>
        <w:gridCol w:w="3261"/>
      </w:tblGrid>
      <w:tr w:rsidR="000C12F7" w:rsidRPr="006E350A" w:rsidTr="00E82B44">
        <w:trPr>
          <w:trHeight w:val="8366"/>
        </w:trPr>
        <w:tc>
          <w:tcPr>
            <w:tcW w:w="709" w:type="dxa"/>
            <w:tcBorders>
              <w:top w:val="single" w:sz="4" w:space="0" w:color="auto"/>
              <w:bottom w:val="single" w:sz="4" w:space="0" w:color="auto"/>
            </w:tcBorders>
          </w:tcPr>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lastRenderedPageBreak/>
              <w:t>2.</w:t>
            </w:r>
          </w:p>
          <w:p w:rsidR="000C12F7" w:rsidRPr="006E350A" w:rsidRDefault="000C12F7" w:rsidP="00020092">
            <w:pPr>
              <w:jc w:val="center"/>
              <w:rPr>
                <w:rFonts w:ascii="Times New Roman" w:hAnsi="Times New Roman" w:cs="Times New Roman"/>
                <w:sz w:val="24"/>
                <w:szCs w:val="24"/>
              </w:rPr>
            </w:pPr>
          </w:p>
          <w:p w:rsidR="000C12F7" w:rsidRPr="006E350A" w:rsidRDefault="000C12F7" w:rsidP="00020092">
            <w:pPr>
              <w:jc w:val="center"/>
              <w:rPr>
                <w:rFonts w:ascii="Times New Roman" w:hAnsi="Times New Roman" w:cs="Times New Roman"/>
                <w:sz w:val="24"/>
                <w:szCs w:val="24"/>
              </w:rPr>
            </w:pPr>
          </w:p>
        </w:tc>
        <w:tc>
          <w:tcPr>
            <w:tcW w:w="2127" w:type="dxa"/>
            <w:tcBorders>
              <w:top w:val="single" w:sz="4" w:space="0" w:color="auto"/>
              <w:bottom w:val="single" w:sz="4" w:space="0" w:color="auto"/>
            </w:tcBorders>
          </w:tcPr>
          <w:p w:rsidR="000C12F7" w:rsidRPr="006E350A" w:rsidRDefault="000C12F7" w:rsidP="00020092">
            <w:pPr>
              <w:jc w:val="both"/>
              <w:rPr>
                <w:rFonts w:ascii="Times New Roman" w:hAnsi="Times New Roman" w:cs="Times New Roman"/>
                <w:color w:val="000000" w:themeColor="text1"/>
                <w:sz w:val="24"/>
                <w:szCs w:val="24"/>
              </w:rPr>
            </w:pPr>
          </w:p>
          <w:p w:rsidR="000C12F7" w:rsidRPr="006E350A" w:rsidRDefault="000C12F7" w:rsidP="00020092">
            <w:pPr>
              <w:jc w:val="both"/>
              <w:rPr>
                <w:rFonts w:ascii="Times New Roman" w:hAnsi="Times New Roman" w:cs="Times New Roman"/>
                <w:color w:val="000000" w:themeColor="text1"/>
                <w:sz w:val="24"/>
                <w:szCs w:val="24"/>
              </w:rPr>
            </w:pPr>
          </w:p>
          <w:p w:rsidR="000C12F7" w:rsidRPr="006E350A" w:rsidRDefault="000C12F7" w:rsidP="00020092">
            <w:pPr>
              <w:jc w:val="both"/>
              <w:rPr>
                <w:rFonts w:ascii="Times New Roman" w:hAnsi="Times New Roman" w:cs="Times New Roman"/>
                <w:color w:val="000000" w:themeColor="text1"/>
                <w:sz w:val="24"/>
                <w:szCs w:val="24"/>
              </w:rPr>
            </w:pPr>
            <w:r w:rsidRPr="006E350A">
              <w:rPr>
                <w:rFonts w:ascii="Times New Roman" w:hAnsi="Times New Roman" w:cs="Times New Roman"/>
                <w:color w:val="000000" w:themeColor="text1"/>
                <w:sz w:val="24"/>
                <w:szCs w:val="24"/>
              </w:rPr>
              <w:t>Жилищный кодекс Российской Федерации от 22.12.2004 №188-ФЗ</w:t>
            </w:r>
          </w:p>
          <w:p w:rsidR="000C12F7" w:rsidRPr="006E350A" w:rsidRDefault="000C12F7" w:rsidP="00020092">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0C12F7" w:rsidRPr="006E350A" w:rsidRDefault="000C12F7" w:rsidP="00020092">
            <w:pPr>
              <w:jc w:val="center"/>
              <w:rPr>
                <w:rFonts w:ascii="Times New Roman" w:hAnsi="Times New Roman" w:cs="Times New Roman"/>
                <w:sz w:val="24"/>
                <w:szCs w:val="24"/>
              </w:rPr>
            </w:pPr>
          </w:p>
          <w:p w:rsidR="000C12F7" w:rsidRPr="006E350A" w:rsidRDefault="000C12F7" w:rsidP="00020092">
            <w:pPr>
              <w:jc w:val="center"/>
              <w:rPr>
                <w:rFonts w:ascii="Times New Roman" w:hAnsi="Times New Roman" w:cs="Times New Roman"/>
                <w:sz w:val="24"/>
                <w:szCs w:val="24"/>
              </w:rPr>
            </w:pPr>
          </w:p>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Юридические  лица  и индивидуальные  предприниматели,</w:t>
            </w:r>
          </w:p>
          <w:p w:rsidR="000C12F7" w:rsidRPr="006E350A" w:rsidRDefault="000C12F7" w:rsidP="00020092">
            <w:pPr>
              <w:jc w:val="center"/>
              <w:rPr>
                <w:rFonts w:ascii="Times New Roman" w:hAnsi="Times New Roman" w:cs="Times New Roman"/>
                <w:sz w:val="24"/>
                <w:szCs w:val="24"/>
              </w:rPr>
            </w:pPr>
            <w:r w:rsidRPr="006E350A">
              <w:rPr>
                <w:rFonts w:ascii="Times New Roman" w:hAnsi="Times New Roman" w:cs="Times New Roman"/>
                <w:sz w:val="24"/>
                <w:szCs w:val="24"/>
              </w:rPr>
              <w:t xml:space="preserve">    </w:t>
            </w:r>
            <w:proofErr w:type="gramStart"/>
            <w:r w:rsidRPr="006E350A">
              <w:rPr>
                <w:rFonts w:ascii="Times New Roman" w:hAnsi="Times New Roman" w:cs="Times New Roman"/>
                <w:sz w:val="24"/>
                <w:szCs w:val="24"/>
              </w:rPr>
              <w:t>(жилищный  фонд</w:t>
            </w:r>
            <w:proofErr w:type="gramEnd"/>
          </w:p>
          <w:p w:rsidR="000C12F7" w:rsidRPr="006E350A" w:rsidRDefault="000C12F7" w:rsidP="00020092">
            <w:pPr>
              <w:jc w:val="center"/>
              <w:rPr>
                <w:rFonts w:ascii="Times New Roman" w:hAnsi="Times New Roman" w:cs="Times New Roman"/>
                <w:sz w:val="24"/>
                <w:szCs w:val="24"/>
              </w:rPr>
            </w:pPr>
          </w:p>
          <w:p w:rsidR="000C12F7" w:rsidRPr="006E350A" w:rsidRDefault="000C12F7" w:rsidP="00020092">
            <w:pPr>
              <w:jc w:val="center"/>
              <w:rPr>
                <w:rFonts w:ascii="Times New Roman" w:hAnsi="Times New Roman" w:cs="Times New Roman"/>
                <w:sz w:val="24"/>
                <w:szCs w:val="24"/>
              </w:rPr>
            </w:pPr>
          </w:p>
        </w:tc>
        <w:tc>
          <w:tcPr>
            <w:tcW w:w="1842" w:type="dxa"/>
            <w:tcBorders>
              <w:top w:val="single" w:sz="4" w:space="0" w:color="auto"/>
              <w:bottom w:val="single" w:sz="4" w:space="0" w:color="auto"/>
            </w:tcBorders>
          </w:tcPr>
          <w:p w:rsidR="000C12F7" w:rsidRPr="006E350A" w:rsidRDefault="000C12F7" w:rsidP="00020092">
            <w:pPr>
              <w:jc w:val="both"/>
              <w:rPr>
                <w:rFonts w:ascii="Times New Roman" w:hAnsi="Times New Roman" w:cs="Times New Roman"/>
                <w:color w:val="000000" w:themeColor="text1"/>
                <w:sz w:val="24"/>
                <w:szCs w:val="24"/>
              </w:rPr>
            </w:pPr>
            <w:r w:rsidRPr="006E350A">
              <w:rPr>
                <w:rFonts w:ascii="Times New Roman" w:hAnsi="Times New Roman" w:cs="Times New Roman"/>
                <w:color w:val="000000" w:themeColor="text1"/>
                <w:sz w:val="24"/>
                <w:szCs w:val="24"/>
              </w:rPr>
              <w:t>Статья 20. п.4.2</w:t>
            </w:r>
          </w:p>
          <w:p w:rsidR="000C12F7" w:rsidRPr="006E350A" w:rsidRDefault="000C12F7" w:rsidP="00020092">
            <w:pPr>
              <w:jc w:val="center"/>
              <w:rPr>
                <w:rFonts w:ascii="Times New Roman" w:hAnsi="Times New Roman" w:cs="Times New Roman"/>
                <w:b/>
                <w:sz w:val="24"/>
                <w:szCs w:val="24"/>
              </w:rPr>
            </w:pPr>
          </w:p>
          <w:p w:rsidR="000C12F7" w:rsidRPr="006E350A" w:rsidRDefault="000C12F7" w:rsidP="00020092">
            <w:pPr>
              <w:jc w:val="both"/>
              <w:rPr>
                <w:rFonts w:ascii="Times New Roman" w:hAnsi="Times New Roman" w:cs="Times New Roman"/>
                <w:color w:val="000000" w:themeColor="text1"/>
                <w:sz w:val="24"/>
                <w:szCs w:val="24"/>
              </w:rPr>
            </w:pPr>
          </w:p>
          <w:p w:rsidR="000C12F7" w:rsidRPr="006E350A" w:rsidRDefault="000C12F7" w:rsidP="00020092">
            <w:pPr>
              <w:jc w:val="both"/>
              <w:rPr>
                <w:rFonts w:ascii="Times New Roman" w:hAnsi="Times New Roman" w:cs="Times New Roman"/>
                <w:color w:val="000000" w:themeColor="text1"/>
                <w:sz w:val="24"/>
                <w:szCs w:val="24"/>
              </w:rPr>
            </w:pPr>
            <w:r w:rsidRPr="006E350A">
              <w:rPr>
                <w:rFonts w:ascii="Times New Roman" w:hAnsi="Times New Roman" w:cs="Times New Roman"/>
                <w:color w:val="000000" w:themeColor="text1"/>
                <w:sz w:val="24"/>
                <w:szCs w:val="24"/>
              </w:rPr>
              <w:t xml:space="preserve"> </w:t>
            </w:r>
          </w:p>
          <w:p w:rsidR="000C12F7" w:rsidRPr="006E350A" w:rsidRDefault="000C12F7" w:rsidP="00020092">
            <w:pPr>
              <w:jc w:val="center"/>
              <w:rPr>
                <w:rFonts w:ascii="Times New Roman" w:hAnsi="Times New Roman" w:cs="Times New Roman"/>
                <w:b/>
                <w:sz w:val="24"/>
                <w:szCs w:val="24"/>
              </w:rPr>
            </w:pPr>
          </w:p>
          <w:p w:rsidR="000C12F7" w:rsidRPr="006E350A" w:rsidRDefault="000C12F7" w:rsidP="00020092">
            <w:pPr>
              <w:jc w:val="center"/>
              <w:rPr>
                <w:rFonts w:ascii="Times New Roman" w:hAnsi="Times New Roman" w:cs="Times New Roman"/>
                <w:color w:val="000000" w:themeColor="text1"/>
                <w:sz w:val="24"/>
                <w:szCs w:val="24"/>
              </w:rPr>
            </w:pPr>
          </w:p>
        </w:tc>
        <w:tc>
          <w:tcPr>
            <w:tcW w:w="3261" w:type="dxa"/>
            <w:tcBorders>
              <w:top w:val="single" w:sz="4" w:space="0" w:color="auto"/>
              <w:bottom w:val="single" w:sz="4" w:space="0" w:color="auto"/>
            </w:tcBorders>
          </w:tcPr>
          <w:p w:rsidR="000C12F7" w:rsidRPr="006E350A" w:rsidRDefault="000C12F7" w:rsidP="00020092">
            <w:pPr>
              <w:shd w:val="clear" w:color="auto" w:fill="FFFFFF"/>
              <w:spacing w:line="290" w:lineRule="atLeast"/>
              <w:ind w:firstLine="175"/>
              <w:rPr>
                <w:rFonts w:ascii="Times New Roman" w:hAnsi="Times New Roman" w:cs="Times New Roman"/>
                <w:color w:val="000000"/>
                <w:sz w:val="24"/>
                <w:szCs w:val="24"/>
              </w:rPr>
            </w:pPr>
            <w:r w:rsidRPr="006E350A">
              <w:rPr>
                <w:rStyle w:val="blk"/>
                <w:rFonts w:ascii="Times New Roman" w:hAnsi="Times New Roman" w:cs="Times New Roman"/>
                <w:color w:val="000000"/>
                <w:sz w:val="24"/>
                <w:szCs w:val="24"/>
              </w:rPr>
              <w:t xml:space="preserve">  </w:t>
            </w:r>
            <w:proofErr w:type="gramStart"/>
            <w:r w:rsidRPr="006E350A">
              <w:rPr>
                <w:rStyle w:val="blk"/>
                <w:rFonts w:ascii="Times New Roman" w:hAnsi="Times New Roman" w:cs="Times New Roman"/>
                <w:color w:val="000000"/>
                <w:sz w:val="24"/>
                <w:szCs w:val="24"/>
              </w:rPr>
              <w:t>Основаниями для проведения внеплановой проверки наряду с основаниями, указанными в</w:t>
            </w:r>
            <w:r w:rsidRPr="006E350A">
              <w:rPr>
                <w:rStyle w:val="apple-converted-space"/>
                <w:rFonts w:ascii="Times New Roman" w:hAnsi="Times New Roman" w:cs="Times New Roman"/>
                <w:color w:val="000000"/>
                <w:sz w:val="24"/>
                <w:szCs w:val="24"/>
              </w:rPr>
              <w:t> </w:t>
            </w:r>
            <w:hyperlink r:id="rId11" w:anchor="dst100127" w:history="1">
              <w:r w:rsidRPr="006E350A">
                <w:rPr>
                  <w:rStyle w:val="a3"/>
                  <w:rFonts w:ascii="Times New Roman" w:hAnsi="Times New Roman" w:cs="Times New Roman"/>
                  <w:color w:val="000000" w:themeColor="text1"/>
                  <w:sz w:val="24"/>
                  <w:szCs w:val="24"/>
                </w:rPr>
                <w:t>части 2 статьи 10</w:t>
              </w:r>
            </w:hyperlink>
            <w:r w:rsidRPr="006E350A">
              <w:rPr>
                <w:rStyle w:val="apple-converted-space"/>
                <w:rFonts w:ascii="Times New Roman" w:hAnsi="Times New Roman" w:cs="Times New Roman"/>
                <w:color w:val="000000" w:themeColor="text1"/>
                <w:sz w:val="24"/>
                <w:szCs w:val="24"/>
              </w:rPr>
              <w:t> </w:t>
            </w:r>
            <w:r w:rsidRPr="006E350A">
              <w:rPr>
                <w:rStyle w:val="blk"/>
                <w:rFonts w:ascii="Times New Roman" w:hAnsi="Times New Roman" w:cs="Times New Roman"/>
                <w:color w:val="000000"/>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6E350A">
              <w:rPr>
                <w:rStyle w:val="blk"/>
                <w:rFonts w:ascii="Times New Roman" w:hAnsi="Times New Roman" w:cs="Times New Roman"/>
                <w:color w:val="000000"/>
                <w:sz w:val="24"/>
                <w:szCs w:val="24"/>
              </w:rPr>
              <w:t xml:space="preserve"> </w:t>
            </w:r>
            <w:proofErr w:type="gramStart"/>
            <w:r w:rsidRPr="006E350A">
              <w:rPr>
                <w:rStyle w:val="blk"/>
                <w:rFonts w:ascii="Times New Roman" w:hAnsi="Times New Roman" w:cs="Times New Roman"/>
                <w:color w:val="000000"/>
                <w:sz w:val="24"/>
                <w:szCs w:val="24"/>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6E350A">
              <w:rPr>
                <w:rStyle w:val="blk"/>
                <w:rFonts w:ascii="Times New Roman" w:hAnsi="Times New Roman" w:cs="Times New Roman"/>
                <w:color w:val="000000"/>
                <w:sz w:val="24"/>
                <w:szCs w:val="24"/>
              </w:rPr>
              <w:t xml:space="preserve"> </w:t>
            </w:r>
            <w:proofErr w:type="gramStart"/>
            <w:r w:rsidRPr="006E350A">
              <w:rPr>
                <w:rStyle w:val="blk"/>
                <w:rFonts w:ascii="Times New Roman" w:hAnsi="Times New Roman" w:cs="Times New Roman"/>
                <w:color w:val="000000"/>
                <w:sz w:val="24"/>
                <w:szCs w:val="24"/>
              </w:rPr>
              <w:t xml:space="preserve">в </w:t>
            </w:r>
            <w:r w:rsidRPr="006E350A">
              <w:rPr>
                <w:rStyle w:val="blk"/>
                <w:rFonts w:ascii="Times New Roman" w:hAnsi="Times New Roman" w:cs="Times New Roman"/>
                <w:color w:val="000000"/>
                <w:sz w:val="24"/>
                <w:szCs w:val="24"/>
              </w:rPr>
              <w:lastRenderedPageBreak/>
              <w:t>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6E350A">
              <w:rPr>
                <w:rStyle w:val="blk"/>
                <w:rFonts w:ascii="Times New Roman" w:hAnsi="Times New Roman" w:cs="Times New Roman"/>
                <w:color w:val="000000"/>
                <w:sz w:val="24"/>
                <w:szCs w:val="24"/>
              </w:rPr>
              <w:t xml:space="preserve"> </w:t>
            </w:r>
            <w:proofErr w:type="gramStart"/>
            <w:r w:rsidRPr="006E350A">
              <w:rPr>
                <w:rStyle w:val="blk"/>
                <w:rFonts w:ascii="Times New Roman" w:hAnsi="Times New Roman" w:cs="Times New Roman"/>
                <w:color w:val="000000"/>
                <w:sz w:val="24"/>
                <w:szCs w:val="24"/>
              </w:rPr>
              <w:t>указанными в</w:t>
            </w:r>
            <w:r w:rsidRPr="006E350A">
              <w:rPr>
                <w:rStyle w:val="apple-converted-space"/>
                <w:rFonts w:ascii="Times New Roman" w:hAnsi="Times New Roman" w:cs="Times New Roman"/>
                <w:color w:val="000000"/>
                <w:sz w:val="24"/>
                <w:szCs w:val="24"/>
              </w:rPr>
              <w:t> </w:t>
            </w:r>
            <w:hyperlink r:id="rId12" w:anchor="dst444" w:history="1">
              <w:r w:rsidRPr="006E350A">
                <w:rPr>
                  <w:rStyle w:val="a3"/>
                  <w:rFonts w:ascii="Times New Roman" w:hAnsi="Times New Roman" w:cs="Times New Roman"/>
                  <w:color w:val="000000" w:themeColor="text1"/>
                  <w:sz w:val="24"/>
                  <w:szCs w:val="24"/>
                </w:rPr>
                <w:t>части 1 статьи 164</w:t>
              </w:r>
            </w:hyperlink>
            <w:r w:rsidRPr="006E350A">
              <w:rPr>
                <w:rStyle w:val="apple-converted-space"/>
                <w:rFonts w:ascii="Times New Roman" w:hAnsi="Times New Roman" w:cs="Times New Roman"/>
                <w:color w:val="000000"/>
                <w:sz w:val="24"/>
                <w:szCs w:val="24"/>
              </w:rPr>
              <w:t> </w:t>
            </w:r>
            <w:r w:rsidRPr="006E350A">
              <w:rPr>
                <w:rStyle w:val="blk"/>
                <w:rFonts w:ascii="Times New Roman" w:hAnsi="Times New Roman" w:cs="Times New Roman"/>
                <w:color w:val="000000"/>
                <w:sz w:val="24"/>
                <w:szCs w:val="24"/>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Pr="006E350A">
              <w:rPr>
                <w:rStyle w:val="apple-converted-space"/>
                <w:rFonts w:ascii="Times New Roman" w:hAnsi="Times New Roman" w:cs="Times New Roman"/>
                <w:color w:val="000000"/>
                <w:sz w:val="24"/>
                <w:szCs w:val="24"/>
              </w:rPr>
              <w:t> </w:t>
            </w:r>
            <w:hyperlink r:id="rId13" w:anchor="dst442" w:history="1">
              <w:proofErr w:type="gramStart"/>
              <w:r w:rsidRPr="006E350A">
                <w:rPr>
                  <w:rStyle w:val="a3"/>
                  <w:rFonts w:ascii="Times New Roman" w:hAnsi="Times New Roman" w:cs="Times New Roman"/>
                  <w:color w:val="000000" w:themeColor="text1"/>
                  <w:sz w:val="24"/>
                  <w:szCs w:val="24"/>
                </w:rPr>
                <w:t>частью 2 статьи 162</w:t>
              </w:r>
            </w:hyperlink>
            <w:r w:rsidRPr="006E350A">
              <w:rPr>
                <w:rStyle w:val="apple-converted-space"/>
                <w:rFonts w:ascii="Times New Roman" w:hAnsi="Times New Roman" w:cs="Times New Roman"/>
                <w:color w:val="000000"/>
                <w:sz w:val="24"/>
                <w:szCs w:val="24"/>
              </w:rPr>
              <w:t> </w:t>
            </w:r>
            <w:r w:rsidRPr="006E350A">
              <w:rPr>
                <w:rStyle w:val="blk"/>
                <w:rFonts w:ascii="Times New Roman" w:hAnsi="Times New Roman" w:cs="Times New Roman"/>
                <w:color w:val="000000"/>
                <w:sz w:val="24"/>
                <w:szCs w:val="24"/>
              </w:rPr>
              <w:t xml:space="preserve">настоящего Кодекса, о фактах нарушения в области применения предельных (максимальных) индексов изменения размера </w:t>
            </w:r>
            <w:r w:rsidRPr="006E350A">
              <w:rPr>
                <w:rStyle w:val="blk"/>
                <w:rFonts w:ascii="Times New Roman" w:hAnsi="Times New Roman" w:cs="Times New Roman"/>
                <w:color w:val="000000"/>
                <w:sz w:val="24"/>
                <w:szCs w:val="24"/>
              </w:rPr>
              <w:lastRenderedPageBreak/>
              <w:t xml:space="preserve">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6E350A">
              <w:rPr>
                <w:rStyle w:val="blk"/>
                <w:rFonts w:ascii="Times New Roman" w:hAnsi="Times New Roman" w:cs="Times New Roman"/>
                <w:color w:val="000000"/>
                <w:sz w:val="24"/>
                <w:szCs w:val="24"/>
              </w:rPr>
              <w:t>наймодателями</w:t>
            </w:r>
            <w:proofErr w:type="spellEnd"/>
            <w:r w:rsidRPr="006E350A">
              <w:rPr>
                <w:rStyle w:val="blk"/>
                <w:rFonts w:ascii="Times New Roman" w:hAnsi="Times New Roman" w:cs="Times New Roman"/>
                <w:color w:val="000000"/>
                <w:sz w:val="24"/>
                <w:szCs w:val="24"/>
              </w:rPr>
              <w:t xml:space="preserve">  жилых</w:t>
            </w:r>
            <w:proofErr w:type="gramEnd"/>
            <w:r w:rsidRPr="006E350A">
              <w:rPr>
                <w:rStyle w:val="blk"/>
                <w:rFonts w:ascii="Times New Roman" w:hAnsi="Times New Roman" w:cs="Times New Roman"/>
                <w:color w:val="000000"/>
                <w:sz w:val="24"/>
                <w:szCs w:val="24"/>
              </w:rPr>
              <w:t xml:space="preserve"> помещений в наемных домах социального использования обязательных требований к </w:t>
            </w:r>
            <w:proofErr w:type="spellStart"/>
            <w:r w:rsidRPr="006E350A">
              <w:rPr>
                <w:rStyle w:val="blk"/>
                <w:rFonts w:ascii="Times New Roman" w:hAnsi="Times New Roman" w:cs="Times New Roman"/>
                <w:color w:val="000000"/>
                <w:sz w:val="24"/>
                <w:szCs w:val="24"/>
              </w:rPr>
              <w:t>наймодателям</w:t>
            </w:r>
            <w:proofErr w:type="spellEnd"/>
            <w:r w:rsidRPr="006E350A">
              <w:rPr>
                <w:rStyle w:val="blk"/>
                <w:rFonts w:ascii="Times New Roman" w:hAnsi="Times New Roman" w:cs="Times New Roman"/>
                <w:color w:val="000000"/>
                <w:sz w:val="24"/>
                <w:szCs w:val="24"/>
              </w:rPr>
              <w:t xml:space="preserve">  и нанимателям жилых помещений в таких домах, к заключению и исполнению </w:t>
            </w:r>
            <w:proofErr w:type="gramStart"/>
            <w:r w:rsidRPr="006E350A">
              <w:rPr>
                <w:rStyle w:val="blk"/>
                <w:rFonts w:ascii="Times New Roman" w:hAnsi="Times New Roman" w:cs="Times New Roman"/>
                <w:color w:val="000000"/>
                <w:sz w:val="24"/>
                <w:szCs w:val="24"/>
              </w:rPr>
              <w:t>договоров найма жилых помещений жилищного фонда социального использования</w:t>
            </w:r>
            <w:proofErr w:type="gramEnd"/>
            <w:r w:rsidRPr="006E350A">
              <w:rPr>
                <w:rStyle w:val="blk"/>
                <w:rFonts w:ascii="Times New Roman" w:hAnsi="Times New Roman" w:cs="Times New Roman"/>
                <w:color w:val="000000"/>
                <w:sz w:val="24"/>
                <w:szCs w:val="24"/>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6E350A">
              <w:rPr>
                <w:rStyle w:val="blk"/>
                <w:rFonts w:ascii="Times New Roman" w:hAnsi="Times New Roman" w:cs="Times New Roman"/>
                <w:color w:val="000000"/>
                <w:sz w:val="24"/>
                <w:szCs w:val="24"/>
              </w:rPr>
              <w:t xml:space="preserve"> </w:t>
            </w:r>
          </w:p>
          <w:p w:rsidR="000C12F7" w:rsidRPr="006E350A" w:rsidRDefault="000C12F7" w:rsidP="00020092">
            <w:pPr>
              <w:shd w:val="clear" w:color="auto" w:fill="FFFFFF"/>
              <w:spacing w:after="144" w:line="242" w:lineRule="atLeast"/>
              <w:jc w:val="both"/>
              <w:outlineLvl w:val="0"/>
              <w:rPr>
                <w:rFonts w:ascii="Times New Roman" w:hAnsi="Times New Roman" w:cs="Times New Roman"/>
                <w:bCs/>
                <w:color w:val="333333"/>
                <w:kern w:val="36"/>
                <w:sz w:val="24"/>
                <w:szCs w:val="24"/>
              </w:rPr>
            </w:pPr>
            <w:r w:rsidRPr="006E350A">
              <w:rPr>
                <w:rFonts w:ascii="Times New Roman" w:hAnsi="Times New Roman" w:cs="Times New Roman"/>
                <w:bCs/>
                <w:color w:val="333333"/>
                <w:kern w:val="36"/>
                <w:sz w:val="24"/>
                <w:szCs w:val="24"/>
              </w:rPr>
              <w:t xml:space="preserve"> </w:t>
            </w: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0C12F7" w:rsidRPr="006E350A" w:rsidRDefault="000C12F7" w:rsidP="0002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tc>
      </w:tr>
    </w:tbl>
    <w:p w:rsidR="000C12F7" w:rsidRPr="006E350A" w:rsidRDefault="000C12F7" w:rsidP="00E82B44">
      <w:pPr>
        <w:rPr>
          <w:rFonts w:ascii="Times New Roman" w:hAnsi="Times New Roman" w:cs="Times New Roman"/>
          <w:sz w:val="24"/>
          <w:szCs w:val="24"/>
        </w:rPr>
      </w:pPr>
    </w:p>
    <w:p w:rsidR="000C12F7" w:rsidRPr="006E350A" w:rsidRDefault="000C12F7" w:rsidP="000C12F7">
      <w:pPr>
        <w:jc w:val="center"/>
        <w:rPr>
          <w:rFonts w:ascii="Times New Roman" w:hAnsi="Times New Roman" w:cs="Times New Roman"/>
          <w:sz w:val="24"/>
          <w:szCs w:val="24"/>
        </w:rPr>
      </w:pPr>
    </w:p>
    <w:p w:rsidR="000C12F7" w:rsidRPr="006E350A" w:rsidRDefault="000C12F7" w:rsidP="00B26909">
      <w:pPr>
        <w:rPr>
          <w:rFonts w:ascii="Times New Roman" w:hAnsi="Times New Roman" w:cs="Times New Roman"/>
          <w:sz w:val="24"/>
          <w:szCs w:val="24"/>
        </w:rPr>
      </w:pPr>
    </w:p>
    <w:sectPr w:rsidR="000C12F7" w:rsidRPr="006E350A" w:rsidSect="00117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26909"/>
    <w:rsid w:val="000C12F7"/>
    <w:rsid w:val="001170A3"/>
    <w:rsid w:val="006E350A"/>
    <w:rsid w:val="009E5DEB"/>
    <w:rsid w:val="00B26909"/>
    <w:rsid w:val="00E82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A3"/>
  </w:style>
  <w:style w:type="paragraph" w:styleId="1">
    <w:name w:val="heading 1"/>
    <w:basedOn w:val="a"/>
    <w:link w:val="10"/>
    <w:uiPriority w:val="9"/>
    <w:qFormat/>
    <w:rsid w:val="00B26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690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26909"/>
    <w:rPr>
      <w:color w:val="0000FF"/>
      <w:u w:val="single"/>
    </w:rPr>
  </w:style>
  <w:style w:type="paragraph" w:styleId="a4">
    <w:name w:val="Normal (Web)"/>
    <w:basedOn w:val="a"/>
    <w:uiPriority w:val="99"/>
    <w:unhideWhenUsed/>
    <w:rsid w:val="00B2690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0C12F7"/>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0C12F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0C12F7"/>
    <w:rPr>
      <w:i/>
      <w:iCs/>
    </w:rPr>
  </w:style>
  <w:style w:type="table" w:styleId="a7">
    <w:name w:val="Table Grid"/>
    <w:basedOn w:val="a1"/>
    <w:uiPriority w:val="59"/>
    <w:rsid w:val="000C12F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0C12F7"/>
  </w:style>
  <w:style w:type="character" w:customStyle="1" w:styleId="apple-converted-space">
    <w:name w:val="apple-converted-space"/>
    <w:basedOn w:val="a0"/>
    <w:rsid w:val="000C12F7"/>
  </w:style>
  <w:style w:type="paragraph" w:customStyle="1" w:styleId="pcenter">
    <w:name w:val="pcenter"/>
    <w:basedOn w:val="a"/>
    <w:rsid w:val="000C1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801768">
      <w:bodyDiv w:val="1"/>
      <w:marLeft w:val="0"/>
      <w:marRight w:val="0"/>
      <w:marTop w:val="0"/>
      <w:marBottom w:val="0"/>
      <w:divBdr>
        <w:top w:val="none" w:sz="0" w:space="0" w:color="auto"/>
        <w:left w:val="none" w:sz="0" w:space="0" w:color="auto"/>
        <w:bottom w:val="none" w:sz="0" w:space="0" w:color="auto"/>
        <w:right w:val="none" w:sz="0" w:space="0" w:color="auto"/>
      </w:divBdr>
      <w:divsChild>
        <w:div w:id="404688974">
          <w:marLeft w:val="0"/>
          <w:marRight w:val="0"/>
          <w:marTop w:val="0"/>
          <w:marBottom w:val="0"/>
          <w:divBdr>
            <w:top w:val="none" w:sz="0" w:space="0" w:color="auto"/>
            <w:left w:val="none" w:sz="0" w:space="0" w:color="auto"/>
            <w:bottom w:val="none" w:sz="0" w:space="0" w:color="auto"/>
            <w:right w:val="none" w:sz="0" w:space="0" w:color="auto"/>
          </w:divBdr>
        </w:div>
      </w:divsChild>
    </w:div>
    <w:div w:id="118109004">
      <w:bodyDiv w:val="1"/>
      <w:marLeft w:val="0"/>
      <w:marRight w:val="0"/>
      <w:marTop w:val="0"/>
      <w:marBottom w:val="0"/>
      <w:divBdr>
        <w:top w:val="none" w:sz="0" w:space="0" w:color="auto"/>
        <w:left w:val="none" w:sz="0" w:space="0" w:color="auto"/>
        <w:bottom w:val="none" w:sz="0" w:space="0" w:color="auto"/>
        <w:right w:val="none" w:sz="0" w:space="0" w:color="auto"/>
      </w:divBdr>
      <w:divsChild>
        <w:div w:id="1521552869">
          <w:marLeft w:val="0"/>
          <w:marRight w:val="0"/>
          <w:marTop w:val="0"/>
          <w:marBottom w:val="0"/>
          <w:divBdr>
            <w:top w:val="none" w:sz="0" w:space="0" w:color="auto"/>
            <w:left w:val="none" w:sz="0" w:space="0" w:color="auto"/>
            <w:bottom w:val="none" w:sz="0" w:space="0" w:color="auto"/>
            <w:right w:val="none" w:sz="0" w:space="0" w:color="auto"/>
          </w:divBdr>
        </w:div>
      </w:divsChild>
    </w:div>
    <w:div w:id="597258298">
      <w:bodyDiv w:val="1"/>
      <w:marLeft w:val="0"/>
      <w:marRight w:val="0"/>
      <w:marTop w:val="0"/>
      <w:marBottom w:val="0"/>
      <w:divBdr>
        <w:top w:val="none" w:sz="0" w:space="0" w:color="auto"/>
        <w:left w:val="none" w:sz="0" w:space="0" w:color="auto"/>
        <w:bottom w:val="none" w:sz="0" w:space="0" w:color="auto"/>
        <w:right w:val="none" w:sz="0" w:space="0" w:color="auto"/>
      </w:divBdr>
    </w:div>
    <w:div w:id="806514473">
      <w:bodyDiv w:val="1"/>
      <w:marLeft w:val="0"/>
      <w:marRight w:val="0"/>
      <w:marTop w:val="0"/>
      <w:marBottom w:val="0"/>
      <w:divBdr>
        <w:top w:val="none" w:sz="0" w:space="0" w:color="auto"/>
        <w:left w:val="none" w:sz="0" w:space="0" w:color="auto"/>
        <w:bottom w:val="none" w:sz="0" w:space="0" w:color="auto"/>
        <w:right w:val="none" w:sz="0" w:space="0" w:color="auto"/>
      </w:divBdr>
    </w:div>
    <w:div w:id="946887690">
      <w:bodyDiv w:val="1"/>
      <w:marLeft w:val="0"/>
      <w:marRight w:val="0"/>
      <w:marTop w:val="0"/>
      <w:marBottom w:val="0"/>
      <w:divBdr>
        <w:top w:val="none" w:sz="0" w:space="0" w:color="auto"/>
        <w:left w:val="none" w:sz="0" w:space="0" w:color="auto"/>
        <w:bottom w:val="none" w:sz="0" w:space="0" w:color="auto"/>
        <w:right w:val="none" w:sz="0" w:space="0" w:color="auto"/>
      </w:divBdr>
      <w:divsChild>
        <w:div w:id="1816486617">
          <w:marLeft w:val="0"/>
          <w:marRight w:val="0"/>
          <w:marTop w:val="0"/>
          <w:marBottom w:val="0"/>
          <w:divBdr>
            <w:top w:val="none" w:sz="0" w:space="0" w:color="auto"/>
            <w:left w:val="none" w:sz="0" w:space="0" w:color="auto"/>
            <w:bottom w:val="none" w:sz="0" w:space="0" w:color="auto"/>
            <w:right w:val="none" w:sz="0" w:space="0" w:color="auto"/>
          </w:divBdr>
        </w:div>
      </w:divsChild>
    </w:div>
    <w:div w:id="1585069636">
      <w:bodyDiv w:val="1"/>
      <w:marLeft w:val="0"/>
      <w:marRight w:val="0"/>
      <w:marTop w:val="0"/>
      <w:marBottom w:val="0"/>
      <w:divBdr>
        <w:top w:val="none" w:sz="0" w:space="0" w:color="auto"/>
        <w:left w:val="none" w:sz="0" w:space="0" w:color="auto"/>
        <w:bottom w:val="none" w:sz="0" w:space="0" w:color="auto"/>
        <w:right w:val="none" w:sz="0" w:space="0" w:color="auto"/>
      </w:divBdr>
      <w:divsChild>
        <w:div w:id="2136631639">
          <w:marLeft w:val="0"/>
          <w:marRight w:val="0"/>
          <w:marTop w:val="0"/>
          <w:marBottom w:val="0"/>
          <w:divBdr>
            <w:top w:val="none" w:sz="0" w:space="0" w:color="auto"/>
            <w:left w:val="none" w:sz="0" w:space="0" w:color="auto"/>
            <w:bottom w:val="none" w:sz="0" w:space="0" w:color="auto"/>
            <w:right w:val="none" w:sz="0" w:space="0" w:color="auto"/>
          </w:divBdr>
        </w:div>
      </w:divsChild>
    </w:div>
    <w:div w:id="1647589445">
      <w:bodyDiv w:val="1"/>
      <w:marLeft w:val="0"/>
      <w:marRight w:val="0"/>
      <w:marTop w:val="0"/>
      <w:marBottom w:val="0"/>
      <w:divBdr>
        <w:top w:val="none" w:sz="0" w:space="0" w:color="auto"/>
        <w:left w:val="none" w:sz="0" w:space="0" w:color="auto"/>
        <w:bottom w:val="none" w:sz="0" w:space="0" w:color="auto"/>
        <w:right w:val="none" w:sz="0" w:space="0" w:color="auto"/>
      </w:divBdr>
      <w:divsChild>
        <w:div w:id="204736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mrn.ru/munitsipalnyy-kontrol/%D0%9C%D0%B5%D1%80%D0%BE%D0%BF%D1%80%D0%B8%D1%8F%D1%82%D0%B8%D1%8F%20%20%D0%BF%D0%BE%20%D0%9C%D0%96%D0%9A.docx" TargetMode="External"/><Relationship Id="rId13" Type="http://schemas.openxmlformats.org/officeDocument/2006/relationships/hyperlink" Target="http://www.consultant.ru/document/cons_doc_LAW_51057/14e9738be002fe3ab76c0d580b863aac1ac65fb7/" TargetMode="External"/><Relationship Id="rId3" Type="http://schemas.openxmlformats.org/officeDocument/2006/relationships/webSettings" Target="webSettings.xml"/><Relationship Id="rId7" Type="http://schemas.openxmlformats.org/officeDocument/2006/relationships/hyperlink" Target="http://hmrn.ru/munitsipalnyy-kontrol/perechen-normativnykh-pravovykh-aktov-alk.php?clear_cache=Y" TargetMode="External"/><Relationship Id="rId12" Type="http://schemas.openxmlformats.org/officeDocument/2006/relationships/hyperlink" Target="http://www.consultant.ru/document/cons_doc_LAW_51057/71861d068253eb32f913279b4bdb983015034e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mrn.ru/munitsipalnyy-kontrol/perechen-normativnykh-pravovykh-aktov-td.php?clear_cache=Y"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http://hmrn.ru/munitsipalnyy-kontrol/perechen-normativnykh-pravovykh-aktov-zko.php?clear_cache=Y" TargetMode="External"/><Relationship Id="rId15" Type="http://schemas.openxmlformats.org/officeDocument/2006/relationships/theme" Target="theme/theme1.xml"/><Relationship Id="rId10" Type="http://schemas.openxmlformats.org/officeDocument/2006/relationships/hyperlink" Target="consultantplus://offline/ref=1E5CD10D011006828F0312671175D13638D7FAE9B8E7EAE2B5F8A9359Dh6D8N" TargetMode="External"/><Relationship Id="rId4" Type="http://schemas.openxmlformats.org/officeDocument/2006/relationships/hyperlink" Target="http://hmrn.ru/munitsipalnyy-kontrol/perechen-normativnykh-pravovykh-aktov-i-ili-ikh-otdelnykh-chastey-soderzhashchikh-obyazatelnye-trebo.php?clear_cache=Y" TargetMode="External"/><Relationship Id="rId9" Type="http://schemas.openxmlformats.org/officeDocument/2006/relationships/hyperlink" Target="consultantplus://offline/ref=1E5CD10D011006828F0312671175D1363BDEF9EDB9E6EAE2B5F8A9359Dh6D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5947</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АдминистрацияМахнево</cp:lastModifiedBy>
  <cp:revision>3</cp:revision>
  <dcterms:created xsi:type="dcterms:W3CDTF">2018-02-27T04:54:00Z</dcterms:created>
  <dcterms:modified xsi:type="dcterms:W3CDTF">2018-02-27T05:16:00Z</dcterms:modified>
</cp:coreProperties>
</file>