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9C" w:rsidRDefault="00162F9C" w:rsidP="00162F9C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7D5C7E">
        <w:rPr>
          <w:noProof/>
        </w:rPr>
        <w:drawing>
          <wp:inline distT="0" distB="0" distL="0" distR="0" wp14:anchorId="00E717E6" wp14:editId="3C8C825C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2F2" w:rsidRPr="001B4466" w:rsidRDefault="002E02F2" w:rsidP="00162F9C">
      <w:pPr>
        <w:spacing w:after="0" w:line="240" w:lineRule="auto"/>
        <w:jc w:val="center"/>
        <w:rPr>
          <w:rFonts w:ascii="Liberation Serif" w:hAnsi="Liberation Serif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2E02F2" w:rsidRPr="001B4466" w:rsidRDefault="002E02F2" w:rsidP="002E02F2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B446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2E02F2" w:rsidRPr="001B4466" w:rsidRDefault="002E02F2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B4466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РАСПОРЯЖЕНИЕ</w:t>
      </w:r>
    </w:p>
    <w:p w:rsidR="002E02F2" w:rsidRPr="001B4466" w:rsidRDefault="0065157E" w:rsidP="002E02F2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89.8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-1.95pt;margin-top:9.45pt;width:489.8pt;height:0;z-index:251661312" o:connectortype="straight" strokeweight="2pt"/>
        </w:pict>
      </w:r>
    </w:p>
    <w:p w:rsidR="002E02F2" w:rsidRDefault="00162F9C" w:rsidP="00162F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07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>а</w:t>
      </w:r>
      <w:r w:rsidR="000E38BE">
        <w:rPr>
          <w:rFonts w:ascii="Liberation Serif" w:hAnsi="Liberation Serif"/>
          <w:color w:val="000000"/>
          <w:sz w:val="28"/>
          <w:szCs w:val="28"/>
        </w:rPr>
        <w:t>преля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E02F2">
        <w:rPr>
          <w:rFonts w:ascii="Liberation Serif" w:hAnsi="Liberation Serif"/>
          <w:color w:val="000000"/>
          <w:sz w:val="28"/>
          <w:szCs w:val="28"/>
        </w:rPr>
        <w:t>2020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2E02F2" w:rsidRPr="001B4466">
        <w:rPr>
          <w:rFonts w:ascii="Liberation Serif" w:hAnsi="Liberation Serif"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color w:val="000000"/>
          <w:sz w:val="28"/>
          <w:szCs w:val="28"/>
        </w:rPr>
        <w:t xml:space="preserve"> 62</w:t>
      </w:r>
      <w:r w:rsidR="002E02F2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</w:t>
      </w:r>
      <w:r w:rsidR="002E02F2" w:rsidRPr="001B4466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>п.г.т. Махнёво</w:t>
      </w:r>
    </w:p>
    <w:p w:rsidR="00162F9C" w:rsidRPr="00162F9C" w:rsidRDefault="00162F9C" w:rsidP="00162F9C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28"/>
          <w:szCs w:val="28"/>
        </w:rPr>
      </w:pPr>
    </w:p>
    <w:p w:rsidR="00162F9C" w:rsidRDefault="002E02F2" w:rsidP="00162F9C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bookmarkStart w:id="0" w:name="_GoBack"/>
      <w:r>
        <w:rPr>
          <w:rFonts w:ascii="Liberation Serif" w:hAnsi="Liberation Serif"/>
          <w:i/>
        </w:rPr>
        <w:t>О внесении изменений в распоряжение Администрации Махнёвского муниципального образования от 18 марта 2020 года №42</w:t>
      </w:r>
    </w:p>
    <w:p w:rsidR="00162F9C" w:rsidRDefault="002E02F2" w:rsidP="00162F9C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«</w:t>
      </w:r>
      <w:r w:rsidRPr="00DC5592">
        <w:rPr>
          <w:rFonts w:ascii="Liberation Serif" w:hAnsi="Liberation Serif"/>
          <w:i/>
        </w:rPr>
        <w:t>О введении на территории Махнёвского муниципального образования режима повышенной готовности и принятии дополнительных мер</w:t>
      </w:r>
      <w:r w:rsidR="00162F9C">
        <w:rPr>
          <w:rFonts w:ascii="Liberation Serif" w:hAnsi="Liberation Serif"/>
          <w:i/>
        </w:rPr>
        <w:t xml:space="preserve"> </w:t>
      </w:r>
    </w:p>
    <w:p w:rsidR="002E02F2" w:rsidRPr="00DC5592" w:rsidRDefault="002E02F2" w:rsidP="00162F9C">
      <w:pPr>
        <w:pStyle w:val="30"/>
        <w:shd w:val="clear" w:color="auto" w:fill="auto"/>
        <w:spacing w:before="0" w:after="0" w:line="240" w:lineRule="auto"/>
        <w:ind w:left="20"/>
        <w:rPr>
          <w:rFonts w:ascii="Liberation Serif" w:hAnsi="Liberation Serif"/>
          <w:i/>
        </w:rPr>
      </w:pPr>
      <w:r w:rsidRPr="00DC5592">
        <w:rPr>
          <w:rFonts w:ascii="Liberation Serif" w:hAnsi="Liberation Serif"/>
          <w:i/>
        </w:rPr>
        <w:t xml:space="preserve">по защите населения от новой коронавирусной инфекции </w:t>
      </w:r>
      <w:r w:rsidRPr="00DC5592">
        <w:rPr>
          <w:rFonts w:ascii="Liberation Serif" w:hAnsi="Liberation Serif"/>
          <w:i/>
          <w:lang w:eastAsia="en-US" w:bidi="en-US"/>
        </w:rPr>
        <w:t>(2019-</w:t>
      </w:r>
      <w:r w:rsidRPr="00DC5592">
        <w:rPr>
          <w:rFonts w:ascii="Liberation Serif" w:hAnsi="Liberation Serif"/>
          <w:i/>
          <w:lang w:val="en-US" w:eastAsia="en-US" w:bidi="en-US"/>
        </w:rPr>
        <w:t>nCoV</w:t>
      </w:r>
      <w:r w:rsidRPr="00DC5592">
        <w:rPr>
          <w:rFonts w:ascii="Liberation Serif" w:hAnsi="Liberation Serif"/>
          <w:i/>
          <w:lang w:eastAsia="en-US" w:bidi="en-US"/>
        </w:rPr>
        <w:t>)</w:t>
      </w:r>
    </w:p>
    <w:p w:rsidR="002E02F2" w:rsidRPr="002E02F2" w:rsidRDefault="002E02F2" w:rsidP="00036A7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E02F2">
        <w:rPr>
          <w:rFonts w:ascii="Liberation Serif" w:hAnsi="Liberation Serif"/>
          <w:b/>
          <w:i/>
          <w:sz w:val="28"/>
          <w:szCs w:val="28"/>
        </w:rPr>
        <w:t xml:space="preserve">(с изменениями от </w:t>
      </w:r>
      <w:r w:rsidR="00036A7E">
        <w:rPr>
          <w:rFonts w:ascii="Liberation Serif" w:hAnsi="Liberation Serif"/>
          <w:b/>
          <w:i/>
          <w:sz w:val="28"/>
          <w:szCs w:val="28"/>
        </w:rPr>
        <w:t>31 марта 2020 года №</w:t>
      </w:r>
      <w:r w:rsidR="000E38BE">
        <w:rPr>
          <w:rFonts w:ascii="Liberation Serif" w:hAnsi="Liberation Serif"/>
          <w:b/>
          <w:i/>
          <w:sz w:val="28"/>
          <w:szCs w:val="28"/>
        </w:rPr>
        <w:t>56</w:t>
      </w:r>
      <w:r w:rsidR="00036A7E">
        <w:rPr>
          <w:rFonts w:ascii="Liberation Serif" w:hAnsi="Liberation Serif"/>
          <w:b/>
          <w:i/>
          <w:sz w:val="28"/>
          <w:szCs w:val="28"/>
        </w:rPr>
        <w:t>)</w:t>
      </w:r>
    </w:p>
    <w:bookmarkEnd w:id="0"/>
    <w:p w:rsidR="002E02F2" w:rsidRPr="00ED7571" w:rsidRDefault="00036A7E" w:rsidP="00162F9C">
      <w:pPr>
        <w:pStyle w:val="2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2E02F2">
        <w:rPr>
          <w:rFonts w:ascii="Liberation Serif" w:hAnsi="Liberation Serif"/>
        </w:rPr>
        <w:t>В</w:t>
      </w:r>
      <w:r w:rsidR="002E02F2" w:rsidRPr="00DC5592">
        <w:rPr>
          <w:rFonts w:ascii="Liberation Serif" w:hAnsi="Liberation Serif"/>
        </w:rPr>
        <w:t xml:space="preserve"> соответствии с </w:t>
      </w:r>
      <w:r w:rsidR="002E02F2">
        <w:rPr>
          <w:rFonts w:ascii="Liberation Serif" w:hAnsi="Liberation Serif"/>
        </w:rPr>
        <w:t>Указ</w:t>
      </w:r>
      <w:r>
        <w:rPr>
          <w:rFonts w:ascii="Liberation Serif" w:hAnsi="Liberation Serif"/>
        </w:rPr>
        <w:t>о</w:t>
      </w:r>
      <w:r w:rsidR="002E02F2">
        <w:rPr>
          <w:rFonts w:ascii="Liberation Serif" w:hAnsi="Liberation Serif"/>
        </w:rPr>
        <w:t>м Губернатора Свердловской области</w:t>
      </w:r>
      <w:r w:rsidR="002E02F2" w:rsidRPr="0004173A">
        <w:rPr>
          <w:rFonts w:ascii="Liberation Serif" w:hAnsi="Liberation Serif"/>
        </w:rPr>
        <w:t xml:space="preserve"> </w:t>
      </w:r>
      <w:r w:rsidR="00162F9C">
        <w:rPr>
          <w:rFonts w:ascii="Liberation Serif" w:hAnsi="Liberation Serif"/>
        </w:rPr>
        <w:t xml:space="preserve">                            </w:t>
      </w:r>
      <w:r w:rsidR="002E02F2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0</w:t>
      </w:r>
      <w:r w:rsidR="002E02F2">
        <w:rPr>
          <w:rFonts w:ascii="Liberation Serif" w:hAnsi="Liberation Serif"/>
        </w:rPr>
        <w:t>2.0</w:t>
      </w:r>
      <w:r>
        <w:rPr>
          <w:rFonts w:ascii="Liberation Serif" w:hAnsi="Liberation Serif"/>
        </w:rPr>
        <w:t>4</w:t>
      </w:r>
      <w:r w:rsidR="002E02F2">
        <w:rPr>
          <w:rFonts w:ascii="Liberation Serif" w:hAnsi="Liberation Serif"/>
        </w:rPr>
        <w:t>.2020 года №1</w:t>
      </w:r>
      <w:r>
        <w:rPr>
          <w:rFonts w:ascii="Liberation Serif" w:hAnsi="Liberation Serif"/>
        </w:rPr>
        <w:t>56</w:t>
      </w:r>
      <w:r w:rsidR="002E02F2">
        <w:rPr>
          <w:rFonts w:ascii="Liberation Serif" w:hAnsi="Liberation Serif"/>
        </w:rPr>
        <w:t>-УГ</w:t>
      </w:r>
      <w:r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>«О внесении изменений в Указ</w:t>
      </w:r>
      <w:r w:rsidR="002E02F2" w:rsidRPr="00A93883">
        <w:rPr>
          <w:rFonts w:ascii="Liberation Serif" w:hAnsi="Liberation Serif"/>
        </w:rPr>
        <w:t xml:space="preserve"> </w:t>
      </w:r>
      <w:r w:rsidR="002E02F2">
        <w:rPr>
          <w:rFonts w:ascii="Liberation Serif" w:hAnsi="Liberation Serif"/>
        </w:rPr>
        <w:t>Губернатора Свердловской области от 18.03.2020 года №100-УГ «О введении на территории Свердловской области режима повышенной готовности и принятия дополнительных мер по защите населения от новой короновирусной инфекции (2019-</w:t>
      </w:r>
      <w:r w:rsidR="002E02F2">
        <w:rPr>
          <w:rFonts w:ascii="Liberation Serif" w:hAnsi="Liberation Serif"/>
          <w:lang w:val="en-US"/>
        </w:rPr>
        <w:t>nCoV</w:t>
      </w:r>
      <w:r w:rsidR="002E02F2" w:rsidRPr="00A93883">
        <w:rPr>
          <w:rFonts w:ascii="Liberation Serif" w:hAnsi="Liberation Serif"/>
        </w:rPr>
        <w:t>)</w:t>
      </w:r>
      <w:r w:rsidR="002E02F2">
        <w:rPr>
          <w:rFonts w:ascii="Liberation Serif" w:hAnsi="Liberation Serif"/>
        </w:rPr>
        <w:t>»</w:t>
      </w:r>
      <w:r w:rsidR="002E02F2" w:rsidRPr="00DC5592">
        <w:rPr>
          <w:rFonts w:ascii="Liberation Serif" w:hAnsi="Liberation Serif"/>
        </w:rPr>
        <w:t>,</w:t>
      </w:r>
      <w:r w:rsidR="002E02F2">
        <w:rPr>
          <w:rFonts w:ascii="Liberation Serif" w:hAnsi="Liberation Serif"/>
        </w:rPr>
        <w:t xml:space="preserve"> </w:t>
      </w:r>
    </w:p>
    <w:p w:rsidR="002E02F2" w:rsidRPr="0004173A" w:rsidRDefault="002E02F2" w:rsidP="002E02F2">
      <w:pPr>
        <w:pStyle w:val="22"/>
        <w:shd w:val="clear" w:color="auto" w:fill="auto"/>
        <w:spacing w:before="0" w:after="0" w:line="240" w:lineRule="auto"/>
        <w:jc w:val="both"/>
        <w:rPr>
          <w:rFonts w:ascii="Liberation Serif" w:hAnsi="Liberation Serif"/>
        </w:rPr>
      </w:pPr>
    </w:p>
    <w:p w:rsidR="002E02F2" w:rsidRPr="0004173A" w:rsidRDefault="002E02F2" w:rsidP="00162F9C">
      <w:pPr>
        <w:pStyle w:val="30"/>
        <w:shd w:val="clear" w:color="auto" w:fill="auto"/>
        <w:tabs>
          <w:tab w:val="left" w:pos="709"/>
        </w:tabs>
        <w:spacing w:before="0" w:after="0" w:line="240" w:lineRule="auto"/>
        <w:ind w:left="20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       </w:t>
      </w:r>
      <w:r w:rsidR="00162F9C">
        <w:rPr>
          <w:rFonts w:ascii="Liberation Serif" w:hAnsi="Liberation Serif"/>
          <w:b w:val="0"/>
        </w:rPr>
        <w:t xml:space="preserve">  </w:t>
      </w:r>
      <w:r>
        <w:rPr>
          <w:rFonts w:ascii="Liberation Serif" w:hAnsi="Liberation Serif"/>
          <w:b w:val="0"/>
        </w:rPr>
        <w:t>1.</w:t>
      </w:r>
      <w:r w:rsidRPr="0004173A">
        <w:rPr>
          <w:rFonts w:ascii="Liberation Serif" w:hAnsi="Liberation Serif"/>
          <w:b w:val="0"/>
        </w:rPr>
        <w:t xml:space="preserve">Внести в распоряжение Администрации Махнёвского муниципального образования от 18 марта 2020 года №42 «О введении на территории Махнёвского муниципального образования режима повышенной готовности и принятии дополнительных мер по защите населения от новой коронавирусной инфекции </w:t>
      </w:r>
      <w:r w:rsidRPr="0004173A">
        <w:rPr>
          <w:rFonts w:ascii="Liberation Serif" w:hAnsi="Liberation Serif"/>
          <w:b w:val="0"/>
          <w:lang w:eastAsia="en-US" w:bidi="en-US"/>
        </w:rPr>
        <w:t>(2019-</w:t>
      </w:r>
      <w:r w:rsidRPr="0004173A">
        <w:rPr>
          <w:rFonts w:ascii="Liberation Serif" w:hAnsi="Liberation Serif"/>
          <w:b w:val="0"/>
          <w:lang w:val="en-US" w:eastAsia="en-US" w:bidi="en-US"/>
        </w:rPr>
        <w:t>nCoV</w:t>
      </w:r>
      <w:r w:rsidRPr="0004173A">
        <w:rPr>
          <w:rFonts w:ascii="Liberation Serif" w:hAnsi="Liberation Serif"/>
          <w:b w:val="0"/>
          <w:lang w:eastAsia="en-US" w:bidi="en-US"/>
        </w:rPr>
        <w:t>)</w:t>
      </w:r>
      <w:r>
        <w:rPr>
          <w:rFonts w:ascii="Liberation Serif" w:hAnsi="Liberation Serif"/>
          <w:b w:val="0"/>
          <w:lang w:eastAsia="en-US" w:bidi="en-US"/>
        </w:rPr>
        <w:t>» следующие изменения:</w:t>
      </w:r>
    </w:p>
    <w:p w:rsidR="002E02F2" w:rsidRPr="002E02F2" w:rsidRDefault="002E02F2" w:rsidP="00162F9C">
      <w:pPr>
        <w:pStyle w:val="a4"/>
        <w:ind w:firstLine="709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1.1.</w:t>
      </w:r>
      <w:r w:rsidR="00162F9C"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пункт 2-1 изложить в следующей редакции:</w:t>
      </w:r>
    </w:p>
    <w:p w:rsidR="002E02F2" w:rsidRPr="002E02F2" w:rsidRDefault="002E02F2" w:rsidP="00162F9C">
      <w:pPr>
        <w:pStyle w:val="a4"/>
        <w:ind w:firstLine="709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"2-1. Приостановить по 5 апреля 2020 года работу:</w:t>
      </w:r>
    </w:p>
    <w:p w:rsidR="002E02F2" w:rsidRP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1)</w:t>
      </w:r>
      <w:r w:rsidR="00162F9C"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а также обеспечивающих питание работников организаций);</w:t>
      </w:r>
    </w:p>
    <w:p w:rsidR="002E02F2" w:rsidRP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2)</w:t>
      </w:r>
      <w:r w:rsidR="00162F9C"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объектов розничной торговли (за исключением аптек и аптечных пунктов, а также объектов розничной торговли в части реализации продовольственных и непродовольственных товаров первой необходимости, указанных в перечне непродовольственных товаров первой необходимости согласно приложению</w:t>
      </w:r>
      <w:r w:rsidR="00162F9C">
        <w:rPr>
          <w:rFonts w:ascii="Liberation Serif" w:hAnsi="Liberation Serif" w:cs="Arial"/>
          <w:spacing w:val="3"/>
          <w:sz w:val="28"/>
          <w:szCs w:val="28"/>
        </w:rPr>
        <w:t>,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 к настоящему указу (далее - Перечень), доля продажи которых в товарообороте соответствующих организаций и индивидуальных предпринимателей составляет не менее 30 процентов);</w:t>
      </w:r>
    </w:p>
    <w:p w:rsidR="002E02F2" w:rsidRP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3)</w:t>
      </w:r>
      <w:r w:rsidR="00162F9C"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организаций бытового обслуживания населения (за исключением организаций, оказывающих ритуальные услуги);</w:t>
      </w:r>
    </w:p>
    <w:p w:rsidR="002E02F2" w:rsidRP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lastRenderedPageBreak/>
        <w:t>4)</w:t>
      </w:r>
      <w:r w:rsidR="00162F9C">
        <w:rPr>
          <w:rFonts w:ascii="Liberation Serif" w:hAnsi="Liberation Serif" w:cs="Arial"/>
          <w:spacing w:val="3"/>
          <w:sz w:val="28"/>
          <w:szCs w:val="28"/>
        </w:rPr>
        <w:t xml:space="preserve"> 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по проведению массовых мероприятий (оказанию услуг),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заведений, в том числе торговых, торгово-развлекательных центров.</w:t>
      </w:r>
    </w:p>
    <w:p w:rsidR="002E02F2" w:rsidRP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Приостановить предоставление государственных, муниципальных и иных услуг в помещениях </w:t>
      </w:r>
      <w:r w:rsidR="00036A7E">
        <w:rPr>
          <w:rFonts w:ascii="Liberation Serif" w:hAnsi="Liberation Serif" w:cs="Arial"/>
          <w:spacing w:val="3"/>
          <w:sz w:val="28"/>
          <w:szCs w:val="28"/>
        </w:rPr>
        <w:t>Администрации Махнёвского муниципального образования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 и муниципальных учреждений,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государственные, муниципальные и иные услуги, предоставление которых возможно в электронном виде, предоставляются исключительно в электронном виде</w:t>
      </w:r>
      <w:r>
        <w:rPr>
          <w:rFonts w:ascii="Liberation Serif" w:hAnsi="Liberation Serif" w:cs="Arial"/>
          <w:spacing w:val="3"/>
          <w:sz w:val="28"/>
          <w:szCs w:val="28"/>
        </w:rPr>
        <w:t>»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.</w:t>
      </w:r>
    </w:p>
    <w:p w:rsid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 w:rsidRPr="002E02F2">
        <w:rPr>
          <w:rFonts w:ascii="Liberation Serif" w:hAnsi="Liberation Serif" w:cs="Arial"/>
          <w:spacing w:val="3"/>
          <w:sz w:val="28"/>
          <w:szCs w:val="28"/>
        </w:rPr>
        <w:t>2</w:t>
      </w:r>
      <w:r>
        <w:rPr>
          <w:rFonts w:ascii="Liberation Serif" w:hAnsi="Liberation Serif" w:cs="Arial"/>
          <w:spacing w:val="3"/>
          <w:sz w:val="28"/>
          <w:szCs w:val="28"/>
        </w:rPr>
        <w:t>.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 дополнить </w:t>
      </w:r>
      <w:r w:rsidR="000E38BE">
        <w:rPr>
          <w:rFonts w:ascii="Liberation Serif" w:hAnsi="Liberation Serif" w:cs="Arial"/>
          <w:spacing w:val="3"/>
          <w:sz w:val="28"/>
          <w:szCs w:val="28"/>
        </w:rPr>
        <w:t>П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риложением (</w:t>
      </w:r>
      <w:r w:rsidR="000E38BE">
        <w:rPr>
          <w:rFonts w:ascii="Liberation Serif" w:hAnsi="Liberation Serif" w:cs="Arial"/>
          <w:spacing w:val="3"/>
          <w:sz w:val="28"/>
          <w:szCs w:val="28"/>
        </w:rPr>
        <w:t>П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риложение</w:t>
      </w:r>
      <w:r w:rsidR="000E38BE">
        <w:rPr>
          <w:rFonts w:ascii="Liberation Serif" w:hAnsi="Liberation Serif" w:cs="Arial"/>
          <w:spacing w:val="3"/>
          <w:sz w:val="28"/>
          <w:szCs w:val="28"/>
        </w:rPr>
        <w:t xml:space="preserve"> №1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>).</w:t>
      </w:r>
    </w:p>
    <w:p w:rsidR="002E02F2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3. Опубликовать настоящее распоряжение на сайте Махнёвского муниципального образования в сети Интернет.</w:t>
      </w:r>
    </w:p>
    <w:p w:rsidR="00036A7E" w:rsidRDefault="002E02F2" w:rsidP="00162F9C">
      <w:pPr>
        <w:pStyle w:val="a4"/>
        <w:ind w:firstLine="708"/>
        <w:jc w:val="both"/>
        <w:textAlignment w:val="top"/>
        <w:rPr>
          <w:rFonts w:ascii="Liberation Serif" w:hAnsi="Liberation Serif" w:cs="Arial"/>
          <w:spacing w:val="3"/>
          <w:sz w:val="28"/>
          <w:szCs w:val="28"/>
        </w:rPr>
      </w:pPr>
      <w:r>
        <w:rPr>
          <w:rFonts w:ascii="Liberation Serif" w:hAnsi="Liberation Serif" w:cs="Arial"/>
          <w:spacing w:val="3"/>
          <w:sz w:val="28"/>
          <w:szCs w:val="28"/>
        </w:rPr>
        <w:t>4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.Контроль за исполнением настоящего </w:t>
      </w:r>
      <w:r w:rsidR="00162F9C">
        <w:rPr>
          <w:rFonts w:ascii="Liberation Serif" w:hAnsi="Liberation Serif" w:cs="Arial"/>
          <w:spacing w:val="3"/>
          <w:sz w:val="28"/>
          <w:szCs w:val="28"/>
        </w:rPr>
        <w:t>рапоряжения</w:t>
      </w:r>
      <w:r w:rsidRPr="002E02F2">
        <w:rPr>
          <w:rFonts w:ascii="Liberation Serif" w:hAnsi="Liberation Serif" w:cs="Arial"/>
          <w:spacing w:val="3"/>
          <w:sz w:val="28"/>
          <w:szCs w:val="28"/>
        </w:rPr>
        <w:t xml:space="preserve"> оставляю за собой.</w:t>
      </w:r>
    </w:p>
    <w:p w:rsidR="00036A7E" w:rsidRDefault="00036A7E" w:rsidP="00036A7E"/>
    <w:p w:rsidR="00162F9C" w:rsidRPr="00036A7E" w:rsidRDefault="00162F9C" w:rsidP="00036A7E"/>
    <w:p w:rsidR="00162F9C" w:rsidRDefault="00036A7E" w:rsidP="00162F9C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2E02F2" w:rsidRDefault="00036A7E" w:rsidP="00162F9C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  <w:r w:rsidRPr="00036A7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036A7E">
        <w:rPr>
          <w:rFonts w:ascii="Liberation Serif" w:hAnsi="Liberation Serif"/>
          <w:sz w:val="28"/>
          <w:szCs w:val="28"/>
        </w:rPr>
        <w:tab/>
      </w:r>
      <w:r w:rsidR="00162F9C">
        <w:rPr>
          <w:rFonts w:ascii="Liberation Serif" w:hAnsi="Liberation Serif"/>
          <w:sz w:val="28"/>
          <w:szCs w:val="28"/>
        </w:rPr>
        <w:t xml:space="preserve">      </w:t>
      </w:r>
      <w:r w:rsidRPr="00036A7E">
        <w:rPr>
          <w:rFonts w:ascii="Liberation Serif" w:hAnsi="Liberation Serif"/>
          <w:sz w:val="28"/>
          <w:szCs w:val="28"/>
        </w:rPr>
        <w:t>А.В. Лызлов</w:t>
      </w:r>
    </w:p>
    <w:p w:rsidR="000E38BE" w:rsidRDefault="000E38BE" w:rsidP="00162F9C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8BE" w:rsidRDefault="000E38BE" w:rsidP="00162F9C">
      <w:pPr>
        <w:tabs>
          <w:tab w:val="left" w:pos="7815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162F9C" w:rsidRDefault="00162F9C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E38BE">
      <w:pPr>
        <w:tabs>
          <w:tab w:val="left" w:pos="7815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№1</w:t>
      </w: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Pr="000E38BE" w:rsidRDefault="000E38BE" w:rsidP="000E38BE">
      <w:pPr>
        <w:spacing w:after="100" w:afterAutospacing="1" w:line="240" w:lineRule="auto"/>
        <w:jc w:val="center"/>
        <w:textAlignment w:val="top"/>
        <w:outlineLvl w:val="1"/>
        <w:rPr>
          <w:rFonts w:ascii="Liberation Serif" w:eastAsia="Times New Roman" w:hAnsi="Liberation Serif" w:cs="Times New Roman"/>
          <w:b/>
          <w:bCs/>
          <w:spacing w:val="3"/>
          <w:sz w:val="36"/>
          <w:szCs w:val="36"/>
        </w:rPr>
      </w:pPr>
      <w:r w:rsidRPr="000E38BE">
        <w:rPr>
          <w:rFonts w:ascii="Liberation Serif" w:eastAsia="Times New Roman" w:hAnsi="Liberation Serif" w:cs="Times New Roman"/>
          <w:b/>
          <w:bCs/>
          <w:spacing w:val="3"/>
          <w:sz w:val="36"/>
          <w:szCs w:val="36"/>
        </w:rPr>
        <w:t>Перечень непродовольственных товаров первой необходимости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1.Санитарно-гигиеническая маска.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2.Антисептик для рук.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3.Салфетки влажные.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4.Салфетки сухие.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5.Мыло туалетное.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6.Мыло хозяйственное.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7.Паста зубная.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8.Щетка зубная.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9.Бумага туалетная.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10.Гигиенические прокладки.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11.Стиральный порошок.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12.Подгузники детские.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13.Спички, коробок.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14.Свечи.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15.Пеленка для новорожденного.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16.Шампунь детский.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17.Крем от опрелостей детский.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18.Бутылочка для кормления.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19.Соска-пустышка.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20.Бензин автомобильный.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21.Дизельное топливо.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22.Сжиженный природный газ.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23.Зоотовары (включая корма для животных и ветеринарные препараты).</w:t>
      </w:r>
    </w:p>
    <w:p w:rsidR="000E38BE" w:rsidRPr="000E38BE" w:rsidRDefault="000E38BE" w:rsidP="000E38BE">
      <w:pPr>
        <w:spacing w:after="0" w:line="240" w:lineRule="auto"/>
        <w:textAlignment w:val="top"/>
        <w:rPr>
          <w:rFonts w:ascii="Liberation Serif" w:eastAsia="Times New Roman" w:hAnsi="Liberation Serif" w:cs="Times New Roman"/>
          <w:spacing w:val="3"/>
          <w:sz w:val="28"/>
          <w:szCs w:val="28"/>
        </w:rPr>
      </w:pPr>
      <w:r w:rsidRPr="000E38BE">
        <w:rPr>
          <w:rFonts w:ascii="Liberation Serif" w:eastAsia="Times New Roman" w:hAnsi="Liberation Serif" w:cs="Times New Roman"/>
          <w:spacing w:val="3"/>
          <w:sz w:val="28"/>
          <w:szCs w:val="28"/>
        </w:rPr>
        <w:t>24.Печатная продукция средств массовой информации.</w:t>
      </w:r>
    </w:p>
    <w:p w:rsidR="000E38BE" w:rsidRP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P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p w:rsidR="000E38BE" w:rsidRPr="00036A7E" w:rsidRDefault="000E38BE" w:rsidP="00036A7E">
      <w:pPr>
        <w:tabs>
          <w:tab w:val="left" w:pos="7815"/>
        </w:tabs>
        <w:rPr>
          <w:rFonts w:ascii="Liberation Serif" w:hAnsi="Liberation Serif"/>
          <w:sz w:val="28"/>
          <w:szCs w:val="28"/>
        </w:rPr>
      </w:pPr>
    </w:p>
    <w:sectPr w:rsidR="000E38BE" w:rsidRPr="00036A7E" w:rsidSect="00162F9C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57E" w:rsidRDefault="0065157E" w:rsidP="000E38BE">
      <w:pPr>
        <w:spacing w:after="0" w:line="240" w:lineRule="auto"/>
      </w:pPr>
      <w:r>
        <w:separator/>
      </w:r>
    </w:p>
  </w:endnote>
  <w:endnote w:type="continuationSeparator" w:id="0">
    <w:p w:rsidR="0065157E" w:rsidRDefault="0065157E" w:rsidP="000E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57E" w:rsidRDefault="0065157E" w:rsidP="000E38BE">
      <w:pPr>
        <w:spacing w:after="0" w:line="240" w:lineRule="auto"/>
      </w:pPr>
      <w:r>
        <w:separator/>
      </w:r>
    </w:p>
  </w:footnote>
  <w:footnote w:type="continuationSeparator" w:id="0">
    <w:p w:rsidR="0065157E" w:rsidRDefault="0065157E" w:rsidP="000E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26E07"/>
    <w:multiLevelType w:val="hybridMultilevel"/>
    <w:tmpl w:val="B5CCE268"/>
    <w:lvl w:ilvl="0" w:tplc="A93CF6C0">
      <w:start w:val="1"/>
      <w:numFmt w:val="decimal"/>
      <w:lvlText w:val="%1."/>
      <w:lvlJc w:val="left"/>
      <w:pPr>
        <w:ind w:left="1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2F2"/>
    <w:rsid w:val="00036A7E"/>
    <w:rsid w:val="000E38BE"/>
    <w:rsid w:val="00162F9C"/>
    <w:rsid w:val="002E02F2"/>
    <w:rsid w:val="0065157E"/>
    <w:rsid w:val="00F1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4:docId w14:val="41685968"/>
  <w15:docId w15:val="{2341870F-0BA3-4F04-9EC2-48B02005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38BE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2F2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E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2E02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02F2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2E02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E02F2"/>
    <w:pPr>
      <w:widowControl w:val="0"/>
      <w:shd w:val="clear" w:color="auto" w:fill="FFFFFF"/>
      <w:spacing w:before="120" w:after="60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38BE"/>
    <w:rPr>
      <w:rFonts w:ascii="NotoSerif" w:eastAsia="Times New Roman" w:hAnsi="NotoSerif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8BE"/>
  </w:style>
  <w:style w:type="paragraph" w:styleId="a7">
    <w:name w:val="footer"/>
    <w:basedOn w:val="a"/>
    <w:link w:val="a8"/>
    <w:uiPriority w:val="99"/>
    <w:semiHidden/>
    <w:unhideWhenUsed/>
    <w:rsid w:val="000E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8BE"/>
  </w:style>
  <w:style w:type="paragraph" w:styleId="a9">
    <w:name w:val="Balloon Text"/>
    <w:basedOn w:val="a"/>
    <w:link w:val="aa"/>
    <w:uiPriority w:val="99"/>
    <w:semiHidden/>
    <w:unhideWhenUsed/>
    <w:rsid w:val="0016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2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775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573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4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orgo</cp:lastModifiedBy>
  <cp:revision>5</cp:revision>
  <cp:lastPrinted>2020-04-10T10:07:00Z</cp:lastPrinted>
  <dcterms:created xsi:type="dcterms:W3CDTF">2020-04-08T11:02:00Z</dcterms:created>
  <dcterms:modified xsi:type="dcterms:W3CDTF">2020-04-10T10:15:00Z</dcterms:modified>
</cp:coreProperties>
</file>