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8" w:rsidRDefault="00D5229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522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298" w:rsidRDefault="00D52298">
            <w:pPr>
              <w:pStyle w:val="ConsPlusNormal"/>
              <w:outlineLvl w:val="0"/>
            </w:pPr>
            <w:r>
              <w:t>12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298" w:rsidRDefault="00D52298">
            <w:pPr>
              <w:pStyle w:val="ConsPlusNormal"/>
              <w:jc w:val="right"/>
              <w:outlineLvl w:val="0"/>
            </w:pPr>
            <w:r>
              <w:t>N 666-УГ</w:t>
            </w:r>
          </w:p>
        </w:tc>
      </w:tr>
    </w:tbl>
    <w:p w:rsidR="00D52298" w:rsidRDefault="00D52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298" w:rsidRDefault="00D52298">
      <w:pPr>
        <w:pStyle w:val="ConsPlusNormal"/>
      </w:pPr>
    </w:p>
    <w:p w:rsidR="00D52298" w:rsidRDefault="00D52298">
      <w:pPr>
        <w:pStyle w:val="ConsPlusTitle"/>
        <w:jc w:val="center"/>
      </w:pPr>
      <w:r>
        <w:t>УКАЗ</w:t>
      </w:r>
    </w:p>
    <w:p w:rsidR="00D52298" w:rsidRDefault="00D52298">
      <w:pPr>
        <w:pStyle w:val="ConsPlusTitle"/>
        <w:jc w:val="center"/>
      </w:pPr>
    </w:p>
    <w:p w:rsidR="00D52298" w:rsidRDefault="00D52298">
      <w:pPr>
        <w:pStyle w:val="ConsPlusTitle"/>
        <w:jc w:val="center"/>
      </w:pPr>
      <w:r>
        <w:t>ГУБЕРНАТОРА СВЕРДЛОВСКОЙ ОБЛАСТИ</w:t>
      </w:r>
    </w:p>
    <w:p w:rsidR="00D52298" w:rsidRDefault="00D52298">
      <w:pPr>
        <w:pStyle w:val="ConsPlusTitle"/>
        <w:jc w:val="center"/>
      </w:pPr>
    </w:p>
    <w:p w:rsidR="00D52298" w:rsidRDefault="00D52298">
      <w:pPr>
        <w:pStyle w:val="ConsPlusTitle"/>
        <w:jc w:val="center"/>
      </w:pPr>
      <w:r>
        <w:t>О МЕРАХ ПО РЕАЛИЗАЦИИ ПОЛОЖЕНИЙ ФЕДЕРАЛЬНОГО ЗАКОНА ОТ 3</w:t>
      </w:r>
    </w:p>
    <w:p w:rsidR="00D52298" w:rsidRDefault="00D52298">
      <w:pPr>
        <w:pStyle w:val="ConsPlusTitle"/>
        <w:jc w:val="center"/>
      </w:pPr>
      <w:r>
        <w:t xml:space="preserve">ДЕКАБРЯ 2012 ГОДА N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D52298" w:rsidRDefault="00D52298">
      <w:pPr>
        <w:pStyle w:val="ConsPlusTitle"/>
        <w:jc w:val="center"/>
      </w:pPr>
      <w:r>
        <w:t>РАСХОДОВ ЛИЦ, ЗАМЕЩАЮЩИХ ГОСУДАРСТВЕННЫЕ ДОЛЖНОСТИ,</w:t>
      </w:r>
    </w:p>
    <w:p w:rsidR="00D52298" w:rsidRDefault="00D52298">
      <w:pPr>
        <w:pStyle w:val="ConsPlusTitle"/>
        <w:jc w:val="center"/>
      </w:pPr>
      <w:r>
        <w:t>И ИНЫХ ЛИЦ ИХ ДОХОДАМ"</w:t>
      </w:r>
    </w:p>
    <w:p w:rsidR="00D52298" w:rsidRDefault="00D522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22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298" w:rsidRDefault="00D52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298" w:rsidRDefault="00D522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4" w:history="1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2298" w:rsidRDefault="00D522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</w:tr>
    </w:tbl>
    <w:p w:rsidR="00D52298" w:rsidRDefault="00D52298">
      <w:pPr>
        <w:pStyle w:val="ConsPlusNormal"/>
      </w:pPr>
    </w:p>
    <w:p w:rsidR="00D52298" w:rsidRDefault="00D5229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 статьи 27-1</w:t>
        </w:r>
      </w:hyperlink>
      <w: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9" w:history="1">
        <w:r>
          <w:rPr>
            <w:color w:val="0000FF"/>
          </w:rPr>
          <w:t>подпунктами 4</w:t>
        </w:r>
      </w:hyperlink>
      <w:r>
        <w:t xml:space="preserve"> и </w:t>
      </w:r>
      <w:hyperlink r:id="rId10" w:history="1">
        <w:r>
          <w:rPr>
            <w:color w:val="0000FF"/>
          </w:rPr>
          <w:t>6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1" w:history="1">
        <w:r>
          <w:rPr>
            <w:color w:val="0000FF"/>
          </w:rPr>
          <w:t>пунктом 4 статьи 12-1</w:t>
        </w:r>
      </w:hyperlink>
      <w:r>
        <w:t xml:space="preserve"> Закона Свердловской области от 20 февраля 2009 года N</w:t>
      </w:r>
      <w:proofErr w:type="gramEnd"/>
      <w:r>
        <w:t xml:space="preserve"> 2-ОЗ "О противодействии коррупции в Свердловской области" постановляю: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1. Утвердить: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1) </w:t>
      </w:r>
      <w:hyperlink w:anchor="P58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2) </w:t>
      </w:r>
      <w:hyperlink w:anchor="P88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2. Определить, что </w:t>
      </w:r>
      <w:proofErr w:type="gramStart"/>
      <w:r>
        <w:t>контроль за</w:t>
      </w:r>
      <w:proofErr w:type="gramEnd"/>
      <w:r>
        <w:t xml:space="preserve"> расходами: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</w:t>
      </w:r>
      <w:hyperlink w:anchor="P22" w:history="1">
        <w:r>
          <w:rPr>
            <w:color w:val="0000FF"/>
          </w:rPr>
          <w:t>подпункте 2</w:t>
        </w:r>
      </w:hyperlink>
      <w:r>
        <w:t xml:space="preserve">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D52298" w:rsidRDefault="00D52298">
      <w:pPr>
        <w:pStyle w:val="ConsPlusNormal"/>
        <w:spacing w:before="220"/>
        <w:ind w:firstLine="540"/>
        <w:jc w:val="both"/>
      </w:pPr>
      <w:bookmarkStart w:id="0" w:name="P22"/>
      <w:bookmarkEnd w:id="0"/>
      <w:proofErr w:type="gramStart"/>
      <w:r>
        <w:t xml:space="preserve">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</w:t>
      </w:r>
      <w:r>
        <w:lastRenderedPageBreak/>
        <w:t xml:space="preserve">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2" w:history="1"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 части четвертой</w:t>
        </w:r>
      </w:hyperlink>
      <w:r>
        <w:t xml:space="preserve"> и </w:t>
      </w:r>
      <w:hyperlink r:id="rId13" w:history="1">
        <w:r>
          <w:rPr>
            <w:color w:val="0000FF"/>
          </w:rPr>
          <w:t>подпункте 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и контроля Свердловской области (далее - Департамент);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3) лиц, замещающих государственные должности Свердловской </w:t>
      </w:r>
      <w:proofErr w:type="gramStart"/>
      <w:r>
        <w:t>области заместителя председателя Счетной палаты Свердловской области</w:t>
      </w:r>
      <w:proofErr w:type="gramEnd"/>
      <w:r>
        <w:t xml:space="preserve">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D52298" w:rsidRDefault="00D52298">
      <w:pPr>
        <w:pStyle w:val="ConsPlusNormal"/>
        <w:spacing w:before="220"/>
        <w:ind w:firstLine="540"/>
        <w:jc w:val="both"/>
      </w:pPr>
      <w:proofErr w:type="gramStart"/>
      <w:r>
        <w:t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</w:t>
      </w:r>
      <w:proofErr w:type="gramEnd"/>
      <w:r>
        <w:t xml:space="preserve"> </w:t>
      </w:r>
      <w:proofErr w:type="gramStart"/>
      <w:r>
        <w:t>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  <w:proofErr w:type="gramEnd"/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</w:t>
      </w:r>
      <w:proofErr w:type="gramEnd"/>
      <w:r>
        <w:t xml:space="preserve"> совершены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D52298" w:rsidRDefault="00D522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</w:t>
      </w:r>
      <w:proofErr w:type="gramEnd"/>
      <w:r>
        <w:t xml:space="preserve"> </w:t>
      </w:r>
      <w:proofErr w:type="gramStart"/>
      <w:r>
        <w:t xml:space="preserve">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  <w:proofErr w:type="gramEnd"/>
    </w:p>
    <w:p w:rsidR="00D52298" w:rsidRDefault="00D5229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осуществлении контроля за расходами лиц, замещающих государственные </w:t>
      </w:r>
      <w:r>
        <w:lastRenderedPageBreak/>
        <w:t xml:space="preserve">должности Свердловской области, указанных в </w:t>
      </w:r>
      <w:hyperlink r:id="rId18" w:history="1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проверка достоверности и полноты сведений о расходах по каждой сделке по приобретению земельного участка</w:t>
      </w:r>
      <w:proofErr w:type="gramEnd"/>
      <w:r>
        <w:t xml:space="preserve">, </w:t>
      </w:r>
      <w:proofErr w:type="gramStart"/>
      <w:r>
        <w:t>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</w:t>
      </w:r>
      <w:proofErr w:type="gramEnd"/>
      <w:r>
        <w:t xml:space="preserve">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D52298" w:rsidRDefault="00D5229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6. Руководителям государственных органов Свердловской области направлять в Департамент копию доклада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должности государственной гражданской службы Свердловской области в государственном органе Свердловской области, не позднее пяти рабочих дней со дня, следующего за днем поступления доклада.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</w:t>
      </w:r>
      <w:hyperlink r:id="rId21" w:history="1">
        <w:r>
          <w:rPr>
            <w:color w:val="0000FF"/>
          </w:rPr>
          <w:t>подпунктах 2</w:t>
        </w:r>
      </w:hyperlink>
      <w:r>
        <w:t xml:space="preserve"> и </w:t>
      </w:r>
      <w:hyperlink r:id="rId22" w:history="1">
        <w:r>
          <w:rPr>
            <w:color w:val="0000FF"/>
          </w:rPr>
          <w:t>3 части четвертой пункта 2 статьи 12-1</w:t>
        </w:r>
      </w:hyperlink>
      <w:r>
        <w:t xml:space="preserve"> Закона Свердловской области от 20 февраля 2009 года N 2-ОЗ, не позднее пяти рабочих дней со дня, следующего за днем поступления</w:t>
      </w:r>
      <w:proofErr w:type="gramEnd"/>
      <w:r>
        <w:t xml:space="preserve"> доклада.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24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  <w:proofErr w:type="gramEnd"/>
      <w:r>
        <w:t xml:space="preserve">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</w:t>
      </w:r>
      <w:proofErr w:type="gramEnd"/>
      <w:r>
        <w:t xml:space="preserve"> декабря 2012 года N 230-ФЗ, а также информации, предусмотренной </w:t>
      </w:r>
      <w:hyperlink r:id="rId26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</w:t>
      </w:r>
      <w:proofErr w:type="gramStart"/>
      <w:r>
        <w:t>случае</w:t>
      </w:r>
      <w:proofErr w:type="gramEnd"/>
      <w:r>
        <w:t xml:space="preserve"> когда сумма сделок по приобретению земельного участка, другого объекта недвижимости, транспортного </w:t>
      </w:r>
      <w:proofErr w:type="gramStart"/>
      <w:r>
        <w:t xml:space="preserve">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совершенных лицами, замещающими указанные муниципальные должности, </w:t>
      </w:r>
      <w:r>
        <w:lastRenderedPageBreak/>
        <w:t>их супругами и (или) несовершеннолетними детьми в течение отчетного периода превышает общий доход лица, 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</w:t>
      </w:r>
      <w:proofErr w:type="gramEnd"/>
      <w:r>
        <w:t xml:space="preserve"> </w:t>
      </w:r>
      <w:proofErr w:type="gramStart"/>
      <w:r>
        <w:t>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  <w:proofErr w:type="gramEnd"/>
    </w:p>
    <w:p w:rsidR="00D52298" w:rsidRDefault="00D5229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52298" w:rsidRDefault="00D52298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2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</w:t>
      </w:r>
      <w:hyperlink r:id="rId29" w:history="1">
        <w:r>
          <w:rPr>
            <w:color w:val="0000FF"/>
          </w:rPr>
          <w:t>N 57-УГ</w:t>
        </w:r>
      </w:hyperlink>
      <w:r>
        <w:t xml:space="preserve">, от 01.04.2015 </w:t>
      </w:r>
      <w:hyperlink r:id="rId30" w:history="1">
        <w:r>
          <w:rPr>
            <w:color w:val="0000FF"/>
          </w:rPr>
          <w:t>N 158-УГ</w:t>
        </w:r>
      </w:hyperlink>
      <w:r>
        <w:t>, от</w:t>
      </w:r>
      <w:proofErr w:type="gramEnd"/>
      <w:r>
        <w:t xml:space="preserve"> 28.04.2015 </w:t>
      </w:r>
      <w:hyperlink r:id="rId31" w:history="1">
        <w:r>
          <w:rPr>
            <w:color w:val="0000FF"/>
          </w:rPr>
          <w:t>N 189-УГ</w:t>
        </w:r>
      </w:hyperlink>
      <w:r>
        <w:t xml:space="preserve">, от 01.03.2016 </w:t>
      </w:r>
      <w:hyperlink r:id="rId32" w:history="1">
        <w:r>
          <w:rPr>
            <w:color w:val="0000FF"/>
          </w:rPr>
          <w:t>N 108-УГ</w:t>
        </w:r>
      </w:hyperlink>
      <w:r>
        <w:t xml:space="preserve"> и от 02.02.2017 </w:t>
      </w:r>
      <w:hyperlink r:id="rId33" w:history="1">
        <w:r>
          <w:rPr>
            <w:color w:val="0000FF"/>
          </w:rPr>
          <w:t>N 36-УГ</w:t>
        </w:r>
      </w:hyperlink>
      <w:r>
        <w:t>;</w:t>
      </w:r>
    </w:p>
    <w:p w:rsidR="00D52298" w:rsidRDefault="00D52298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34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30.06.2014 N 334-УГ "Об утверждении Порядка 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</w:t>
      </w:r>
      <w:hyperlink r:id="rId35" w:history="1">
        <w:r>
          <w:rPr>
            <w:color w:val="0000FF"/>
          </w:rPr>
          <w:t>N 132-УГ</w:t>
        </w:r>
      </w:hyperlink>
      <w:r>
        <w:t xml:space="preserve"> и от 02.02.2017 </w:t>
      </w:r>
      <w:hyperlink r:id="rId36" w:history="1">
        <w:r>
          <w:rPr>
            <w:color w:val="0000FF"/>
          </w:rPr>
          <w:t>N 35-УГ</w:t>
        </w:r>
      </w:hyperlink>
      <w:r>
        <w:t>.</w:t>
      </w:r>
      <w:proofErr w:type="gramEnd"/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12.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D52298" w:rsidRDefault="00D52298">
      <w:pPr>
        <w:pStyle w:val="ConsPlusNormal"/>
      </w:pPr>
    </w:p>
    <w:p w:rsidR="00D52298" w:rsidRDefault="00D52298">
      <w:pPr>
        <w:pStyle w:val="ConsPlusNormal"/>
        <w:jc w:val="right"/>
      </w:pPr>
      <w:r>
        <w:t>Губернатор</w:t>
      </w:r>
    </w:p>
    <w:p w:rsidR="00D52298" w:rsidRDefault="00D52298">
      <w:pPr>
        <w:pStyle w:val="ConsPlusNormal"/>
        <w:jc w:val="right"/>
      </w:pPr>
      <w:r>
        <w:t>Свердловской области</w:t>
      </w:r>
    </w:p>
    <w:p w:rsidR="00D52298" w:rsidRDefault="00D52298">
      <w:pPr>
        <w:pStyle w:val="ConsPlusNormal"/>
        <w:jc w:val="right"/>
      </w:pPr>
      <w:r>
        <w:t>Е.В.КУЙВАШЕВ</w:t>
      </w:r>
    </w:p>
    <w:p w:rsidR="00D52298" w:rsidRDefault="00D52298">
      <w:pPr>
        <w:pStyle w:val="ConsPlusNormal"/>
      </w:pPr>
      <w:r>
        <w:t>г. Екатеринбург</w:t>
      </w:r>
    </w:p>
    <w:p w:rsidR="00D52298" w:rsidRDefault="00D52298">
      <w:pPr>
        <w:pStyle w:val="ConsPlusNormal"/>
        <w:spacing w:before="220"/>
      </w:pPr>
      <w:r>
        <w:t>12 декабря 2019 года</w:t>
      </w:r>
    </w:p>
    <w:p w:rsidR="00D52298" w:rsidRDefault="00D52298">
      <w:pPr>
        <w:pStyle w:val="ConsPlusNormal"/>
        <w:spacing w:before="220"/>
      </w:pPr>
      <w:r>
        <w:t>N 666-УГ</w:t>
      </w: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  <w:jc w:val="right"/>
        <w:outlineLvl w:val="0"/>
      </w:pPr>
      <w:r>
        <w:t>Утвержден</w:t>
      </w:r>
    </w:p>
    <w:p w:rsidR="00D52298" w:rsidRDefault="00D52298">
      <w:pPr>
        <w:pStyle w:val="ConsPlusNormal"/>
        <w:jc w:val="right"/>
      </w:pPr>
      <w:r>
        <w:t>Указом Губернатора</w:t>
      </w:r>
    </w:p>
    <w:p w:rsidR="00D52298" w:rsidRDefault="00D52298">
      <w:pPr>
        <w:pStyle w:val="ConsPlusNormal"/>
        <w:jc w:val="right"/>
      </w:pPr>
      <w:r>
        <w:t>Свердловской области</w:t>
      </w:r>
    </w:p>
    <w:p w:rsidR="00D52298" w:rsidRDefault="00D52298">
      <w:pPr>
        <w:pStyle w:val="ConsPlusNormal"/>
        <w:jc w:val="right"/>
      </w:pPr>
      <w:r>
        <w:t>от 12 декабря 2019 г. N 666-УГ</w:t>
      </w:r>
    </w:p>
    <w:p w:rsidR="00D52298" w:rsidRDefault="00D52298">
      <w:pPr>
        <w:pStyle w:val="ConsPlusNormal"/>
      </w:pPr>
    </w:p>
    <w:p w:rsidR="00D52298" w:rsidRDefault="00D52298">
      <w:pPr>
        <w:pStyle w:val="ConsPlusTitle"/>
        <w:jc w:val="center"/>
      </w:pPr>
      <w:bookmarkStart w:id="1" w:name="P58"/>
      <w:bookmarkEnd w:id="1"/>
      <w:r>
        <w:t>ПОРЯДОК</w:t>
      </w:r>
    </w:p>
    <w:p w:rsidR="00D52298" w:rsidRDefault="00D52298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D52298" w:rsidRDefault="00D52298">
      <w:pPr>
        <w:pStyle w:val="ConsPlusTitle"/>
        <w:jc w:val="center"/>
      </w:pPr>
      <w:r>
        <w:t>ЛИЦ, ЗАМЕЩАЮЩИХ ОТДЕЛЬНЫЕ ГОСУДАРСТВЕННЫЕ ДОЛЖНОСТИ</w:t>
      </w:r>
    </w:p>
    <w:p w:rsidR="00D52298" w:rsidRDefault="00D52298">
      <w:pPr>
        <w:pStyle w:val="ConsPlusTitle"/>
        <w:jc w:val="center"/>
      </w:pPr>
      <w:r>
        <w:t>СВЕРДЛОВСКОЙ ОБЛАСТИ, МУНИЦИПАЛЬНЫЕ ДОЛЖНОСТИ</w:t>
      </w:r>
    </w:p>
    <w:p w:rsidR="00D52298" w:rsidRDefault="00D52298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D52298" w:rsidRDefault="00D52298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D52298" w:rsidRDefault="00D52298">
      <w:pPr>
        <w:pStyle w:val="ConsPlusTitle"/>
        <w:jc w:val="center"/>
      </w:pPr>
      <w:r>
        <w:t>СВЕРДЛОВСКОЙ ОБЛАСТИ И МУНИЦИПАЛЬНЫХ СЛУЖАЩИХ</w:t>
      </w:r>
    </w:p>
    <w:p w:rsidR="00D52298" w:rsidRDefault="00D52298">
      <w:pPr>
        <w:pStyle w:val="ConsPlusTitle"/>
        <w:jc w:val="center"/>
      </w:pPr>
      <w:r>
        <w:t>В СВЕРДЛОВСКОЙ ОБЛАСТИ, А ТАКЖЕ ЗА РАСХОДАМИ</w:t>
      </w:r>
    </w:p>
    <w:p w:rsidR="00D52298" w:rsidRDefault="00D52298">
      <w:pPr>
        <w:pStyle w:val="ConsPlusTitle"/>
        <w:jc w:val="center"/>
      </w:pPr>
      <w:r>
        <w:t>ИХ СУПРУГ (СУПРУГОВ) И НЕСОВЕРШЕННОЛЕТНИХ ДЕТЕЙ</w:t>
      </w:r>
    </w:p>
    <w:p w:rsidR="00D52298" w:rsidRDefault="00D522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22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298" w:rsidRDefault="00D52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298" w:rsidRDefault="00D522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31.08.2020 N 480-УГ)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</w:tr>
    </w:tbl>
    <w:p w:rsidR="00D52298" w:rsidRDefault="00D52298">
      <w:pPr>
        <w:pStyle w:val="ConsPlusNormal"/>
      </w:pPr>
    </w:p>
    <w:p w:rsidR="00D52298" w:rsidRDefault="00D52298">
      <w:pPr>
        <w:pStyle w:val="ConsPlusNormal"/>
        <w:ind w:firstLine="540"/>
        <w:jc w:val="both"/>
      </w:pPr>
      <w:bookmarkStart w:id="2" w:name="P70"/>
      <w:bookmarkEnd w:id="2"/>
      <w:r>
        <w:t xml:space="preserve">1. </w:t>
      </w:r>
      <w:proofErr w:type="gramStart"/>
      <w:r>
        <w:t>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</w:t>
      </w:r>
      <w:proofErr w:type="gramEnd"/>
      <w:r>
        <w:t xml:space="preserve">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</w:t>
      </w:r>
      <w:proofErr w:type="gramStart"/>
      <w:r>
        <w:t>контроль за</w:t>
      </w:r>
      <w:proofErr w:type="gramEnd"/>
      <w:r>
        <w:t xml:space="preserve"> расходами).</w:t>
      </w:r>
    </w:p>
    <w:p w:rsidR="00D52298" w:rsidRDefault="00D52298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одну из должностей, указанных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</w:t>
      </w:r>
      <w:proofErr w:type="gramEnd"/>
      <w:r>
        <w:t>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D52298" w:rsidRDefault="00D5229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Информация, указанная в </w:t>
      </w:r>
      <w:hyperlink w:anchor="P71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представляется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для принятия решения об осуществлении контроля за расходами.</w:t>
      </w:r>
      <w:proofErr w:type="gramEnd"/>
    </w:p>
    <w:p w:rsidR="00D52298" w:rsidRDefault="00D52298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4. Установить, что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принимает: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1) Губернатор Свердловской области в отношении депутатов Законодательного Собрания Свердловской области, судей Уставного Суда Свердловской области, лиц, замещающих государственные должности, указанных в </w:t>
      </w:r>
      <w:hyperlink r:id="rId40" w:history="1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D52298" w:rsidRDefault="00D52298">
      <w:pPr>
        <w:pStyle w:val="ConsPlusNormal"/>
        <w:spacing w:before="220"/>
        <w:ind w:firstLine="540"/>
        <w:jc w:val="both"/>
      </w:pPr>
      <w:bookmarkStart w:id="5" w:name="P76"/>
      <w:bookmarkEnd w:id="5"/>
      <w:proofErr w:type="gramStart"/>
      <w:r>
        <w:t>2) Директор Департамента противодействия коррупции и контроля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  <w:proofErr w:type="gramEnd"/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</w:t>
      </w:r>
      <w:hyperlink w:anchor="P76" w:history="1">
        <w:r>
          <w:rPr>
            <w:color w:val="0000FF"/>
          </w:rPr>
          <w:t>подпункте 2</w:t>
        </w:r>
      </w:hyperlink>
      <w:r>
        <w:t xml:space="preserve"> настоящего пункта, а также в отношении их супруг (супругов) и несовершеннолетних детей.</w:t>
      </w: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  <w:jc w:val="right"/>
        <w:outlineLvl w:val="0"/>
      </w:pPr>
      <w:r>
        <w:t>Утвержден</w:t>
      </w:r>
    </w:p>
    <w:p w:rsidR="00D52298" w:rsidRDefault="00D52298">
      <w:pPr>
        <w:pStyle w:val="ConsPlusNormal"/>
        <w:jc w:val="right"/>
      </w:pPr>
      <w:r>
        <w:t>Указом Губернатора</w:t>
      </w:r>
    </w:p>
    <w:p w:rsidR="00D52298" w:rsidRDefault="00D52298">
      <w:pPr>
        <w:pStyle w:val="ConsPlusNormal"/>
        <w:jc w:val="right"/>
      </w:pPr>
      <w:r>
        <w:t>Свердловской области</w:t>
      </w:r>
    </w:p>
    <w:p w:rsidR="00D52298" w:rsidRDefault="00D52298">
      <w:pPr>
        <w:pStyle w:val="ConsPlusNormal"/>
        <w:jc w:val="right"/>
      </w:pPr>
      <w:r>
        <w:t>от 12 декабря 2019 г. N 666-УГ</w:t>
      </w:r>
    </w:p>
    <w:p w:rsidR="00D52298" w:rsidRDefault="00D52298">
      <w:pPr>
        <w:pStyle w:val="ConsPlusNormal"/>
      </w:pPr>
    </w:p>
    <w:p w:rsidR="00D52298" w:rsidRDefault="00D52298">
      <w:pPr>
        <w:pStyle w:val="ConsPlusTitle"/>
        <w:jc w:val="center"/>
      </w:pPr>
      <w:bookmarkStart w:id="6" w:name="P88"/>
      <w:bookmarkEnd w:id="6"/>
      <w:r>
        <w:t>ПОРЯДОК</w:t>
      </w:r>
    </w:p>
    <w:p w:rsidR="00D52298" w:rsidRDefault="00D52298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D52298" w:rsidRDefault="00D5229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МУНИЦИПАЛЬНЫМИ СЛУЖАЩИМИ</w:t>
      </w:r>
    </w:p>
    <w:p w:rsidR="00D52298" w:rsidRDefault="00D52298">
      <w:pPr>
        <w:pStyle w:val="ConsPlusTitle"/>
        <w:jc w:val="center"/>
      </w:pPr>
      <w:r>
        <w:t>В СВЕРДЛОВСКОЙ ОБЛАСТИ</w:t>
      </w:r>
    </w:p>
    <w:p w:rsidR="00D52298" w:rsidRDefault="00D522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22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298" w:rsidRDefault="00D52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298" w:rsidRDefault="00D522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41" w:history="1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2298" w:rsidRDefault="00D522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42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298" w:rsidRDefault="00D52298">
            <w:pPr>
              <w:spacing w:after="1" w:line="0" w:lineRule="atLeast"/>
            </w:pPr>
          </w:p>
        </w:tc>
      </w:tr>
    </w:tbl>
    <w:p w:rsidR="00D52298" w:rsidRDefault="00D52298">
      <w:pPr>
        <w:pStyle w:val="ConsPlusNormal"/>
      </w:pPr>
    </w:p>
    <w:p w:rsidR="00D52298" w:rsidRDefault="00D5229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аппаратах избирательных комиссий муниципальных образований, расположенных на территории Свердловской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</w:t>
      </w:r>
      <w:proofErr w:type="gramEnd"/>
      <w:r>
        <w:t xml:space="preserve">, </w:t>
      </w:r>
      <w:proofErr w:type="gramStart"/>
      <w:r>
        <w:t>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</w:t>
      </w:r>
      <w:proofErr w:type="gramEnd"/>
      <w:r>
        <w:t xml:space="preserve"> </w:t>
      </w:r>
      <w:proofErr w:type="gramStart"/>
      <w:r>
        <w:t>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  <w:proofErr w:type="gramEnd"/>
    </w:p>
    <w:p w:rsidR="00D52298" w:rsidRDefault="00D5229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2. Проверка является частью </w:t>
      </w:r>
      <w:proofErr w:type="gramStart"/>
      <w:r>
        <w:t>контроля за</w:t>
      </w:r>
      <w:proofErr w:type="gramEnd"/>
      <w:r>
        <w:t xml:space="preserve">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D52298" w:rsidRDefault="00D52298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осуществлении контроля за расходами принимает Директор Департамента противодействия коррупции и контроля Свердловской области в соответствии с порядком, утвержденным Указом Губернатора Свердловской области о мерах по реализации положений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D52298" w:rsidRDefault="00D52298">
      <w:pPr>
        <w:pStyle w:val="ConsPlusNormal"/>
        <w:spacing w:before="220"/>
        <w:ind w:firstLine="540"/>
        <w:jc w:val="both"/>
      </w:pPr>
      <w:r>
        <w:t>Проверка проводится Департаментом противодействия коррупции и контроля Свердловской области (далее - Департамент).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proofErr w:type="gramStart"/>
      <w:r>
        <w:t>случае</w:t>
      </w:r>
      <w:proofErr w:type="gramEnd"/>
      <w:r>
        <w:t xml:space="preserve"> когда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</w:p>
    <w:p w:rsidR="00D52298" w:rsidRDefault="00D5229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D52298" w:rsidRDefault="00D52298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47" w:history="1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48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доходам", подготавливает заключение.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D52298" w:rsidRDefault="00D52298">
      <w:pPr>
        <w:pStyle w:val="ConsPlusNormal"/>
        <w:spacing w:before="220"/>
        <w:ind w:firstLine="540"/>
        <w:jc w:val="both"/>
      </w:pPr>
      <w:proofErr w:type="gramStart"/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4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</w:t>
      </w:r>
      <w:proofErr w:type="gramEnd"/>
      <w:r>
        <w:t xml:space="preserve"> выпуск цифровых финансовых активов, в соответствии с </w:t>
      </w:r>
      <w:hyperlink r:id="rId50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D52298" w:rsidRDefault="00D5229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5. При проведении проверки Департамент вправе: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1) проводить по своей инициативе беседу с муниципальным служащим;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6. При проведении проверки муниципальный служащий вправе:</w:t>
      </w:r>
    </w:p>
    <w:p w:rsidR="00D52298" w:rsidRDefault="00D52298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1) давать пояснения в письменной форме в ходе проверки и по ее результатам;</w:t>
      </w:r>
    </w:p>
    <w:p w:rsidR="00D52298" w:rsidRDefault="00D52298">
      <w:pPr>
        <w:pStyle w:val="ConsPlusNormal"/>
        <w:spacing w:before="220"/>
        <w:ind w:firstLine="540"/>
        <w:jc w:val="both"/>
      </w:pPr>
      <w:bookmarkStart w:id="8" w:name="P115"/>
      <w:bookmarkEnd w:id="8"/>
      <w:r>
        <w:lastRenderedPageBreak/>
        <w:t>2) представлять дополнительные материалы и давать по ним пояснения в письменной форме;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3) обращаться с ходатайством в Департамент о проведении с ним беседы по вопросам, связанным с осуществлением </w:t>
      </w:r>
      <w:proofErr w:type="gramStart"/>
      <w:r>
        <w:t>контроля за</w:t>
      </w:r>
      <w:proofErr w:type="gramEnd"/>
      <w:r>
        <w:t xml:space="preserve">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7. Проверка осуществляется в срок, не превышающий 60 календарных дней со дня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>Срок проверки может быть продлен до 90 календарных дней в соответствии с решением Директора Департамента.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8. Пояснения, указанные в </w:t>
      </w:r>
      <w:hyperlink w:anchor="P11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15" w:history="1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материалам проверки.</w:t>
      </w:r>
    </w:p>
    <w:p w:rsidR="00D52298" w:rsidRDefault="00D52298">
      <w:pPr>
        <w:pStyle w:val="ConsPlusNormal"/>
        <w:spacing w:before="220"/>
        <w:ind w:firstLine="540"/>
        <w:jc w:val="both"/>
      </w:pPr>
      <w:r>
        <w:t xml:space="preserve">9. Итоги проверки включаются в доклад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муниципального служащего, который представляется Директору Департамента.</w:t>
      </w:r>
    </w:p>
    <w:p w:rsidR="00D52298" w:rsidRDefault="00D52298">
      <w:pPr>
        <w:pStyle w:val="ConsPlusNormal"/>
      </w:pPr>
    </w:p>
    <w:p w:rsidR="00D52298" w:rsidRDefault="00D52298">
      <w:pPr>
        <w:pStyle w:val="ConsPlusNormal"/>
      </w:pPr>
    </w:p>
    <w:p w:rsidR="00D52298" w:rsidRDefault="00D52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8BB" w:rsidRDefault="001F78BB">
      <w:bookmarkStart w:id="9" w:name="_GoBack"/>
      <w:bookmarkEnd w:id="9"/>
    </w:p>
    <w:sectPr w:rsidR="001F78BB" w:rsidSect="0032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98"/>
    <w:rsid w:val="000D4EEA"/>
    <w:rsid w:val="001F78BB"/>
    <w:rsid w:val="005C3E26"/>
    <w:rsid w:val="00D5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837531A98DDA9CE7B3F1379BE44EAAC88C41B7D88C412B2D2E234D586DB69003CEA44A814F7389DA83551035AE55CEAE7ED4DE8BA6A4D4E644B753mFp4M" TargetMode="External"/><Relationship Id="rId18" Type="http://schemas.openxmlformats.org/officeDocument/2006/relationships/hyperlink" Target="consultantplus://offline/ref=E8837531A98DDA9CE7B3F1379BE44EAAC88C41B7D88C412B2D2E234D586DB69003CEA44A814F7389DA83551133AE55CEAE7ED4DE8BA6A4D4E644B753mFp4M" TargetMode="External"/><Relationship Id="rId26" Type="http://schemas.openxmlformats.org/officeDocument/2006/relationships/hyperlink" Target="consultantplus://offline/ref=E8837531A98DDA9CE7B3EF3A8D8810A0CD871AB3DF824D7A747F251A073DB0C5438EA21FC20B7E8BDA88034676F00C9EEC35D9DB93BAA4D2mFpAM" TargetMode="External"/><Relationship Id="rId39" Type="http://schemas.openxmlformats.org/officeDocument/2006/relationships/hyperlink" Target="consultantplus://offline/ref=E8837531A98DDA9CE7B3EF3A8D8810A0CD871AB3DF824D7A747F251A073DB0C5518EFA13C30D6088DE9D551730mAp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837531A98DDA9CE7B3F1379BE44EAAC88C41B7D88C412B2D2E234D586DB69003CEA44A814F7389DA83561134AE55CEAE7ED4DE8BA6A4D4E644B753mFp4M" TargetMode="External"/><Relationship Id="rId34" Type="http://schemas.openxmlformats.org/officeDocument/2006/relationships/hyperlink" Target="consultantplus://offline/ref=E8837531A98DDA9CE7B3F1379BE44EAAC88C41B7DB8D442A2F2C234D586DB69003CEA44A934F2B85DB85491736BB039FE8m2p9M" TargetMode="External"/><Relationship Id="rId42" Type="http://schemas.openxmlformats.org/officeDocument/2006/relationships/hyperlink" Target="consultantplus://offline/ref=E8837531A98DDA9CE7B3F1379BE44EAAC88C41B7D9844428202E234D586DB69003CEA44A814F7389DA83571637AE55CEAE7ED4DE8BA6A4D4E644B753mFp4M" TargetMode="External"/><Relationship Id="rId47" Type="http://schemas.openxmlformats.org/officeDocument/2006/relationships/hyperlink" Target="consultantplus://offline/ref=E8837531A98DDA9CE7B3EF3A8D8810A0CD871AB3DF824D7A747F251A073DB0C5438EA21FC20B7E8FDF88034676F00C9EEC35D9DB93BAA4D2mFpAM" TargetMode="External"/><Relationship Id="rId50" Type="http://schemas.openxmlformats.org/officeDocument/2006/relationships/hyperlink" Target="consultantplus://offline/ref=E8837531A98DDA9CE7B3EF3A8D8810A0CD871FBAD3854D7A747F251A073DB0C5438EA21FC20B7E8DDC88034676F00C9EEC35D9DB93BAA4D2mFpAM" TargetMode="External"/><Relationship Id="rId7" Type="http://schemas.openxmlformats.org/officeDocument/2006/relationships/hyperlink" Target="consultantplus://offline/ref=E8837531A98DDA9CE7B3EF3A8D8810A0CA8F1BB8D2864D7A747F251A073DB0C5438EA21FC20B7E8ADC88034676F00C9EEC35D9DB93BAA4D2mFpAM" TargetMode="External"/><Relationship Id="rId12" Type="http://schemas.openxmlformats.org/officeDocument/2006/relationships/hyperlink" Target="consultantplus://offline/ref=E8837531A98DDA9CE7B3F1379BE44EAAC88C41B7D88C412B2D2E234D586DB69003CEA44A814F7389DA83561137AE55CEAE7ED4DE8BA6A4D4E644B753mFp4M" TargetMode="External"/><Relationship Id="rId17" Type="http://schemas.openxmlformats.org/officeDocument/2006/relationships/hyperlink" Target="consultantplus://offline/ref=E8837531A98DDA9CE7B3F1379BE44EAAC88C41B7D88C42292E2B234D586DB69003CEA44A814F7389DA8357173AAE55CEAE7ED4DE8BA6A4D4E644B753mFp4M" TargetMode="External"/><Relationship Id="rId25" Type="http://schemas.openxmlformats.org/officeDocument/2006/relationships/hyperlink" Target="consultantplus://offline/ref=E8837531A98DDA9CE7B3EF3A8D8810A0CD871AB3DF824D7A747F251A073DB0C5438EA21FC20B7F8AD288034676F00C9EEC35D9DB93BAA4D2mFpAM" TargetMode="External"/><Relationship Id="rId33" Type="http://schemas.openxmlformats.org/officeDocument/2006/relationships/hyperlink" Target="consultantplus://offline/ref=E8837531A98DDA9CE7B3F1379BE44EAAC88C41B7DB8D44292922234D586DB69003CEA44A934F2B85DB85491736BB039FE8m2p9M" TargetMode="External"/><Relationship Id="rId38" Type="http://schemas.openxmlformats.org/officeDocument/2006/relationships/hyperlink" Target="consultantplus://offline/ref=E8837531A98DDA9CE7B3F1379BE44EAAC88C41B7D88C42292E2B234D586DB69003CEA44A814F7389DA83571632AE55CEAE7ED4DE8BA6A4D4E644B753mFp4M" TargetMode="External"/><Relationship Id="rId46" Type="http://schemas.openxmlformats.org/officeDocument/2006/relationships/hyperlink" Target="consultantplus://offline/ref=E8837531A98DDA9CE7B3F1379BE44EAAC88C41B7D88C42292E2B234D586DB69003CEA44A814F7389DA83571630AE55CEAE7ED4DE8BA6A4D4E644B753mFp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837531A98DDA9CE7B3EF3A8D8810A0CD871AB3DF824D7A747F251A073DB0C5518EFA13C30D6088DE9D551730mAp7M" TargetMode="External"/><Relationship Id="rId20" Type="http://schemas.openxmlformats.org/officeDocument/2006/relationships/hyperlink" Target="consultantplus://offline/ref=E8837531A98DDA9CE7B3F1379BE44EAAC88C41B7D88C42292E2B234D586DB69003CEA44A814F7389DA8357173AAE55CEAE7ED4DE8BA6A4D4E644B753mFp4M" TargetMode="External"/><Relationship Id="rId29" Type="http://schemas.openxmlformats.org/officeDocument/2006/relationships/hyperlink" Target="consultantplus://offline/ref=E8837531A98DDA9CE7B3F1379BE44EAAC88C41B7DB87462F2E2C234D586DB69003CEA44A934F2B85DB85491736BB039FE8m2p9M" TargetMode="External"/><Relationship Id="rId41" Type="http://schemas.openxmlformats.org/officeDocument/2006/relationships/hyperlink" Target="consultantplus://offline/ref=E8837531A98DDA9CE7B3F1379BE44EAAC88C41B7D88C42292E2B234D586DB69003CEA44A814F7389DA83571633AE55CEAE7ED4DE8BA6A4D4E644B753mF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37531A98DDA9CE7B3EF3A8D8810A0CD871AB3DF824D7A747F251A073DB0C5438EA21FC20B7E8DDA88034676F00C9EEC35D9DB93BAA4D2mFpAM" TargetMode="External"/><Relationship Id="rId11" Type="http://schemas.openxmlformats.org/officeDocument/2006/relationships/hyperlink" Target="consultantplus://offline/ref=E8837531A98DDA9CE7B3F1379BE44EAAC88C41B7D88C412B2D2E234D586DB69003CEA44A814F7389DA83551F36AE55CEAE7ED4DE8BA6A4D4E644B753mFp4M" TargetMode="External"/><Relationship Id="rId24" Type="http://schemas.openxmlformats.org/officeDocument/2006/relationships/hyperlink" Target="consultantplus://offline/ref=E8837531A98DDA9CE7B3EF3A8D8810A0CD871AB3DF824D7A747F251A073DB0C5438EA21FC20B7E8BDA88034676F00C9EEC35D9DB93BAA4D2mFpAM" TargetMode="External"/><Relationship Id="rId32" Type="http://schemas.openxmlformats.org/officeDocument/2006/relationships/hyperlink" Target="consultantplus://offline/ref=E8837531A98DDA9CE7B3F1379BE44EAAC88C41B7DB824E2D282D234D586DB69003CEA44A934F2B85DB85491736BB039FE8m2p9M" TargetMode="External"/><Relationship Id="rId37" Type="http://schemas.openxmlformats.org/officeDocument/2006/relationships/hyperlink" Target="consultantplus://offline/ref=E8837531A98DDA9CE7B3F1379BE44EAAC88C41B7D88C42292E2B234D586DB69003CEA44A814F7389DA8357173BAE55CEAE7ED4DE8BA6A4D4E644B753mFp4M" TargetMode="External"/><Relationship Id="rId40" Type="http://schemas.openxmlformats.org/officeDocument/2006/relationships/hyperlink" Target="consultantplus://offline/ref=E8837531A98DDA9CE7B3F1379BE44EAAC88C41B7D88C412B2D2E234D586DB69003CEA44A814F7389DA83551133AE55CEAE7ED4DE8BA6A4D4E644B753mFp4M" TargetMode="External"/><Relationship Id="rId45" Type="http://schemas.openxmlformats.org/officeDocument/2006/relationships/hyperlink" Target="consultantplus://offline/ref=E8837531A98DDA9CE7B3EF3A8D8810A0CD871AB3DF824D7A747F251A073DB0C5518EFA13C30D6088DE9D551730mAp7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8837531A98DDA9CE7B3F1379BE44EAAC88C41B7D9844428202E234D586DB69003CEA44A814F7389DA83571637AE55CEAE7ED4DE8BA6A4D4E644B753mFp4M" TargetMode="External"/><Relationship Id="rId15" Type="http://schemas.openxmlformats.org/officeDocument/2006/relationships/hyperlink" Target="consultantplus://offline/ref=E8837531A98DDA9CE7B3F1379BE44EAAC88C41B7D88C42292E2B234D586DB69003CEA44A814F7389DA8357173AAE55CEAE7ED4DE8BA6A4D4E644B753mFp4M" TargetMode="External"/><Relationship Id="rId23" Type="http://schemas.openxmlformats.org/officeDocument/2006/relationships/hyperlink" Target="consultantplus://offline/ref=E8837531A98DDA9CE7B3EF3A8D8810A0CD871AB3DF824D7A747F251A073DB0C5438EA21FC20B7F8AD288034676F00C9EEC35D9DB93BAA4D2mFpAM" TargetMode="External"/><Relationship Id="rId28" Type="http://schemas.openxmlformats.org/officeDocument/2006/relationships/hyperlink" Target="consultantplus://offline/ref=E8837531A98DDA9CE7B3F1379BE44EAAC88C41B7DB8D442A2F23234D586DB69003CEA44A934F2B85DB85491736BB039FE8m2p9M" TargetMode="External"/><Relationship Id="rId36" Type="http://schemas.openxmlformats.org/officeDocument/2006/relationships/hyperlink" Target="consultantplus://offline/ref=E8837531A98DDA9CE7B3F1379BE44EAAC88C41B7DB8D44292923234D586DB69003CEA44A934F2B85DB85491736BB039FE8m2p9M" TargetMode="External"/><Relationship Id="rId49" Type="http://schemas.openxmlformats.org/officeDocument/2006/relationships/hyperlink" Target="consultantplus://offline/ref=E8837531A98DDA9CE7B3EF3A8D8810A0CD871AB3DF834D7A747F251A073DB0C5438EA21FC6002AD99ED65A1634BB019BF429D9DDm8pFM" TargetMode="External"/><Relationship Id="rId10" Type="http://schemas.openxmlformats.org/officeDocument/2006/relationships/hyperlink" Target="consultantplus://offline/ref=E8837531A98DDA9CE7B3F1379BE44EAAC88C41B7D984432B2B2B234D586DB69003CEA44A814F7389DA8353113AAE55CEAE7ED4DE8BA6A4D4E644B753mFp4M" TargetMode="External"/><Relationship Id="rId19" Type="http://schemas.openxmlformats.org/officeDocument/2006/relationships/hyperlink" Target="consultantplus://offline/ref=E8837531A98DDA9CE7B3EF3A8D8810A0CD871AB3DF824D7A747F251A073DB0C5518EFA13C30D6088DE9D551730mAp7M" TargetMode="External"/><Relationship Id="rId31" Type="http://schemas.openxmlformats.org/officeDocument/2006/relationships/hyperlink" Target="consultantplus://offline/ref=E8837531A98DDA9CE7B3F1379BE44EAAC88C41B7DB804F242B2D234D586DB69003CEA44A934F2B85DB85491736BB039FE8m2p9M" TargetMode="External"/><Relationship Id="rId44" Type="http://schemas.openxmlformats.org/officeDocument/2006/relationships/hyperlink" Target="consultantplus://offline/ref=E8837531A98DDA9CE7B3EF3A8D8810A0CD871AB3DF824D7A747F251A073DB0C5518EFA13C30D6088DE9D551730mAp7M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E8837531A98DDA9CE7B3F1379BE44EAAC88C41B7D88C42292E2B234D586DB69003CEA44A814F7389DA83571735AE55CEAE7ED4DE8BA6A4D4E644B753mFp4M" TargetMode="External"/><Relationship Id="rId9" Type="http://schemas.openxmlformats.org/officeDocument/2006/relationships/hyperlink" Target="consultantplus://offline/ref=E8837531A98DDA9CE7B3F1379BE44EAAC88C41B7D984432B2B2B234D586DB69003CEA44A814F7389DA83531134AE55CEAE7ED4DE8BA6A4D4E644B753mFp4M" TargetMode="External"/><Relationship Id="rId14" Type="http://schemas.openxmlformats.org/officeDocument/2006/relationships/hyperlink" Target="consultantplus://offline/ref=E8837531A98DDA9CE7B3EF3A8D8810A0CD871AB3DF824D7A747F251A073DB0C5518EFA13C30D6088DE9D551730mAp7M" TargetMode="External"/><Relationship Id="rId22" Type="http://schemas.openxmlformats.org/officeDocument/2006/relationships/hyperlink" Target="consultantplus://offline/ref=E8837531A98DDA9CE7B3F1379BE44EAAC88C41B7D88C412B2D2E234D586DB69003CEA44A814F7389DA83561135AE55CEAE7ED4DE8BA6A4D4E644B753mFp4M" TargetMode="External"/><Relationship Id="rId27" Type="http://schemas.openxmlformats.org/officeDocument/2006/relationships/hyperlink" Target="consultantplus://offline/ref=E8837531A98DDA9CE7B3F1379BE44EAAC88C41B7D88C42292E2B234D586DB69003CEA44A814F7389DA8357173AAE55CEAE7ED4DE8BA6A4D4E644B753mFp4M" TargetMode="External"/><Relationship Id="rId30" Type="http://schemas.openxmlformats.org/officeDocument/2006/relationships/hyperlink" Target="consultantplus://offline/ref=E8837531A98DDA9CE7B3F1379BE44EAAC88C41B7DB804E292D22234D586DB69003CEA44A934F2B85DB85491736BB039FE8m2p9M" TargetMode="External"/><Relationship Id="rId35" Type="http://schemas.openxmlformats.org/officeDocument/2006/relationships/hyperlink" Target="consultantplus://offline/ref=E8837531A98DDA9CE7B3F1379BE44EAAC88C41B7DB804124292F234D586DB69003CEA44A934F2B85DB85491736BB039FE8m2p9M" TargetMode="External"/><Relationship Id="rId43" Type="http://schemas.openxmlformats.org/officeDocument/2006/relationships/hyperlink" Target="consultantplus://offline/ref=E8837531A98DDA9CE7B3F1379BE44EAAC88C41B7D88C42292E2B234D586DB69003CEA44A814F7389DA83571630AE55CEAE7ED4DE8BA6A4D4E644B753mFp4M" TargetMode="External"/><Relationship Id="rId48" Type="http://schemas.openxmlformats.org/officeDocument/2006/relationships/hyperlink" Target="consultantplus://offline/ref=E8837531A98DDA9CE7B3EF3A8D8810A0CD871AB3DF824D7A747F251A073DB0C5438EA21FC20B7E8BDA88034676F00C9EEC35D9DB93BAA4D2mFpAM" TargetMode="External"/><Relationship Id="rId8" Type="http://schemas.openxmlformats.org/officeDocument/2006/relationships/hyperlink" Target="consultantplus://offline/ref=E8837531A98DDA9CE7B3F1379BE44EAAC88C41B7D9864524212F234D586DB69003CEA44A814F7389DA835F1136AE55CEAE7ED4DE8BA6A4D4E644B753mFp4M" TargetMode="External"/><Relationship Id="rId51" Type="http://schemas.openxmlformats.org/officeDocument/2006/relationships/hyperlink" Target="consultantplus://offline/ref=E8837531A98DDA9CE7B3F1379BE44EAAC88C41B7D9844428202E234D586DB69003CEA44A814F7389DA83571634AE55CEAE7ED4DE8BA6A4D4E644B753mF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2022-04-16T12:41:00Z</dcterms:created>
  <dcterms:modified xsi:type="dcterms:W3CDTF">2022-04-19T16:58:00Z</dcterms:modified>
</cp:coreProperties>
</file>