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B0" w:rsidRDefault="006A43B0" w:rsidP="006A43B0">
      <w:pPr>
        <w:ind w:right="-11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54229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B0" w:rsidRPr="00967A0F" w:rsidRDefault="006A43B0" w:rsidP="006A43B0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67A0F">
        <w:rPr>
          <w:rFonts w:ascii="Times New Roman" w:hAnsi="Times New Roman"/>
          <w:b/>
          <w:sz w:val="32"/>
          <w:szCs w:val="32"/>
        </w:rPr>
        <w:t>АДМИНИСТРАЦИЯ</w:t>
      </w:r>
    </w:p>
    <w:p w:rsidR="006A43B0" w:rsidRPr="00967A0F" w:rsidRDefault="006A43B0" w:rsidP="006A43B0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967A0F">
        <w:rPr>
          <w:rFonts w:ascii="Times New Roman" w:hAnsi="Times New Roman"/>
          <w:b/>
          <w:sz w:val="32"/>
          <w:szCs w:val="32"/>
        </w:rPr>
        <w:t>МАХНЁВСКОГО МУНИЦИПАЛЬНОГО ОБРАЗОВАНИЯ</w:t>
      </w:r>
    </w:p>
    <w:p w:rsidR="006A43B0" w:rsidRPr="00967A0F" w:rsidRDefault="006A43B0" w:rsidP="006A43B0">
      <w:pPr>
        <w:pStyle w:val="ae"/>
        <w:jc w:val="center"/>
        <w:rPr>
          <w:rFonts w:ascii="Times New Roman" w:hAnsi="Times New Roman"/>
          <w:b/>
          <w:shadow/>
          <w:sz w:val="40"/>
          <w:szCs w:val="40"/>
        </w:rPr>
      </w:pPr>
      <w:r w:rsidRPr="00967A0F">
        <w:rPr>
          <w:rFonts w:ascii="Times New Roman" w:hAnsi="Times New Roman"/>
          <w:b/>
          <w:shadow/>
          <w:sz w:val="40"/>
          <w:szCs w:val="40"/>
        </w:rPr>
        <w:t>ПОСТАНОВЛЕНИЕ</w:t>
      </w:r>
    </w:p>
    <w:p w:rsidR="006A43B0" w:rsidRPr="00967A0F" w:rsidRDefault="006A43B0" w:rsidP="006A43B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1.95pt;margin-top:14.5pt;width:478.2pt;height:.05pt;z-index:251660288" o:connectortype="straight"/>
        </w:pict>
      </w:r>
      <w:r>
        <w:rPr>
          <w:rFonts w:ascii="Times New Roman" w:hAnsi="Times New Roman"/>
          <w:sz w:val="28"/>
          <w:szCs w:val="28"/>
        </w:rPr>
        <w:pict>
          <v:shape id="_x0000_s1033" type="#_x0000_t32" style="position:absolute;margin-left:-1.95pt;margin-top:9.45pt;width:478.2pt;height:0;z-index:251661312" o:connectortype="straight" strokeweight="2pt"/>
        </w:pict>
      </w:r>
    </w:p>
    <w:p w:rsidR="006A43B0" w:rsidRPr="006A43B0" w:rsidRDefault="006A43B0" w:rsidP="006A43B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 2015 года №252</w:t>
      </w:r>
    </w:p>
    <w:p w:rsidR="006A43B0" w:rsidRPr="00967A0F" w:rsidRDefault="006A43B0" w:rsidP="006A43B0">
      <w:pPr>
        <w:pStyle w:val="ae"/>
        <w:rPr>
          <w:rFonts w:ascii="Times New Roman" w:hAnsi="Times New Roman"/>
          <w:sz w:val="28"/>
          <w:szCs w:val="28"/>
        </w:rPr>
      </w:pPr>
      <w:r w:rsidRPr="00967A0F">
        <w:rPr>
          <w:rFonts w:ascii="Times New Roman" w:hAnsi="Times New Roman"/>
          <w:sz w:val="28"/>
          <w:szCs w:val="28"/>
        </w:rPr>
        <w:t>п.г.т. Махнёво</w:t>
      </w:r>
    </w:p>
    <w:p w:rsidR="00890036" w:rsidRPr="007466B8" w:rsidRDefault="00890036" w:rsidP="00890036">
      <w:pPr>
        <w:pStyle w:val="ae"/>
        <w:rPr>
          <w:rFonts w:ascii="Times New Roman" w:hAnsi="Times New Roman"/>
          <w:kern w:val="24"/>
          <w:sz w:val="28"/>
          <w:szCs w:val="28"/>
        </w:rPr>
      </w:pPr>
    </w:p>
    <w:p w:rsidR="00C3238F" w:rsidRPr="006E6378" w:rsidRDefault="00742D3E" w:rsidP="00C3238F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>О внесении изменений в постановление Администрации Махнёвского муниципального образования от</w:t>
      </w:r>
      <w:r w:rsidR="000F5367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09</w:t>
      </w:r>
      <w:r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декабря 2014 года №</w:t>
      </w:r>
      <w:r w:rsidR="000F5367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931</w:t>
      </w:r>
      <w:r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«</w:t>
      </w:r>
      <w:r w:rsidR="00000DCF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>Об утверждении подпрограммы «</w:t>
      </w:r>
      <w:r w:rsidR="00C00AF5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Поддержка малого и среднего предпринимательства и развитие торговли </w:t>
      </w:r>
      <w:r w:rsidR="00000DCF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в Махнёвском муниципальном образовании на 2014-2020 годы» муниципальной программы «Развитие Махнёвского муниципального образования</w:t>
      </w:r>
      <w:r w:rsidR="00DF55F1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на 2014-2020 годы</w:t>
      </w:r>
      <w:r w:rsidR="00000DCF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>»</w:t>
      </w:r>
      <w:r w:rsidR="009C0A61" w:rsidRPr="006E6378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</w:t>
      </w:r>
    </w:p>
    <w:p w:rsidR="00C00AF5" w:rsidRPr="00C3238F" w:rsidRDefault="00C00AF5" w:rsidP="00C3238F">
      <w:pPr>
        <w:shd w:val="clear" w:color="auto" w:fill="FFFFFF"/>
        <w:spacing w:after="0"/>
        <w:ind w:left="22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00DCF" w:rsidRPr="006E6378" w:rsidRDefault="00890036" w:rsidP="009C0A61">
      <w:pPr>
        <w:pStyle w:val="ae"/>
        <w:jc w:val="both"/>
        <w:rPr>
          <w:rFonts w:ascii="Times New Roman" w:hAnsi="Times New Roman"/>
          <w:kern w:val="28"/>
          <w:sz w:val="28"/>
          <w:szCs w:val="28"/>
        </w:rPr>
      </w:pPr>
      <w:r w:rsidRPr="007466B8">
        <w:rPr>
          <w:rFonts w:ascii="Times New Roman" w:hAnsi="Times New Roman"/>
          <w:sz w:val="28"/>
          <w:szCs w:val="28"/>
        </w:rPr>
        <w:tab/>
      </w:r>
      <w:r w:rsidR="00000DCF" w:rsidRPr="006E6378">
        <w:rPr>
          <w:rFonts w:ascii="Times New Roman" w:hAnsi="Times New Roman"/>
          <w:kern w:val="28"/>
          <w:sz w:val="28"/>
          <w:szCs w:val="28"/>
        </w:rPr>
        <w:t>В соответствии с</w:t>
      </w:r>
      <w:r w:rsidR="009C0A61" w:rsidRPr="006E6378">
        <w:rPr>
          <w:rFonts w:ascii="Times New Roman" w:hAnsi="Times New Roman"/>
          <w:kern w:val="28"/>
          <w:sz w:val="28"/>
          <w:szCs w:val="28"/>
        </w:rPr>
        <w:t xml:space="preserve"> </w:t>
      </w:r>
      <w:r w:rsidR="006A65DD" w:rsidRPr="006E6378">
        <w:rPr>
          <w:rFonts w:ascii="Times New Roman" w:hAnsi="Times New Roman"/>
          <w:kern w:val="28"/>
          <w:sz w:val="28"/>
          <w:szCs w:val="28"/>
        </w:rPr>
        <w:t>П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муниципального образования от</w:t>
      </w:r>
      <w:r w:rsidR="005128CE">
        <w:rPr>
          <w:rFonts w:ascii="Times New Roman" w:hAnsi="Times New Roman"/>
          <w:kern w:val="28"/>
          <w:sz w:val="28"/>
          <w:szCs w:val="28"/>
        </w:rPr>
        <w:t xml:space="preserve"> 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0</w:t>
      </w:r>
      <w:r w:rsidR="005128CE">
        <w:rPr>
          <w:rFonts w:ascii="Times New Roman" w:hAnsi="Times New Roman"/>
          <w:kern w:val="28"/>
          <w:sz w:val="28"/>
          <w:szCs w:val="28"/>
        </w:rPr>
        <w:t>4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 xml:space="preserve"> </w:t>
      </w:r>
      <w:r w:rsidR="005128CE">
        <w:rPr>
          <w:rFonts w:ascii="Times New Roman" w:hAnsi="Times New Roman"/>
          <w:kern w:val="28"/>
          <w:sz w:val="28"/>
          <w:szCs w:val="28"/>
        </w:rPr>
        <w:t>де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к</w:t>
      </w:r>
      <w:r w:rsidR="005128CE">
        <w:rPr>
          <w:rFonts w:ascii="Times New Roman" w:hAnsi="Times New Roman"/>
          <w:kern w:val="28"/>
          <w:sz w:val="28"/>
          <w:szCs w:val="28"/>
        </w:rPr>
        <w:t>а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бря 201</w:t>
      </w:r>
      <w:r w:rsidR="005128CE">
        <w:rPr>
          <w:rFonts w:ascii="Times New Roman" w:hAnsi="Times New Roman"/>
          <w:kern w:val="28"/>
          <w:sz w:val="28"/>
          <w:szCs w:val="28"/>
        </w:rPr>
        <w:t>4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 xml:space="preserve"> года № 9</w:t>
      </w:r>
      <w:r w:rsidR="005128CE">
        <w:rPr>
          <w:rFonts w:ascii="Times New Roman" w:hAnsi="Times New Roman"/>
          <w:kern w:val="28"/>
          <w:sz w:val="28"/>
          <w:szCs w:val="28"/>
        </w:rPr>
        <w:t>16</w:t>
      </w:r>
      <w:r w:rsidR="00965D05">
        <w:rPr>
          <w:rFonts w:ascii="Times New Roman" w:hAnsi="Times New Roman"/>
          <w:kern w:val="28"/>
          <w:sz w:val="28"/>
          <w:szCs w:val="28"/>
        </w:rPr>
        <w:t xml:space="preserve"> «Об утверждении порядка формирования</w:t>
      </w:r>
      <w:r w:rsidR="00B459A6">
        <w:rPr>
          <w:rFonts w:ascii="Times New Roman" w:hAnsi="Times New Roman"/>
          <w:kern w:val="28"/>
          <w:sz w:val="28"/>
          <w:szCs w:val="28"/>
        </w:rPr>
        <w:t xml:space="preserve"> и реализации муниципальных программ Махнёвского муниципального образования»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,</w:t>
      </w:r>
      <w:r w:rsidR="00A9533B">
        <w:rPr>
          <w:rFonts w:ascii="Times New Roman" w:hAnsi="Times New Roman"/>
          <w:kern w:val="28"/>
          <w:sz w:val="28"/>
          <w:szCs w:val="28"/>
        </w:rPr>
        <w:t xml:space="preserve"> решением Думы Махнёвского муниципального образования</w:t>
      </w:r>
      <w:r w:rsidR="001E478A">
        <w:rPr>
          <w:rFonts w:ascii="Times New Roman" w:hAnsi="Times New Roman"/>
          <w:kern w:val="28"/>
          <w:sz w:val="28"/>
          <w:szCs w:val="28"/>
        </w:rPr>
        <w:t xml:space="preserve"> от 25 декабря 2014 года № 534 «Об утверждении бюджета</w:t>
      </w:r>
      <w:r w:rsidR="0083274B">
        <w:rPr>
          <w:rFonts w:ascii="Times New Roman" w:hAnsi="Times New Roman"/>
          <w:kern w:val="28"/>
          <w:sz w:val="28"/>
          <w:szCs w:val="28"/>
        </w:rPr>
        <w:t xml:space="preserve"> </w:t>
      </w:r>
      <w:r w:rsidR="00D84F45">
        <w:rPr>
          <w:rFonts w:ascii="Times New Roman" w:hAnsi="Times New Roman"/>
          <w:kern w:val="28"/>
          <w:sz w:val="28"/>
          <w:szCs w:val="28"/>
        </w:rPr>
        <w:t xml:space="preserve">Махнёвского муниципального образования </w:t>
      </w:r>
      <w:r w:rsidR="0083274B">
        <w:rPr>
          <w:rFonts w:ascii="Times New Roman" w:hAnsi="Times New Roman"/>
          <w:kern w:val="28"/>
          <w:sz w:val="28"/>
          <w:szCs w:val="28"/>
        </w:rPr>
        <w:t>на 2015 год и плановый период 2016 и 2017 годов»,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 xml:space="preserve">  руководствуясь Уставом Махнёвского муниципального образования,</w:t>
      </w:r>
    </w:p>
    <w:p w:rsidR="005039B8" w:rsidRPr="006E6378" w:rsidRDefault="005039B8" w:rsidP="009C0A61">
      <w:pPr>
        <w:pStyle w:val="ae"/>
        <w:jc w:val="both"/>
        <w:rPr>
          <w:rFonts w:ascii="Times New Roman" w:hAnsi="Times New Roman"/>
          <w:kern w:val="28"/>
          <w:sz w:val="28"/>
          <w:szCs w:val="28"/>
        </w:rPr>
      </w:pPr>
    </w:p>
    <w:p w:rsidR="00890036" w:rsidRPr="00C3238F" w:rsidRDefault="00890036" w:rsidP="00890036">
      <w:pPr>
        <w:pStyle w:val="ae"/>
        <w:rPr>
          <w:rFonts w:ascii="Times New Roman" w:hAnsi="Times New Roman"/>
          <w:sz w:val="16"/>
          <w:szCs w:val="16"/>
        </w:rPr>
      </w:pPr>
    </w:p>
    <w:p w:rsidR="00000DCF" w:rsidRPr="006E6378" w:rsidRDefault="00000DCF" w:rsidP="00890036">
      <w:pPr>
        <w:pStyle w:val="ae"/>
        <w:rPr>
          <w:rFonts w:ascii="Times New Roman" w:hAnsi="Times New Roman"/>
          <w:b/>
          <w:kern w:val="28"/>
          <w:sz w:val="28"/>
          <w:szCs w:val="28"/>
        </w:rPr>
      </w:pPr>
      <w:r w:rsidRPr="006E6378">
        <w:rPr>
          <w:rFonts w:ascii="Times New Roman" w:hAnsi="Times New Roman"/>
          <w:b/>
          <w:kern w:val="28"/>
          <w:sz w:val="28"/>
          <w:szCs w:val="28"/>
        </w:rPr>
        <w:t>ПОСТАНОВЛЯЮ:</w:t>
      </w:r>
    </w:p>
    <w:p w:rsidR="005E695E" w:rsidRDefault="005E695E" w:rsidP="00890036">
      <w:pPr>
        <w:pStyle w:val="ae"/>
        <w:rPr>
          <w:rFonts w:ascii="Times New Roman" w:hAnsi="Times New Roman"/>
          <w:b/>
          <w:sz w:val="28"/>
          <w:szCs w:val="28"/>
        </w:rPr>
      </w:pPr>
    </w:p>
    <w:p w:rsidR="005039B8" w:rsidRPr="006E6378" w:rsidRDefault="005E695E" w:rsidP="006E6378">
      <w:pPr>
        <w:pStyle w:val="ae"/>
        <w:jc w:val="both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E6378">
        <w:rPr>
          <w:rFonts w:ascii="Times New Roman" w:hAnsi="Times New Roman"/>
          <w:kern w:val="28"/>
          <w:sz w:val="28"/>
          <w:szCs w:val="28"/>
        </w:rPr>
        <w:t>1.</w:t>
      </w:r>
      <w:r w:rsidR="00E0764C" w:rsidRPr="006E6378">
        <w:rPr>
          <w:rFonts w:ascii="Times New Roman" w:hAnsi="Times New Roman"/>
          <w:kern w:val="28"/>
          <w:sz w:val="28"/>
          <w:szCs w:val="28"/>
        </w:rPr>
        <w:t xml:space="preserve"> Внести в постановление Администрации Махнёвского муниципального образования</w:t>
      </w:r>
      <w:r w:rsidR="000A7054" w:rsidRPr="006E6378">
        <w:rPr>
          <w:rFonts w:ascii="Times New Roman" w:hAnsi="Times New Roman"/>
          <w:kern w:val="28"/>
          <w:sz w:val="28"/>
          <w:szCs w:val="28"/>
        </w:rPr>
        <w:t xml:space="preserve"> от 09 декабря 2014 года № 931 «Об утверждении </w:t>
      </w:r>
      <w:r w:rsidR="00335CAE" w:rsidRPr="006E6378">
        <w:rPr>
          <w:rFonts w:ascii="Times New Roman" w:hAnsi="Times New Roman"/>
          <w:kern w:val="28"/>
          <w:sz w:val="28"/>
          <w:szCs w:val="28"/>
        </w:rPr>
        <w:t>подпрограммы «Поддержка малого и среднего предпринимательства и развитие торговли в Махнёвском</w:t>
      </w:r>
      <w:r w:rsidR="00AF27CF" w:rsidRPr="006E6378">
        <w:rPr>
          <w:rFonts w:ascii="Times New Roman" w:hAnsi="Times New Roman"/>
          <w:kern w:val="28"/>
          <w:sz w:val="28"/>
          <w:szCs w:val="28"/>
        </w:rPr>
        <w:t xml:space="preserve"> муниципальном образовании на 2014-2020 годы» муниципальной программы «Развитие Махнёвского муниципального образования</w:t>
      </w:r>
      <w:r w:rsidR="0048080A" w:rsidRPr="006E6378">
        <w:rPr>
          <w:rFonts w:ascii="Times New Roman" w:hAnsi="Times New Roman"/>
          <w:kern w:val="28"/>
          <w:sz w:val="28"/>
          <w:szCs w:val="28"/>
        </w:rPr>
        <w:t xml:space="preserve"> на 2014-2020 годы»</w:t>
      </w:r>
      <w:r w:rsidR="005D1CC5" w:rsidRPr="006E6378">
        <w:rPr>
          <w:rFonts w:ascii="Times New Roman" w:hAnsi="Times New Roman"/>
          <w:kern w:val="28"/>
          <w:sz w:val="28"/>
          <w:szCs w:val="28"/>
        </w:rPr>
        <w:t xml:space="preserve"> следующие изменения:</w:t>
      </w:r>
    </w:p>
    <w:p w:rsidR="00785354" w:rsidRPr="006E6378" w:rsidRDefault="00890036" w:rsidP="006E6378">
      <w:pPr>
        <w:pStyle w:val="ae"/>
        <w:jc w:val="both"/>
        <w:rPr>
          <w:rFonts w:ascii="Times New Roman" w:hAnsi="Times New Roman"/>
          <w:kern w:val="28"/>
          <w:sz w:val="28"/>
          <w:szCs w:val="28"/>
        </w:rPr>
      </w:pPr>
      <w:r w:rsidRPr="006E6378">
        <w:rPr>
          <w:rFonts w:ascii="Times New Roman" w:hAnsi="Times New Roman"/>
          <w:kern w:val="28"/>
          <w:sz w:val="28"/>
          <w:szCs w:val="28"/>
        </w:rPr>
        <w:tab/>
      </w:r>
      <w:r w:rsidR="00000DCF" w:rsidRPr="006E6378">
        <w:rPr>
          <w:rFonts w:ascii="Times New Roman" w:hAnsi="Times New Roman"/>
          <w:kern w:val="28"/>
          <w:sz w:val="28"/>
          <w:szCs w:val="28"/>
        </w:rPr>
        <w:t>1.</w:t>
      </w:r>
      <w:r w:rsidR="0048080A" w:rsidRPr="006E6378">
        <w:rPr>
          <w:rFonts w:ascii="Times New Roman" w:hAnsi="Times New Roman"/>
          <w:kern w:val="28"/>
          <w:sz w:val="28"/>
          <w:szCs w:val="28"/>
        </w:rPr>
        <w:t xml:space="preserve">1. 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>У</w:t>
      </w:r>
      <w:r w:rsidR="00785354" w:rsidRPr="006E6378">
        <w:rPr>
          <w:rFonts w:ascii="Times New Roman" w:hAnsi="Times New Roman"/>
          <w:kern w:val="28"/>
          <w:sz w:val="28"/>
          <w:szCs w:val="28"/>
        </w:rPr>
        <w:t>тверди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>ть</w:t>
      </w:r>
      <w:r w:rsidR="00785354" w:rsidRPr="006E6378">
        <w:rPr>
          <w:rFonts w:ascii="Times New Roman" w:hAnsi="Times New Roman"/>
          <w:kern w:val="28"/>
          <w:sz w:val="28"/>
          <w:szCs w:val="28"/>
        </w:rPr>
        <w:t xml:space="preserve"> подпрограмм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>у</w:t>
      </w:r>
      <w:r w:rsidR="00785354" w:rsidRPr="006E6378">
        <w:rPr>
          <w:rFonts w:ascii="Times New Roman" w:hAnsi="Times New Roman"/>
          <w:kern w:val="28"/>
          <w:sz w:val="28"/>
          <w:szCs w:val="28"/>
        </w:rPr>
        <w:t xml:space="preserve"> «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>Поддержка малого и среднего предпринимательства и развитие торговли</w:t>
      </w:r>
      <w:r w:rsidR="00785354" w:rsidRPr="006E6378">
        <w:rPr>
          <w:rFonts w:ascii="Times New Roman" w:hAnsi="Times New Roman"/>
          <w:kern w:val="28"/>
          <w:sz w:val="28"/>
          <w:szCs w:val="28"/>
        </w:rPr>
        <w:t xml:space="preserve"> в Махнёвском муниципальном образовании на 2014-2020 годы» муниципальной программы «Развитие Махнёвского муниципа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 xml:space="preserve">льного образования </w:t>
      </w:r>
      <w:r w:rsidR="000F3582" w:rsidRPr="006E6378">
        <w:rPr>
          <w:rFonts w:ascii="Times New Roman" w:hAnsi="Times New Roman"/>
          <w:kern w:val="28"/>
          <w:sz w:val="28"/>
          <w:szCs w:val="28"/>
        </w:rPr>
        <w:t>на 2014 - 2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>020 год</w:t>
      </w:r>
      <w:r w:rsidR="000F3582" w:rsidRPr="006E6378">
        <w:rPr>
          <w:rFonts w:ascii="Times New Roman" w:hAnsi="Times New Roman"/>
          <w:kern w:val="28"/>
          <w:sz w:val="28"/>
          <w:szCs w:val="28"/>
        </w:rPr>
        <w:t>ы»</w:t>
      </w:r>
      <w:r w:rsidR="0048080A" w:rsidRPr="006E6378">
        <w:rPr>
          <w:rFonts w:ascii="Times New Roman" w:hAnsi="Times New Roman"/>
          <w:kern w:val="28"/>
          <w:sz w:val="28"/>
          <w:szCs w:val="28"/>
        </w:rPr>
        <w:t xml:space="preserve"> в новой редакции</w:t>
      </w:r>
      <w:r w:rsidR="005D1CC5" w:rsidRPr="006E6378">
        <w:rPr>
          <w:rFonts w:ascii="Times New Roman" w:hAnsi="Times New Roman"/>
          <w:kern w:val="28"/>
          <w:sz w:val="28"/>
          <w:szCs w:val="28"/>
        </w:rPr>
        <w:t xml:space="preserve"> (прилагается)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>.</w:t>
      </w:r>
    </w:p>
    <w:p w:rsidR="00000DCF" w:rsidRPr="006E6378" w:rsidRDefault="001B59C8" w:rsidP="006E6378">
      <w:pPr>
        <w:pStyle w:val="ae"/>
        <w:jc w:val="both"/>
        <w:rPr>
          <w:rFonts w:ascii="Times New Roman" w:hAnsi="Times New Roman"/>
          <w:kern w:val="28"/>
          <w:sz w:val="28"/>
          <w:szCs w:val="28"/>
        </w:rPr>
      </w:pPr>
      <w:r w:rsidRPr="006E6378">
        <w:rPr>
          <w:rFonts w:ascii="Times New Roman" w:hAnsi="Times New Roman"/>
          <w:kern w:val="28"/>
          <w:sz w:val="28"/>
          <w:szCs w:val="28"/>
        </w:rPr>
        <w:t xml:space="preserve">           </w:t>
      </w:r>
      <w:r w:rsidR="00081251">
        <w:rPr>
          <w:rFonts w:ascii="Times New Roman" w:hAnsi="Times New Roman"/>
          <w:kern w:val="28"/>
          <w:sz w:val="28"/>
          <w:szCs w:val="28"/>
        </w:rPr>
        <w:t>2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.</w:t>
      </w:r>
      <w:r w:rsidR="00081251">
        <w:rPr>
          <w:rFonts w:ascii="Times New Roman" w:hAnsi="Times New Roman"/>
          <w:kern w:val="28"/>
          <w:sz w:val="28"/>
          <w:szCs w:val="28"/>
        </w:rPr>
        <w:t xml:space="preserve"> 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 xml:space="preserve">Опубликовать настоящее постановление в </w:t>
      </w:r>
      <w:r w:rsidR="00285DF2" w:rsidRPr="006E6378">
        <w:rPr>
          <w:rFonts w:ascii="Times New Roman" w:hAnsi="Times New Roman"/>
          <w:kern w:val="28"/>
          <w:sz w:val="28"/>
          <w:szCs w:val="28"/>
        </w:rPr>
        <w:t xml:space="preserve">газете «Алапаевская искра» и разместить 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на официальном сайте Махнёвского муниципального образования</w:t>
      </w:r>
      <w:r w:rsidR="00285DF2" w:rsidRPr="006E6378">
        <w:rPr>
          <w:rFonts w:ascii="Times New Roman" w:hAnsi="Times New Roman"/>
          <w:kern w:val="28"/>
          <w:sz w:val="28"/>
          <w:szCs w:val="28"/>
        </w:rPr>
        <w:t xml:space="preserve"> в сети Интернет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.</w:t>
      </w:r>
    </w:p>
    <w:p w:rsidR="006A65DD" w:rsidRPr="006E6378" w:rsidRDefault="00081251" w:rsidP="006E6378">
      <w:pPr>
        <w:pStyle w:val="ae"/>
        <w:spacing w:after="200"/>
        <w:ind w:firstLine="708"/>
        <w:contextualSpacing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3.</w:t>
      </w:r>
      <w:r w:rsidR="006A65DD" w:rsidRPr="006E6378">
        <w:rPr>
          <w:rFonts w:ascii="Times New Roman" w:hAnsi="Times New Roman"/>
          <w:kern w:val="28"/>
          <w:sz w:val="28"/>
          <w:szCs w:val="28"/>
        </w:rPr>
        <w:t xml:space="preserve"> Настоящее постановление вступает в силу со дня </w:t>
      </w:r>
      <w:r w:rsidR="00C14F09" w:rsidRPr="006E6378">
        <w:rPr>
          <w:rFonts w:ascii="Times New Roman" w:hAnsi="Times New Roman"/>
          <w:kern w:val="28"/>
          <w:sz w:val="28"/>
          <w:szCs w:val="28"/>
        </w:rPr>
        <w:t xml:space="preserve">его </w:t>
      </w:r>
      <w:r w:rsidR="006A65DD" w:rsidRPr="006E6378">
        <w:rPr>
          <w:rFonts w:ascii="Times New Roman" w:hAnsi="Times New Roman"/>
          <w:kern w:val="28"/>
          <w:sz w:val="28"/>
          <w:szCs w:val="28"/>
        </w:rPr>
        <w:t>официального опубликования в газете «Алапаевская искра».</w:t>
      </w:r>
    </w:p>
    <w:p w:rsidR="00000DCF" w:rsidRPr="006E6378" w:rsidRDefault="00890036" w:rsidP="006E6378">
      <w:pPr>
        <w:pStyle w:val="ae"/>
        <w:spacing w:after="240"/>
        <w:jc w:val="both"/>
        <w:rPr>
          <w:rFonts w:ascii="Times New Roman" w:hAnsi="Times New Roman"/>
          <w:kern w:val="28"/>
          <w:sz w:val="28"/>
          <w:szCs w:val="28"/>
        </w:rPr>
      </w:pPr>
      <w:r w:rsidRPr="006E6378">
        <w:rPr>
          <w:rFonts w:ascii="Times New Roman" w:hAnsi="Times New Roman"/>
          <w:kern w:val="28"/>
          <w:sz w:val="28"/>
          <w:szCs w:val="28"/>
        </w:rPr>
        <w:tab/>
      </w:r>
      <w:r w:rsidR="00081251">
        <w:rPr>
          <w:rFonts w:ascii="Times New Roman" w:hAnsi="Times New Roman"/>
          <w:kern w:val="28"/>
          <w:sz w:val="28"/>
          <w:szCs w:val="28"/>
        </w:rPr>
        <w:t>4..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.Контроль за настоящим постановлением возложить на заместителя главы Администрации по экономике, ЖКХ, транспорту и связи А.Р.</w:t>
      </w:r>
      <w:r w:rsidR="00C00AF5" w:rsidRPr="006E6378">
        <w:rPr>
          <w:rFonts w:ascii="Times New Roman" w:hAnsi="Times New Roman"/>
          <w:kern w:val="28"/>
          <w:sz w:val="28"/>
          <w:szCs w:val="28"/>
        </w:rPr>
        <w:t xml:space="preserve"> </w:t>
      </w:r>
      <w:r w:rsidR="00000DCF" w:rsidRPr="006E6378">
        <w:rPr>
          <w:rFonts w:ascii="Times New Roman" w:hAnsi="Times New Roman"/>
          <w:kern w:val="28"/>
          <w:sz w:val="28"/>
          <w:szCs w:val="28"/>
        </w:rPr>
        <w:t>Биргера.</w:t>
      </w:r>
    </w:p>
    <w:p w:rsidR="00000DCF" w:rsidRPr="00A4052C" w:rsidRDefault="008C01A6" w:rsidP="006E6378">
      <w:pPr>
        <w:pStyle w:val="ae"/>
        <w:jc w:val="both"/>
        <w:rPr>
          <w:rFonts w:ascii="Times New Roman" w:hAnsi="Times New Roman"/>
          <w:kern w:val="28"/>
          <w:sz w:val="28"/>
          <w:szCs w:val="28"/>
        </w:rPr>
      </w:pPr>
      <w:r w:rsidRPr="00A4052C">
        <w:rPr>
          <w:rFonts w:ascii="Times New Roman" w:hAnsi="Times New Roman"/>
          <w:kern w:val="28"/>
          <w:sz w:val="28"/>
          <w:szCs w:val="28"/>
        </w:rPr>
        <w:t>Г</w:t>
      </w:r>
      <w:r w:rsidR="00000DCF" w:rsidRPr="00A4052C">
        <w:rPr>
          <w:rFonts w:ascii="Times New Roman" w:hAnsi="Times New Roman"/>
          <w:kern w:val="28"/>
          <w:sz w:val="28"/>
          <w:szCs w:val="28"/>
        </w:rPr>
        <w:t>лав</w:t>
      </w:r>
      <w:r w:rsidRPr="00A4052C">
        <w:rPr>
          <w:rFonts w:ascii="Times New Roman" w:hAnsi="Times New Roman"/>
          <w:kern w:val="28"/>
          <w:sz w:val="28"/>
          <w:szCs w:val="28"/>
        </w:rPr>
        <w:t>а</w:t>
      </w:r>
      <w:r w:rsidR="00000DCF" w:rsidRPr="00A4052C">
        <w:rPr>
          <w:rFonts w:ascii="Times New Roman" w:hAnsi="Times New Roman"/>
          <w:kern w:val="28"/>
          <w:sz w:val="28"/>
          <w:szCs w:val="28"/>
        </w:rPr>
        <w:t xml:space="preserve"> Администрации </w:t>
      </w:r>
    </w:p>
    <w:p w:rsidR="00000DCF" w:rsidRPr="00A4052C" w:rsidRDefault="00000DCF" w:rsidP="00890036">
      <w:pPr>
        <w:pStyle w:val="ae"/>
        <w:rPr>
          <w:rFonts w:ascii="Times New Roman" w:hAnsi="Times New Roman"/>
          <w:kern w:val="28"/>
          <w:sz w:val="28"/>
          <w:szCs w:val="28"/>
        </w:rPr>
      </w:pPr>
      <w:r w:rsidRPr="00A4052C">
        <w:rPr>
          <w:rFonts w:ascii="Times New Roman" w:hAnsi="Times New Roman"/>
          <w:kern w:val="28"/>
          <w:sz w:val="28"/>
          <w:szCs w:val="28"/>
        </w:rPr>
        <w:t xml:space="preserve">Махнёвского муниципального образования      </w:t>
      </w:r>
      <w:r w:rsidR="00D91556" w:rsidRPr="00A4052C">
        <w:rPr>
          <w:rFonts w:ascii="Times New Roman" w:hAnsi="Times New Roman"/>
          <w:kern w:val="28"/>
          <w:sz w:val="28"/>
          <w:szCs w:val="28"/>
        </w:rPr>
        <w:t xml:space="preserve">                       </w:t>
      </w:r>
      <w:r w:rsidR="006A43B0">
        <w:rPr>
          <w:rFonts w:ascii="Times New Roman" w:hAnsi="Times New Roman"/>
          <w:kern w:val="28"/>
          <w:sz w:val="28"/>
          <w:szCs w:val="28"/>
        </w:rPr>
        <w:t xml:space="preserve">              </w:t>
      </w:r>
      <w:r w:rsidR="00A4052C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A4052C">
        <w:rPr>
          <w:rFonts w:ascii="Times New Roman" w:hAnsi="Times New Roman"/>
          <w:kern w:val="28"/>
          <w:sz w:val="28"/>
          <w:szCs w:val="28"/>
        </w:rPr>
        <w:t xml:space="preserve"> </w:t>
      </w:r>
      <w:r w:rsidR="008C01A6" w:rsidRPr="00A4052C">
        <w:rPr>
          <w:rFonts w:ascii="Times New Roman" w:hAnsi="Times New Roman"/>
          <w:kern w:val="28"/>
          <w:sz w:val="28"/>
          <w:szCs w:val="28"/>
        </w:rPr>
        <w:t>Н</w:t>
      </w:r>
      <w:r w:rsidR="000B6A7C" w:rsidRPr="00A4052C">
        <w:rPr>
          <w:rFonts w:ascii="Times New Roman" w:hAnsi="Times New Roman"/>
          <w:kern w:val="28"/>
          <w:sz w:val="28"/>
          <w:szCs w:val="28"/>
        </w:rPr>
        <w:t>.</w:t>
      </w:r>
      <w:r w:rsidR="008C01A6" w:rsidRPr="00A4052C">
        <w:rPr>
          <w:rFonts w:ascii="Times New Roman" w:hAnsi="Times New Roman"/>
          <w:kern w:val="28"/>
          <w:sz w:val="28"/>
          <w:szCs w:val="28"/>
        </w:rPr>
        <w:t>Д</w:t>
      </w:r>
      <w:r w:rsidR="000B6A7C" w:rsidRPr="00A4052C">
        <w:rPr>
          <w:rFonts w:ascii="Times New Roman" w:hAnsi="Times New Roman"/>
          <w:kern w:val="28"/>
          <w:sz w:val="28"/>
          <w:szCs w:val="28"/>
        </w:rPr>
        <w:t>.</w:t>
      </w:r>
      <w:r w:rsidR="009942E5" w:rsidRPr="00A4052C">
        <w:rPr>
          <w:rFonts w:ascii="Times New Roman" w:hAnsi="Times New Roman"/>
          <w:kern w:val="28"/>
          <w:sz w:val="28"/>
          <w:szCs w:val="28"/>
        </w:rPr>
        <w:t xml:space="preserve"> </w:t>
      </w:r>
      <w:r w:rsidR="000B6A7C" w:rsidRPr="00A4052C">
        <w:rPr>
          <w:rFonts w:ascii="Times New Roman" w:hAnsi="Times New Roman"/>
          <w:kern w:val="28"/>
          <w:sz w:val="28"/>
          <w:szCs w:val="28"/>
        </w:rPr>
        <w:t>Б</w:t>
      </w:r>
      <w:r w:rsidR="009942E5" w:rsidRPr="00A4052C">
        <w:rPr>
          <w:rFonts w:ascii="Times New Roman" w:hAnsi="Times New Roman"/>
          <w:kern w:val="28"/>
          <w:sz w:val="28"/>
          <w:szCs w:val="28"/>
        </w:rPr>
        <w:t>узань</w:t>
      </w:r>
    </w:p>
    <w:p w:rsidR="009942E5" w:rsidRPr="00A4052C" w:rsidRDefault="009942E5" w:rsidP="00890036">
      <w:pPr>
        <w:pStyle w:val="ae"/>
        <w:rPr>
          <w:rFonts w:ascii="Times New Roman" w:hAnsi="Times New Roman"/>
          <w:kern w:val="28"/>
          <w:sz w:val="28"/>
          <w:szCs w:val="28"/>
        </w:rPr>
      </w:pPr>
    </w:p>
    <w:p w:rsidR="00A4052C" w:rsidRDefault="00A4052C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6A43B0" w:rsidRDefault="006A43B0" w:rsidP="00890036">
      <w:pPr>
        <w:pStyle w:val="ae"/>
        <w:rPr>
          <w:rFonts w:ascii="Times New Roman" w:hAnsi="Times New Roman"/>
          <w:sz w:val="28"/>
          <w:szCs w:val="28"/>
        </w:rPr>
      </w:pPr>
    </w:p>
    <w:p w:rsidR="000966CF" w:rsidRPr="00A4052C" w:rsidRDefault="000966CF" w:rsidP="00DF55F1">
      <w:pPr>
        <w:spacing w:after="0" w:line="240" w:lineRule="auto"/>
        <w:ind w:left="5954" w:hanging="1701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Утверждена</w:t>
      </w:r>
    </w:p>
    <w:p w:rsidR="008517F9" w:rsidRPr="00A4052C" w:rsidRDefault="008517F9" w:rsidP="00DF55F1">
      <w:pPr>
        <w:tabs>
          <w:tab w:val="left" w:pos="59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постановлением Администрации</w:t>
      </w:r>
    </w:p>
    <w:p w:rsidR="000966CF" w:rsidRPr="00A4052C" w:rsidRDefault="000966CF" w:rsidP="00DF55F1">
      <w:pPr>
        <w:tabs>
          <w:tab w:val="left" w:pos="5954"/>
        </w:tabs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Махнёвского муниципального образования </w:t>
      </w:r>
    </w:p>
    <w:p w:rsidR="000966CF" w:rsidRPr="00A4052C" w:rsidRDefault="00890036" w:rsidP="00DF55F1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от </w:t>
      </w:r>
      <w:r w:rsidR="006A43B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16</w:t>
      </w:r>
      <w:r w:rsidR="009C2952"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9942E5"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марта</w:t>
      </w:r>
      <w:r w:rsidR="000966CF"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201</w:t>
      </w:r>
      <w:r w:rsidR="009942E5"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</w:t>
      </w:r>
      <w:r w:rsidRPr="00A4052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года  № </w:t>
      </w:r>
      <w:r w:rsidR="006A43B0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252</w:t>
      </w:r>
    </w:p>
    <w:p w:rsidR="000966CF" w:rsidRPr="00A4052C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0966CF" w:rsidRDefault="000966CF" w:rsidP="000966C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A4052C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405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  <w:r w:rsidR="008517F9" w:rsidRPr="00A405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одп</w:t>
      </w:r>
      <w:r w:rsidRPr="00A405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рограмма</w:t>
      </w:r>
    </w:p>
    <w:p w:rsidR="000966CF" w:rsidRPr="00A4052C" w:rsidRDefault="008517F9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405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</w:t>
      </w:r>
      <w:r w:rsidR="00C00AF5" w:rsidRPr="00A4052C">
        <w:rPr>
          <w:rFonts w:ascii="Times New Roman" w:hAnsi="Times New Roman" w:cs="Times New Roman"/>
          <w:kern w:val="36"/>
          <w:sz w:val="36"/>
          <w:szCs w:val="36"/>
        </w:rPr>
        <w:t>Поддержка малого и среднего предпринимательства и развитие торговли</w:t>
      </w:r>
      <w:r w:rsidR="00C00AF5" w:rsidRPr="00A4052C">
        <w:rPr>
          <w:rFonts w:ascii="Times New Roman" w:hAnsi="Times New Roman"/>
          <w:kern w:val="36"/>
          <w:sz w:val="36"/>
          <w:szCs w:val="36"/>
        </w:rPr>
        <w:t xml:space="preserve"> </w:t>
      </w:r>
      <w:r w:rsidR="000966CF" w:rsidRPr="00A405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в  Махнёвском муниципальном образовании на 2014-2020 годы</w:t>
      </w:r>
      <w:r w:rsidRPr="00A4052C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  <w:r w:rsidR="00C00AF5" w:rsidRPr="00A4052C">
        <w:rPr>
          <w:rFonts w:ascii="Times New Roman" w:hAnsi="Times New Roman" w:cs="Times New Roman"/>
          <w:b/>
          <w:i/>
          <w:kern w:val="36"/>
          <w:sz w:val="36"/>
          <w:szCs w:val="36"/>
        </w:rPr>
        <w:t xml:space="preserve"> </w:t>
      </w:r>
      <w:r w:rsidR="00C00AF5" w:rsidRPr="00A4052C">
        <w:rPr>
          <w:rFonts w:ascii="Times New Roman" w:hAnsi="Times New Roman" w:cs="Times New Roman"/>
          <w:kern w:val="36"/>
          <w:sz w:val="36"/>
          <w:szCs w:val="36"/>
        </w:rPr>
        <w:t>муниципальной программы «Развитие Махнёвского муниципального образования на 2014-2020 годы</w:t>
      </w:r>
    </w:p>
    <w:p w:rsidR="000966CF" w:rsidRPr="00A4052C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0966CF" w:rsidRPr="00A4052C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Pr="000966CF" w:rsidRDefault="000966CF" w:rsidP="000966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966CF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CF" w:rsidRPr="007466B8" w:rsidRDefault="000966CF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036" w:rsidRPr="007466B8" w:rsidRDefault="00890036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2C2" w:rsidRDefault="003A72C2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C8" w:rsidRDefault="001B59C8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C8" w:rsidRDefault="001B59C8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9C8" w:rsidRDefault="001B59C8" w:rsidP="00096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BC" w:rsidRDefault="000966CF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77C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A43B0" w:rsidRDefault="006A43B0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3B0" w:rsidRDefault="006A43B0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F5" w:rsidRPr="00D91556" w:rsidRDefault="00C00AF5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717" w:rsidRDefault="000E7717" w:rsidP="00725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01" w:rsidRPr="006253D9" w:rsidRDefault="00725801" w:rsidP="0072580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Паспорт </w:t>
      </w:r>
      <w:r w:rsidR="008517F9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подп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рограммы</w:t>
      </w:r>
    </w:p>
    <w:p w:rsidR="000F3582" w:rsidRPr="006253D9" w:rsidRDefault="008517F9" w:rsidP="000F3582">
      <w:pPr>
        <w:pStyle w:val="ae"/>
        <w:jc w:val="center"/>
        <w:rPr>
          <w:rFonts w:ascii="Times New Roman" w:hAnsi="Times New Roman"/>
          <w:kern w:val="28"/>
          <w:sz w:val="28"/>
          <w:szCs w:val="28"/>
        </w:rPr>
      </w:pPr>
      <w:r w:rsidRPr="006253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«</w:t>
      </w:r>
      <w:r w:rsidR="00C00AF5" w:rsidRPr="006253D9">
        <w:rPr>
          <w:rFonts w:ascii="Times New Roman" w:hAnsi="Times New Roman"/>
          <w:kern w:val="28"/>
          <w:sz w:val="28"/>
          <w:szCs w:val="28"/>
        </w:rPr>
        <w:t>Поддержка малого и среднего предпринимательства и развитие торговли</w:t>
      </w:r>
    </w:p>
    <w:p w:rsidR="00725801" w:rsidRPr="006253D9" w:rsidRDefault="00813D89" w:rsidP="00FE72E3">
      <w:pPr>
        <w:pStyle w:val="ae"/>
        <w:jc w:val="center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в Махнёвском муниципальном образовании </w:t>
      </w:r>
      <w:r w:rsidR="00725801" w:rsidRPr="006253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на 2014-2020 годы</w:t>
      </w:r>
      <w:r w:rsidR="008517F9" w:rsidRPr="006253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»</w:t>
      </w:r>
      <w:r w:rsidR="009B451A" w:rsidRPr="006253D9">
        <w:rPr>
          <w:rFonts w:ascii="Times New Roman" w:hAnsi="Times New Roman"/>
          <w:kern w:val="28"/>
          <w:sz w:val="28"/>
          <w:szCs w:val="28"/>
        </w:rPr>
        <w:t xml:space="preserve"> муниципальной программы «Развитие Махнёвского муниципа</w:t>
      </w:r>
      <w:r w:rsidR="00D37F69" w:rsidRPr="006253D9">
        <w:rPr>
          <w:rFonts w:ascii="Times New Roman" w:hAnsi="Times New Roman"/>
          <w:kern w:val="28"/>
          <w:sz w:val="28"/>
          <w:szCs w:val="28"/>
        </w:rPr>
        <w:t xml:space="preserve">льного образования </w:t>
      </w:r>
      <w:r w:rsidR="000F3582" w:rsidRPr="006253D9">
        <w:rPr>
          <w:rFonts w:ascii="Times New Roman" w:hAnsi="Times New Roman"/>
          <w:kern w:val="28"/>
          <w:sz w:val="28"/>
          <w:szCs w:val="28"/>
        </w:rPr>
        <w:t>на 2014-</w:t>
      </w:r>
      <w:r w:rsidR="00D37F69" w:rsidRPr="006253D9">
        <w:rPr>
          <w:rFonts w:ascii="Times New Roman" w:hAnsi="Times New Roman"/>
          <w:kern w:val="28"/>
          <w:sz w:val="28"/>
          <w:szCs w:val="28"/>
        </w:rPr>
        <w:t xml:space="preserve"> 2020 год</w:t>
      </w:r>
      <w:r w:rsidR="000F3582" w:rsidRPr="006253D9">
        <w:rPr>
          <w:rFonts w:ascii="Times New Roman" w:hAnsi="Times New Roman"/>
          <w:kern w:val="28"/>
          <w:sz w:val="28"/>
          <w:szCs w:val="28"/>
        </w:rPr>
        <w:t>ы»</w:t>
      </w:r>
    </w:p>
    <w:p w:rsidR="00725801" w:rsidRPr="000966CF" w:rsidRDefault="00725801" w:rsidP="0072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7088"/>
      </w:tblGrid>
      <w:tr w:rsidR="00725801" w:rsidRPr="000966CF" w:rsidTr="0091214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7F0C1B">
            <w:pPr>
              <w:spacing w:before="240" w:after="6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Ответственны</w:t>
            </w:r>
            <w:r w:rsidR="007F0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е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исполнител</w:t>
            </w:r>
            <w:r w:rsidR="007F0C1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</w:t>
            </w:r>
            <w:r w:rsidR="008517F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9B451A" w:rsidP="009B45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и потребительского рынка</w:t>
            </w:r>
            <w:r w:rsidR="007F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0C1B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Махнёвского муниципального образования</w:t>
            </w:r>
          </w:p>
        </w:tc>
      </w:tr>
      <w:tr w:rsidR="00725801" w:rsidRPr="000966CF" w:rsidTr="00912144">
        <w:trPr>
          <w:trHeight w:val="7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01" w:rsidRPr="000966CF" w:rsidRDefault="00725801" w:rsidP="00CA43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2020 годы</w:t>
            </w:r>
          </w:p>
        </w:tc>
      </w:tr>
      <w:tr w:rsidR="00725801" w:rsidRPr="000966CF" w:rsidTr="00912144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D90" w:rsidRDefault="00E74D90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</w:t>
            </w:r>
          </w:p>
          <w:p w:rsidR="008A530A" w:rsidRDefault="00E74D90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субъектов малого и среднего предпринимательства на территории Махнёвского муниципального образования, обеспечение занятости и самозанятости населения Махнёвского муниципального образования.</w:t>
            </w:r>
          </w:p>
          <w:p w:rsid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наиболее полного удовлетворения спроса населения на потребительские товары и услуги. </w:t>
            </w:r>
          </w:p>
          <w:p w:rsidR="00A554D4" w:rsidRPr="00002525" w:rsidRDefault="00A554D4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30A" w:rsidRPr="008A530A" w:rsidRDefault="008A530A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E74D90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Задача 1.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проблем занятости трудоспособных граждан через создание и сохранение рабочих мест в малом и среднем бизнесе.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>Предоставление финансовой поддержки субъектам малого и среднего предпринимательства, осуществляющи</w:t>
            </w:r>
            <w:r w:rsidR="00D37F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на территории Махнёвского муниципального образования. </w:t>
            </w:r>
          </w:p>
          <w:p w:rsidR="008A530A" w:rsidRPr="008A530A" w:rsidRDefault="0068242E" w:rsidP="00CA43FF">
            <w:pPr>
              <w:spacing w:line="240" w:lineRule="auto"/>
              <w:ind w:hanging="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продвижению выпускаемой продукции субъектами малого и среднего</w:t>
            </w:r>
            <w:r w:rsidR="00FE72E3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242E" w:rsidRDefault="0068242E" w:rsidP="00CA43FF">
            <w:pPr>
              <w:spacing w:line="240" w:lineRule="auto"/>
              <w:ind w:hanging="7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6824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8A530A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благоприятной среды для развития  малого и среднего предпринимательства на территории Махнёвского муниципального образования.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 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образования.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</w:t>
            </w:r>
            <w:r w:rsidR="00EC640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. Развитие розничной торговли на территории 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Махнёвского муниципального образования.</w:t>
            </w:r>
          </w:p>
          <w:p w:rsidR="00002525" w:rsidRPr="00002525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 Обновление и модернизация материально-технической базы торговых предприятий</w:t>
            </w:r>
            <w:r w:rsidR="00A33458"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 Махнёвского муниципального образования.</w:t>
            </w:r>
          </w:p>
          <w:p w:rsidR="00F4515D" w:rsidRDefault="00002525" w:rsidP="00002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 Принятие мер по стабилизации ценовой ситуации на территории Махнёвского муниципального образования</w:t>
            </w:r>
            <w:r w:rsidR="009676C9">
              <w:rPr>
                <w:rFonts w:ascii="Times New Roman" w:hAnsi="Times New Roman" w:cs="Times New Roman"/>
                <w:sz w:val="28"/>
                <w:szCs w:val="28"/>
              </w:rPr>
              <w:t>, путём создания эффективной конкурентной среды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FBC" w:rsidRPr="00E74D90" w:rsidRDefault="00963FBC" w:rsidP="00963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025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Переподготовка и повышение квалификации кадров в сфере торговли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25801" w:rsidRPr="000966CF" w:rsidTr="00D37F69">
        <w:trPr>
          <w:trHeight w:val="1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основных целевых показателей 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A554D4" w:rsidP="00CA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созданных новых рабочих мест;</w:t>
            </w:r>
          </w:p>
          <w:p w:rsidR="00725801" w:rsidRDefault="00A554D4" w:rsidP="00CA4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получивших финансовую поддержку;</w:t>
            </w:r>
          </w:p>
          <w:p w:rsidR="00725801" w:rsidRPr="000966CF" w:rsidRDefault="0097734E" w:rsidP="00CA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проведённых сельскохозяйственных    ярмарок, на территории Махнёвского муниципального образования;</w:t>
            </w:r>
          </w:p>
          <w:p w:rsidR="00725801" w:rsidRDefault="0097734E" w:rsidP="009B45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5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801"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  <w:r w:rsidR="0000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2525" w:rsidRDefault="0097734E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6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676C9" w:rsidRPr="00A33458">
              <w:rPr>
                <w:rFonts w:ascii="Times New Roman" w:hAnsi="Times New Roman" w:cs="Times New Roman"/>
                <w:sz w:val="28"/>
                <w:szCs w:val="28"/>
              </w:rPr>
              <w:t>оличество отдаленных и труднодоступных населённых пунктов, обеспеченных торговым  обслуживанием (повышение транспортной доступности организаций торговли для населения)</w:t>
            </w:r>
            <w:r w:rsidR="009676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76C9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CE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1213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проведенных </w:t>
            </w:r>
            <w:r w:rsidRPr="00CE12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E1213">
              <w:rPr>
                <w:rFonts w:ascii="Times New Roman" w:hAnsi="Times New Roman" w:cs="Times New Roman"/>
                <w:sz w:val="28"/>
                <w:szCs w:val="28"/>
              </w:rPr>
              <w:t>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1B20">
              <w:rPr>
                <w:rFonts w:ascii="Times New Roman" w:hAnsi="Times New Roman" w:cs="Times New Roman"/>
                <w:sz w:val="28"/>
                <w:szCs w:val="28"/>
              </w:rPr>
              <w:t>Количество вновь построенных торговых объектов, реконструированных, приобретаемых или арендуемых торговых площадей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A96D42" w:rsidRDefault="009676C9" w:rsidP="000025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1B20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25" w:rsidRPr="000966CF" w:rsidRDefault="009676C9" w:rsidP="009676C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5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525" w:rsidRPr="00A96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1D14">
              <w:rPr>
                <w:rFonts w:ascii="Times New Roman" w:hAnsi="Times New Roman" w:cs="Times New Roman"/>
                <w:sz w:val="28"/>
                <w:szCs w:val="28"/>
              </w:rPr>
              <w:t>оличество человек (руководителей и специалистов предприятий торговли и индивидуальных предпринимателей), прошедших обучение на курсах повышения квалификации и принявших участие   в областных семинарах, совещаниях по вопросу организации торговли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5801" w:rsidRPr="000966CF" w:rsidTr="007F0C1B">
        <w:trPr>
          <w:trHeight w:val="4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Объёмы финансирования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по годам реализации, тыс.рублей</w:t>
            </w: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E83D88" w:rsidRDefault="00E024B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  <w:r w:rsidR="000B21ED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12F80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  <w:r w:rsidR="002A38CC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B21ED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5801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725801" w:rsidRPr="00E83D88" w:rsidRDefault="00725801" w:rsidP="00725801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12144" w:rsidRPr="00A77CBE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r w:rsidR="000B21ED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</w:t>
            </w:r>
            <w:r w:rsidR="000B21ED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="000B21ED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A77CB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912144" w:rsidRPr="00E83D88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074A91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 </w:t>
            </w:r>
            <w:r w:rsidR="002A38CC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B21ED"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3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BA42CD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 -  </w:t>
            </w:r>
            <w:r w:rsidR="00BA42C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7F0C1B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BA42CD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2016 год  -  </w:t>
            </w:r>
            <w:r w:rsidR="00BA42C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580D11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912144" w:rsidRPr="00BA42CD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-  </w:t>
            </w:r>
            <w:r w:rsidR="00BA42C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912144" w:rsidRPr="00BA42CD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 -  1</w:t>
            </w:r>
            <w:r w:rsidR="00BA42C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912144" w:rsidRPr="00BA42CD" w:rsidRDefault="00912144" w:rsidP="00912144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 -  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53C45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тыс.руб.     </w:t>
            </w:r>
          </w:p>
          <w:p w:rsidR="00E176DB" w:rsidRPr="000966CF" w:rsidRDefault="00912144" w:rsidP="002A38CC">
            <w:pPr>
              <w:spacing w:after="0" w:line="240" w:lineRule="auto"/>
              <w:ind w:hanging="7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-  1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53C45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A38CC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B21ED"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725801" w:rsidRPr="000966CF" w:rsidTr="00912144">
        <w:trPr>
          <w:trHeight w:val="8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725801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Адрес размещения п</w:t>
            </w:r>
            <w:r w:rsidR="00851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одп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01" w:rsidRPr="000966CF" w:rsidRDefault="00FB5B5D" w:rsidP="007258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mahnevo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725801" w:rsidRPr="000966C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F3582" w:rsidRDefault="000F3582" w:rsidP="000F358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24"/>
          <w:szCs w:val="32"/>
          <w:lang w:eastAsia="ru-RU"/>
        </w:rPr>
      </w:pPr>
      <w:r w:rsidRPr="008539A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Раздел 1. Характеристика и анализ текущего состояния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сфер деятельности </w:t>
      </w:r>
      <w:r w:rsidRPr="0085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малого и среднего предпринимательства и торговли в </w:t>
      </w:r>
      <w:r w:rsidRPr="0085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Махнёвском муниципальном образовании</w:t>
      </w:r>
    </w:p>
    <w:p w:rsidR="009A3D66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F3582" w:rsidRPr="006253D9" w:rsidRDefault="000F3582" w:rsidP="0097734E">
      <w:pPr>
        <w:pStyle w:val="ae"/>
        <w:ind w:firstLine="708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Подпрограмма  «</w:t>
      </w:r>
      <w:r w:rsidRPr="006253D9">
        <w:rPr>
          <w:rFonts w:ascii="Times New Roman" w:hAnsi="Times New Roman"/>
          <w:kern w:val="28"/>
          <w:sz w:val="28"/>
          <w:szCs w:val="28"/>
        </w:rPr>
        <w:t xml:space="preserve">Поддержка малого и среднего предпринимательства и развитие торговли </w:t>
      </w:r>
      <w:r w:rsidRPr="006253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в  Махнёвском муниципальном образовании  на 2014-2020 годы»</w:t>
      </w:r>
      <w:r w:rsidRPr="006253D9">
        <w:rPr>
          <w:rFonts w:ascii="Times New Roman" w:hAnsi="Times New Roman"/>
          <w:kern w:val="28"/>
          <w:sz w:val="28"/>
          <w:szCs w:val="28"/>
        </w:rPr>
        <w:t xml:space="preserve"> муниципальной программы «Развитие Махнёвского муниципального образования на 2014 - 2020 годы» </w:t>
      </w:r>
      <w:r w:rsidRPr="006253D9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разработана на основании Федерального закона  от 06.10.2003 года № 131- ФЗ «Об общих принципах организации местного самоуправления в Российской Федерации». </w:t>
      </w:r>
    </w:p>
    <w:p w:rsidR="000F3582" w:rsidRPr="006253D9" w:rsidRDefault="000F3582" w:rsidP="000F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В соответствии со Стратегией социально-экономического развития Свердловской области до 2020 года (далее – Стратегия) развитию малого и среднего предпринимательства выделяется роль одного из основных инструментов по достижению главной цели Стратегии – повышение качества жизни населения Махнёвского муниципального образования, закрепление молодёжи в сельской местности.</w:t>
      </w:r>
    </w:p>
    <w:p w:rsidR="000F3582" w:rsidRPr="006253D9" w:rsidRDefault="000F3582" w:rsidP="000F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Развитие малых и средних предприятий имеет целью обеспечить решение экономических и социальных задач, в том числе способствует формированию конкурентной среды, насыщению рынков товарами и услугами, обеспечению занятости, увеличению налоговых поступлений в бюджеты всех уровней.</w:t>
      </w:r>
    </w:p>
    <w:p w:rsidR="000F3582" w:rsidRPr="006253D9" w:rsidRDefault="000F3582" w:rsidP="000F3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Экономический эффект от деятельности малого и среднего бизнеса оценивается с точки зрения вклада в общий объём произведённой продукции и увеличения уплаченных субъектами малого и среднего предпринимательства налогов в бюджеты всех уровней. </w:t>
      </w:r>
    </w:p>
    <w:p w:rsidR="000F3582" w:rsidRPr="006253D9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Подпрограмме определены цели, задачи, основные направления поддержки и развития малого и среднего предпринимательства в Махнёвском муниципальном образовании, исполнители мероприятий, объем и источники финансирования, ожидаемые результаты от реализации 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подп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рограммы. </w:t>
      </w:r>
    </w:p>
    <w:p w:rsidR="000F3582" w:rsidRPr="006253D9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приоритетным направлениям поддержки и развития  малого и среднего предпринимательства в Махнёвском муниципальном образовании  относятся: развитие производственной сферы и организация оказания населению услуг: общественного питания, пошива и ремонта одежды, ремонта обуви, а также досуга населения и других услуг.</w:t>
      </w:r>
    </w:p>
    <w:p w:rsidR="000F3582" w:rsidRPr="006253D9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Развитие малого и среднего предпринимательства  - одно из основных и приоритетных направлений в развитии экономики территории Махнёвского муниципального образования.</w:t>
      </w:r>
    </w:p>
    <w:p w:rsidR="00746212" w:rsidRDefault="0074621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ectPr w:rsidR="00746212" w:rsidSect="006A43B0">
          <w:pgSz w:w="11906" w:h="16838"/>
          <w:pgMar w:top="567" w:right="707" w:bottom="567" w:left="1418" w:header="709" w:footer="709" w:gutter="0"/>
          <w:cols w:space="720"/>
        </w:sectPr>
      </w:pPr>
    </w:p>
    <w:p w:rsidR="000F3582" w:rsidRPr="006253D9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Малое и среднее предпринимательство гибко реагирует на изменение конъюнктуры рынка, обеспечивает значительный вклад в развитие экономики Махнёвского муниципального образования.</w:t>
      </w:r>
    </w:p>
    <w:p w:rsidR="000F3582" w:rsidRPr="006253D9" w:rsidRDefault="000F3582" w:rsidP="000F35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Социальный эффект от деятельности малого и среднего бизнеса оценивается с точки зрения обеспечения занятости и качества жизни жителей, а также с точки зрения формирования среднего класса и его участия в реализации социальных программ.</w:t>
      </w:r>
    </w:p>
    <w:p w:rsidR="000F3582" w:rsidRPr="006253D9" w:rsidRDefault="000F3582" w:rsidP="000F358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253D9">
        <w:rPr>
          <w:rFonts w:ascii="Times New Roman" w:eastAsia="Times New Roman" w:hAnsi="Times New Roman" w:cs="Times New Roman"/>
          <w:spacing w:val="20"/>
          <w:kern w:val="28"/>
          <w:sz w:val="28"/>
          <w:szCs w:val="28"/>
          <w:lang w:eastAsia="ru-RU"/>
        </w:rPr>
        <w:tab/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Основными проблемами, препятствующими развитию малого и среднего предпринимательства в Махнёвском муниципальном образовании, являются: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1. недостаток собственных ресурсов у субъектов малого и среднего предпринимательства;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2. недостаточное развитие организаций, образующих инфраструктуру поддержки субъектов малого и среднего предпринимательства;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низкий уровень самоорганизации субъектов малого и среднего предпринимательства;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4. недостаточный уровень активности бизнеса.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5. </w:t>
      </w:r>
      <w:r w:rsidR="009676C9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низкий уровень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квалификации 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субъектов малого и среднего предпринимательства;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6. 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недостаток рабочих мест для 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трудоспособных граждан;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7. 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недостаток 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финансов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ой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имущественн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ой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поддержк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деятельности </w:t>
      </w:r>
      <w:r w:rsidR="005011CB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субъектов 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малого и среднего предпринимательства;</w:t>
      </w:r>
    </w:p>
    <w:p w:rsidR="005011CB" w:rsidRPr="006253D9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Для решения основных проблем  необходимо:</w:t>
      </w:r>
    </w:p>
    <w:p w:rsidR="000F3582" w:rsidRPr="006253D9" w:rsidRDefault="005011CB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содейст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во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ать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продвижению выпускаемой продукции субъектами малого и среднего предпринимательства (ярмарочная деятельность);</w:t>
      </w:r>
    </w:p>
    <w:p w:rsidR="000F3582" w:rsidRPr="006253D9" w:rsidRDefault="005011CB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привле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кать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для реализации 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подп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рограммы бюджетны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внебюджетны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е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источник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финансирования;</w:t>
      </w:r>
    </w:p>
    <w:p w:rsidR="000F3582" w:rsidRPr="006253D9" w:rsidRDefault="005011CB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осуществл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ять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постоянн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ый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мониторинг развития малого и среднего предпринимательства на территории Махнёвского муниципального образования;</w:t>
      </w:r>
    </w:p>
    <w:p w:rsidR="000F3582" w:rsidRPr="006253D9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4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 повыш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ать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предпринимательск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ую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культур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населения.</w:t>
      </w:r>
    </w:p>
    <w:p w:rsidR="00F332C6" w:rsidRPr="006253D9" w:rsidRDefault="005011CB" w:rsidP="00F332C6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Реализация мероприятий подп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рограмм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ы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способствует</w:t>
      </w:r>
      <w:r w:rsidR="00F332C6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:</w:t>
      </w:r>
    </w:p>
    <w:p w:rsidR="00F332C6" w:rsidRPr="006253D9" w:rsidRDefault="00F332C6" w:rsidP="00F332C6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-увеличению количества субъектов малого и среднего предпринимательства на территории Махнёвского муниципального образования к 2015 году на 1000 жителей до 10 единиц</w:t>
      </w:r>
    </w:p>
    <w:p w:rsidR="000F3582" w:rsidRPr="006253D9" w:rsidRDefault="00F332C6" w:rsidP="00F332C6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созданию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не менее 20 новых рабочих мест;</w:t>
      </w:r>
    </w:p>
    <w:p w:rsidR="00F332C6" w:rsidRPr="006253D9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увеличению доли оборота малых и средних предприятий в общем обороте организаций Махнёвского муниципального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образования к 2015 году до 65%;</w:t>
      </w:r>
    </w:p>
    <w:p w:rsidR="000F3582" w:rsidRPr="006253D9" w:rsidRDefault="00F332C6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увеличению</w:t>
      </w:r>
      <w:r w:rsidR="000F3582"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доли налоговых поступлений уплаченных субъектами малого</w:t>
      </w: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и среднего предпринимательства;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Поэтапное решение мероприятий, заложенных в подпрограмму, позволит: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снизить уровень регистрируемой безработицы к 2020 году до 1%;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повысить уровень благосостояния населения;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увеличить долю оборота малого и среднего предпринимательства в общем обороте организаций Махнёвского муниципального образования до 70%;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увеличить долю налоговых поступлений в бюджет Махнёвского муниципального образования от субъектов малого и среднего предпринимательства до 15%;</w:t>
      </w:r>
    </w:p>
    <w:p w:rsidR="000F3582" w:rsidRPr="006253D9" w:rsidRDefault="000F3582" w:rsidP="000F3582">
      <w:pPr>
        <w:tabs>
          <w:tab w:val="left" w:pos="1020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- увеличить насыщенность рынка товарами;</w:t>
      </w:r>
    </w:p>
    <w:p w:rsidR="00746212" w:rsidRDefault="00746212" w:rsidP="0074621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sectPr w:rsidR="00746212" w:rsidSect="00746212">
          <w:pgSz w:w="11906" w:h="16838"/>
          <w:pgMar w:top="567" w:right="567" w:bottom="567" w:left="1134" w:header="709" w:footer="709" w:gutter="0"/>
          <w:cols w:space="720"/>
        </w:sectPr>
      </w:pPr>
    </w:p>
    <w:p w:rsidR="000F3582" w:rsidRPr="006253D9" w:rsidRDefault="000F3582" w:rsidP="000F3582">
      <w:pPr>
        <w:spacing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- повысить квалификацию кадров субъектов малого и среднего предпринимательства.</w:t>
      </w:r>
    </w:p>
    <w:p w:rsidR="00A33458" w:rsidRPr="006253D9" w:rsidRDefault="00A33458" w:rsidP="005011C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 xml:space="preserve">Торговля является одной из  отраслей  экономики Махнёвского муниципального образования, состояние и эффективность  функционирования которой непосредственно влияют на  развитие производства  потребительских товаров и уровень жизни  населения.  </w:t>
      </w:r>
    </w:p>
    <w:p w:rsidR="00A33458" w:rsidRPr="006253D9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011CB" w:rsidRPr="006253D9">
        <w:rPr>
          <w:rFonts w:ascii="Times New Roman" w:hAnsi="Times New Roman" w:cs="Times New Roman"/>
          <w:kern w:val="28"/>
          <w:sz w:val="28"/>
          <w:szCs w:val="28"/>
        </w:rPr>
        <w:tab/>
      </w:r>
      <w:r w:rsidRPr="006253D9">
        <w:rPr>
          <w:rFonts w:ascii="Times New Roman" w:hAnsi="Times New Roman" w:cs="Times New Roman"/>
          <w:kern w:val="28"/>
          <w:sz w:val="28"/>
          <w:szCs w:val="28"/>
        </w:rPr>
        <w:t>Ведущая роль в обеспечении населения муниципального образования товарами принадлежит стационарной торговле, на долю которой приходится 85,9% объема оборота розничной торговли.</w:t>
      </w:r>
    </w:p>
    <w:p w:rsidR="00A33458" w:rsidRPr="006253D9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>На 01.01.2014 года количество действующих на территории муниципального образования торговых объектов составило 67 единиц, в том числе: 65 магазинов, 2 павильона. Разъездной торговлей занимаются 8 субъектов малого и среднего предпринимательства. Услуги общественного питания оказывают 3 субъекта малого и среднего предпринимательства.</w:t>
      </w:r>
      <w:r w:rsidRPr="006253D9">
        <w:rPr>
          <w:rFonts w:ascii="Times New Roman" w:hAnsi="Times New Roman" w:cs="Times New Roman"/>
          <w:color w:val="FF0000"/>
          <w:kern w:val="28"/>
          <w:sz w:val="28"/>
          <w:szCs w:val="28"/>
        </w:rPr>
        <w:t xml:space="preserve"> </w:t>
      </w:r>
    </w:p>
    <w:p w:rsidR="00A33458" w:rsidRPr="006253D9" w:rsidRDefault="00A33458" w:rsidP="005011CB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>Оборот розничной торговли за 2013 год на территории Махнёвского муниципального района составил 342,7 млн.рублей, что выше уровня предыдущего года на 11,1% в сопоставимых ценах. Обеспеченность населения муниципального образования площадью торговых объектов на 01 января 2014 года составила 458 кв.м. на 1000 жителей.</w:t>
      </w:r>
    </w:p>
    <w:p w:rsidR="00A33458" w:rsidRPr="006253D9" w:rsidRDefault="00A33458" w:rsidP="00A33458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 xml:space="preserve">Нестационарная мелкорозничная торговля по сравнению со стационарной  в структуре торговли  района играет немаловажную роль, обеспечивая малонаселенные пункты. Количество нестационарных торговых объектов на территории </w:t>
      </w:r>
      <w:r w:rsidR="00EC6406" w:rsidRPr="006253D9">
        <w:rPr>
          <w:rFonts w:ascii="Times New Roman" w:hAnsi="Times New Roman" w:cs="Times New Roman"/>
          <w:kern w:val="28"/>
          <w:sz w:val="28"/>
          <w:szCs w:val="28"/>
        </w:rPr>
        <w:t>образования</w:t>
      </w:r>
      <w:r w:rsidRPr="006253D9">
        <w:rPr>
          <w:rFonts w:ascii="Times New Roman" w:hAnsi="Times New Roman" w:cs="Times New Roman"/>
          <w:kern w:val="28"/>
          <w:sz w:val="28"/>
          <w:szCs w:val="28"/>
        </w:rPr>
        <w:t xml:space="preserve"> на начало 2014 года составляет  8 единиц. С целью упорядочения размещения нестационарных  объектов торговли разработана и утверждена Администрацией Махнёвского муниципального образования схема размещения нестационарных торговых объектов на территории муниципального образования на 2014 год.</w:t>
      </w:r>
    </w:p>
    <w:p w:rsidR="00A33458" w:rsidRPr="006253D9" w:rsidRDefault="00A33458" w:rsidP="005011CB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  <w:lang w:eastAsia="ru-RU"/>
        </w:rPr>
        <w:t>В целях стабилизации и достижения положительной динамики по основным показателям организации торговли разрабатывают меры, направленные на повышение эффективности работы за счет повышения культуры и профессионализма обслуживания, внедрению ее прогрессивных форм: самообслуживания, салонной торговли, торговли в кредит, по заказам, техники работы со штрих – кодированием, оплаты пластиковыми картами, доступности и качества товаров для потребителей, более гибкой ценовой политики.</w:t>
      </w:r>
    </w:p>
    <w:p w:rsidR="00A33458" w:rsidRPr="006253D9" w:rsidRDefault="00A33458" w:rsidP="005011CB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  <w:lang w:eastAsia="ru-RU"/>
        </w:rPr>
        <w:t>Состояние и тенденции развития потребительского рынка свидетельствуют о наличии в торговой отрасли района ряда проблем, требующих своего решения. Среди основных проблем можно выделить: низкий уровень платежеспособности; недостаточная обеспеченность квалифицированными кадрами; отсутствие развитой инфраструктуры в сельской местности; отсутствие сельскохозяйственного рынка.</w:t>
      </w:r>
    </w:p>
    <w:p w:rsidR="00A33458" w:rsidRPr="006253D9" w:rsidRDefault="00A33458" w:rsidP="005011CB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 xml:space="preserve">Важной задачей является обеспечение населения качественными и экологически безопасными продуктами питания. </w:t>
      </w:r>
    </w:p>
    <w:p w:rsidR="00A33458" w:rsidRPr="006253D9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>В целом итоги развития потребительского рынка муниципального образования свидетельствуют о наличии предпосылок для его дальнейшего роста на среднесрочную перспективу.</w:t>
      </w:r>
    </w:p>
    <w:p w:rsidR="00A33458" w:rsidRPr="006253D9" w:rsidRDefault="00A33458" w:rsidP="005011CB">
      <w:pPr>
        <w:spacing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t>Подпрограмма «Развитие торговли в Махнёвском муниципальном образовании на 2014-2020 годы» включает краткую характеристику торговой отрасли, определяет задачи по ее развитию, формирует систему и устанавливает целевые индикаторы реализации программных мероприятий.</w:t>
      </w:r>
    </w:p>
    <w:p w:rsidR="00A33458" w:rsidRPr="006253D9" w:rsidRDefault="00A33458" w:rsidP="00A33458">
      <w:pPr>
        <w:pStyle w:val="23"/>
        <w:spacing w:line="240" w:lineRule="auto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</w:rPr>
        <w:lastRenderedPageBreak/>
        <w:t>Показатели, характеризующие состояние розничной торговли и общественного питания на территории</w:t>
      </w:r>
      <w:r w:rsidRPr="006253D9">
        <w:rPr>
          <w:kern w:val="28"/>
        </w:rPr>
        <w:t xml:space="preserve"> </w:t>
      </w:r>
      <w:r w:rsidRPr="006253D9">
        <w:rPr>
          <w:rFonts w:ascii="Times New Roman" w:hAnsi="Times New Roman" w:cs="Times New Roman"/>
          <w:kern w:val="28"/>
          <w:sz w:val="28"/>
          <w:szCs w:val="28"/>
        </w:rPr>
        <w:t>Махнёвского муниципального образования</w:t>
      </w:r>
    </w:p>
    <w:p w:rsidR="00A33458" w:rsidRPr="006253D9" w:rsidRDefault="00A33458" w:rsidP="00A33458">
      <w:pPr>
        <w:pStyle w:val="23"/>
        <w:rPr>
          <w:rFonts w:ascii="Times New Roman" w:hAnsi="Times New Roman" w:cs="Times New Roman"/>
          <w:kern w:val="28"/>
          <w:sz w:val="28"/>
          <w:szCs w:val="28"/>
        </w:rPr>
      </w:pPr>
    </w:p>
    <w:tbl>
      <w:tblPr>
        <w:tblOverlap w:val="never"/>
        <w:tblW w:w="0" w:type="auto"/>
        <w:jc w:val="center"/>
        <w:tblInd w:w="-9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7"/>
        <w:gridCol w:w="5410"/>
        <w:gridCol w:w="1809"/>
        <w:gridCol w:w="2074"/>
      </w:tblGrid>
      <w:tr w:rsidR="00A33458" w:rsidRPr="006253D9" w:rsidTr="00CE1213">
        <w:trPr>
          <w:trHeight w:hRule="exact" w:val="625"/>
          <w:jc w:val="center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№</w:t>
            </w:r>
          </w:p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п/п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Значение показателя по годам</w:t>
            </w:r>
          </w:p>
        </w:tc>
      </w:tr>
      <w:tr w:rsidR="00A33458" w:rsidRPr="006253D9" w:rsidTr="00CE1213">
        <w:trPr>
          <w:trHeight w:hRule="exact" w:val="378"/>
          <w:jc w:val="center"/>
        </w:trPr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3458" w:rsidRPr="006253D9" w:rsidRDefault="00A33458" w:rsidP="00CE1213">
            <w:pPr>
              <w:spacing w:after="0" w:line="240" w:lineRule="auto"/>
              <w:rPr>
                <w:kern w:val="28"/>
              </w:rPr>
            </w:pPr>
          </w:p>
        </w:tc>
        <w:tc>
          <w:tcPr>
            <w:tcW w:w="5410" w:type="dxa"/>
            <w:tcBorders>
              <w:left w:val="single" w:sz="4" w:space="0" w:color="auto"/>
            </w:tcBorders>
            <w:shd w:val="clear" w:color="auto" w:fill="FFFFFF"/>
          </w:tcPr>
          <w:p w:rsidR="00A33458" w:rsidRPr="006253D9" w:rsidRDefault="00A33458" w:rsidP="00CE1213">
            <w:pPr>
              <w:spacing w:after="0" w:line="240" w:lineRule="auto"/>
              <w:rPr>
                <w:kern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2012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2013</w:t>
            </w:r>
          </w:p>
        </w:tc>
      </w:tr>
      <w:tr w:rsidR="00A33458" w:rsidRPr="006253D9" w:rsidTr="00CE1213">
        <w:trPr>
          <w:trHeight w:hRule="exact" w:val="70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jc w:val="center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jc w:val="left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Оборот розничной торговли (млн.руб.)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253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308,4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253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342,8</w:t>
            </w:r>
          </w:p>
        </w:tc>
      </w:tr>
      <w:tr w:rsidR="00A33458" w:rsidRPr="006253D9" w:rsidTr="00CE1213">
        <w:trPr>
          <w:trHeight w:hRule="exact" w:val="101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19"/>
              <w:jc w:val="center"/>
              <w:rPr>
                <w:kern w:val="28"/>
              </w:rPr>
            </w:pPr>
            <w:r w:rsidRPr="006253D9">
              <w:rPr>
                <w:kern w:val="28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Индекс физического объема оборота розничной торговли (% к предыдущему 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253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75,9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253D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111,2</w:t>
            </w:r>
          </w:p>
        </w:tc>
      </w:tr>
      <w:tr w:rsidR="00A33458" w:rsidRPr="006253D9" w:rsidTr="00CE1213">
        <w:trPr>
          <w:trHeight w:hRule="exact" w:val="89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jc w:val="center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Оборот розничной торговли на душу населения (тыс.руб.)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44,8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52,6</w:t>
            </w:r>
          </w:p>
        </w:tc>
      </w:tr>
      <w:tr w:rsidR="00A33458" w:rsidRPr="006253D9" w:rsidTr="00CE1213">
        <w:trPr>
          <w:trHeight w:hRule="exact" w:val="1170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jc w:val="center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Индекс физического объема оборота розничной торговли на душу населе</w:t>
            </w: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softHyphen/>
              <w:t xml:space="preserve">ния </w:t>
            </w:r>
            <w:r w:rsidRPr="006253D9">
              <w:rPr>
                <w:rStyle w:val="af5"/>
                <w:rFonts w:eastAsiaTheme="minorHAnsi"/>
                <w:kern w:val="28"/>
                <w:sz w:val="28"/>
                <w:szCs w:val="28"/>
              </w:rPr>
              <w:t>(% к</w:t>
            </w: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 xml:space="preserve"> предыдущему 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77,8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117,4</w:t>
            </w:r>
          </w:p>
        </w:tc>
      </w:tr>
      <w:tr w:rsidR="00A33458" w:rsidRPr="006253D9" w:rsidTr="00CE1213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jc w:val="center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Обеспеченность площадью торговых объектов, м.кв. на тыс.жителей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450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kern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458</w:t>
            </w:r>
          </w:p>
        </w:tc>
      </w:tr>
      <w:tr w:rsidR="00A33458" w:rsidRPr="006253D9" w:rsidTr="00CE1213">
        <w:trPr>
          <w:trHeight w:val="605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6.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Оборот общественного питания (млн.руб.)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8,0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9,9</w:t>
            </w:r>
          </w:p>
        </w:tc>
      </w:tr>
      <w:tr w:rsidR="00A33458" w:rsidRPr="006253D9" w:rsidTr="00CE1213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 xml:space="preserve">7. 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Индекс физического объёма оборота общественного питания (% к предыдущему 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108,2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123,7</w:t>
            </w:r>
          </w:p>
        </w:tc>
      </w:tr>
      <w:tr w:rsidR="00A33458" w:rsidRPr="006253D9" w:rsidTr="00CE1213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8.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Оборот общественного питания на душу населения (тыс.руб.)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1,2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1,5</w:t>
            </w:r>
          </w:p>
        </w:tc>
      </w:tr>
      <w:tr w:rsidR="00A33458" w:rsidRPr="006253D9" w:rsidTr="00CE1213">
        <w:trPr>
          <w:trHeight w:val="849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9.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ind w:firstLine="0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Индекс физического объема оборота общественного питания на душу населения (% к предыдущему году)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109,1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3458" w:rsidRPr="006253D9" w:rsidRDefault="00A33458" w:rsidP="00CE1213">
            <w:pPr>
              <w:pStyle w:val="21"/>
              <w:spacing w:after="0" w:line="240" w:lineRule="auto"/>
              <w:rPr>
                <w:rStyle w:val="15"/>
                <w:rFonts w:eastAsiaTheme="minorHAnsi"/>
                <w:kern w:val="28"/>
                <w:sz w:val="28"/>
                <w:szCs w:val="28"/>
              </w:rPr>
            </w:pPr>
            <w:r w:rsidRPr="006253D9">
              <w:rPr>
                <w:rStyle w:val="15"/>
                <w:rFonts w:eastAsiaTheme="minorHAnsi"/>
                <w:kern w:val="28"/>
                <w:sz w:val="28"/>
                <w:szCs w:val="28"/>
              </w:rPr>
              <w:t>125,0</w:t>
            </w:r>
          </w:p>
        </w:tc>
      </w:tr>
    </w:tbl>
    <w:p w:rsidR="00A33458" w:rsidRPr="006253D9" w:rsidRDefault="00A33458" w:rsidP="00A33458">
      <w:pPr>
        <w:spacing w:after="0" w:line="240" w:lineRule="auto"/>
        <w:rPr>
          <w:kern w:val="28"/>
        </w:rPr>
      </w:pPr>
    </w:p>
    <w:p w:rsidR="00A33458" w:rsidRPr="006253D9" w:rsidRDefault="00A33458" w:rsidP="00A334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kern w:val="28"/>
          <w:sz w:val="28"/>
          <w:szCs w:val="28"/>
          <w:lang w:eastAsia="ru-RU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  <w:lang w:eastAsia="ru-RU"/>
        </w:rPr>
        <w:t>Показатель среднедушевого розничного товарооборота имеет тенденцию к росту и в 2013 году достиг значения 52,6 тыс.руб.</w:t>
      </w:r>
      <w:r w:rsidRPr="006253D9">
        <w:rPr>
          <w:rFonts w:ascii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</w:p>
    <w:p w:rsidR="00A33458" w:rsidRPr="006253D9" w:rsidRDefault="00A33458" w:rsidP="00A33458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Одной из основных причин невысокого объема среднедушевого оборота розничной торговли является низкий уровень денежных доходов на душу населения. </w:t>
      </w:r>
    </w:p>
    <w:p w:rsidR="00A33458" w:rsidRPr="006253D9" w:rsidRDefault="00A33458" w:rsidP="00A33458">
      <w:pPr>
        <w:pStyle w:val="21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Показатель обеспеченности населения муниципального района площадью торговых объектов продолжает расти и на 1 января 2014 года составил  458 кв.м на 1 тыс.жителей. Но в то же время при достаточно высоких темпах развития сети предприятий потребительского рынка население муниципального образования неравномерно обеспечивается услугами торговли. </w:t>
      </w:r>
    </w:p>
    <w:p w:rsidR="00A33458" w:rsidRPr="006253D9" w:rsidRDefault="00A33458" w:rsidP="00A33458">
      <w:pPr>
        <w:pStyle w:val="af2"/>
        <w:ind w:firstLine="708"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 xml:space="preserve">Большинство сельских населенных пунктов характеризуется острым дефицитом и даже полным отсутствием торговых площадей. </w:t>
      </w:r>
      <w:r w:rsidRPr="006253D9">
        <w:rPr>
          <w:color w:val="848484"/>
          <w:kern w:val="28"/>
          <w:sz w:val="28"/>
          <w:szCs w:val="28"/>
        </w:rPr>
        <w:t xml:space="preserve"> </w:t>
      </w:r>
      <w:r w:rsidRPr="006253D9">
        <w:rPr>
          <w:kern w:val="28"/>
          <w:sz w:val="28"/>
          <w:szCs w:val="28"/>
        </w:rPr>
        <w:t>В тех населенных пунктах, где нет стационарных торговых объектов, остро встает вопрос доставки товаров первой необходимости.</w:t>
      </w:r>
      <w:r w:rsidRPr="006253D9">
        <w:rPr>
          <w:color w:val="848484"/>
          <w:kern w:val="28"/>
          <w:sz w:val="28"/>
          <w:szCs w:val="28"/>
        </w:rPr>
        <w:t xml:space="preserve"> </w:t>
      </w:r>
      <w:r w:rsidRPr="006253D9">
        <w:rPr>
          <w:kern w:val="28"/>
          <w:sz w:val="28"/>
          <w:szCs w:val="28"/>
        </w:rPr>
        <w:t>В Махнёвском муниципальном образовании в 17 населенных пунктах отсутствуют торговые объекты. Товары первой необходимости в эти населенные пункты доставляет автолавка Махнёвского Райпо.</w:t>
      </w:r>
      <w:r w:rsidRPr="006253D9">
        <w:rPr>
          <w:color w:val="848484"/>
          <w:kern w:val="28"/>
          <w:sz w:val="28"/>
          <w:szCs w:val="28"/>
        </w:rPr>
        <w:t xml:space="preserve"> </w:t>
      </w:r>
      <w:r w:rsidRPr="006253D9">
        <w:rPr>
          <w:kern w:val="28"/>
          <w:sz w:val="28"/>
          <w:szCs w:val="28"/>
        </w:rPr>
        <w:t xml:space="preserve">Для розничных </w:t>
      </w:r>
      <w:r w:rsidRPr="006253D9">
        <w:rPr>
          <w:kern w:val="28"/>
          <w:sz w:val="28"/>
          <w:szCs w:val="28"/>
        </w:rPr>
        <w:lastRenderedPageBreak/>
        <w:t>компаний нецелесообразно открывать магазины в сельских населенных пунктах с невысоким платежеспособным спросом и с недостаточно развитой инфраструктурой. Особое беспокойство у торговых организаций вызывает плохое состояние дорог, или отсутствие их между отдельными территориями, что не позволяет в срок и в достаточном количестве осуществлять поставки товаров и приводит к росту цен на отдельные группы товаров.</w:t>
      </w:r>
    </w:p>
    <w:p w:rsidR="00A33458" w:rsidRPr="006253D9" w:rsidRDefault="00A33458" w:rsidP="00352B0F">
      <w:pPr>
        <w:pStyle w:val="af2"/>
        <w:spacing w:before="200" w:beforeAutospacing="0" w:after="200" w:afterAutospacing="0"/>
        <w:ind w:firstLine="708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 xml:space="preserve">Среди основных проблем развития торговли в </w:t>
      </w:r>
      <w:r w:rsidR="00F332C6" w:rsidRPr="006253D9">
        <w:rPr>
          <w:kern w:val="28"/>
          <w:sz w:val="28"/>
          <w:szCs w:val="28"/>
        </w:rPr>
        <w:t xml:space="preserve">Махнёвском </w:t>
      </w:r>
      <w:r w:rsidRPr="006253D9">
        <w:rPr>
          <w:kern w:val="28"/>
          <w:sz w:val="28"/>
          <w:szCs w:val="28"/>
        </w:rPr>
        <w:t xml:space="preserve">муниципальном </w:t>
      </w:r>
      <w:r w:rsidR="00352B0F">
        <w:rPr>
          <w:kern w:val="28"/>
          <w:sz w:val="28"/>
          <w:szCs w:val="28"/>
        </w:rPr>
        <w:t>образовании можно выделить:</w:t>
      </w:r>
    </w:p>
    <w:p w:rsidR="00A33458" w:rsidRPr="006253D9" w:rsidRDefault="00A33458" w:rsidP="00F332C6">
      <w:pPr>
        <w:pStyle w:val="af2"/>
        <w:spacing w:before="200" w:beforeAutospacing="0"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-нехватку складских помещений (часто продукция хранится в малоприспособленных или неприспособленных помещениях, в которых невозможно обеспечить оптимальные условия хранения, в результате чего значительно увеличиваются товарные потери);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-отсутствие предложения логистических услуг;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-недостаточное развитие дорожной инфраструктуры;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-ограниченные возможности по подключению к сетям коммунального хозяйства;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-низкий уровень платежеспособности;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-отсутствие развитой инфраструктуры в сельской местности;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-недостаточную обеспеченность квалифицированными кадрами.</w:t>
      </w:r>
    </w:p>
    <w:p w:rsidR="00A33458" w:rsidRPr="006253D9" w:rsidRDefault="00A33458" w:rsidP="00A33458">
      <w:pPr>
        <w:pStyle w:val="af2"/>
        <w:spacing w:after="200" w:afterAutospacing="0"/>
        <w:ind w:firstLine="708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Основными задачами по поддержке и развитию торговли в муниципальном образовании  являются: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-стимулирование развития торговли в сельских населенных пунктах;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-совершенствование кадрового обеспечения района (совершенствование подготовки и повышения квалификации кадров, создание новых рабочих мест);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-насыщение потребительского рынка конкурентоспособной продукцией местных товаропроизводителей;</w:t>
      </w:r>
    </w:p>
    <w:p w:rsidR="00A33458" w:rsidRPr="006253D9" w:rsidRDefault="00A33458" w:rsidP="00A33458">
      <w:pPr>
        <w:pStyle w:val="af2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-обеспечение населения качественными и экологически безопасными продуктами питания;</w:t>
      </w:r>
    </w:p>
    <w:p w:rsidR="00A33458" w:rsidRPr="006253D9" w:rsidRDefault="00A33458" w:rsidP="00A33458">
      <w:pPr>
        <w:pStyle w:val="af2"/>
        <w:spacing w:before="200" w:beforeAutospacing="0"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-увеличение доли налоговых поступлений в бюджеты всех уровней;</w:t>
      </w:r>
    </w:p>
    <w:p w:rsidR="00A33458" w:rsidRPr="006253D9" w:rsidRDefault="00A33458" w:rsidP="00A33458">
      <w:pPr>
        <w:pStyle w:val="consplusnonformat0"/>
        <w:spacing w:before="200" w:beforeAutospacing="0"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-стимулирование субъектов торговли к участию в конференциях, семинарах, конкурсах, выставках с целью развития и повышения их статуса;</w:t>
      </w:r>
    </w:p>
    <w:p w:rsidR="00A33458" w:rsidRPr="006253D9" w:rsidRDefault="00A33458" w:rsidP="00A33458">
      <w:pPr>
        <w:pStyle w:val="consplusnonformat0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-совершенствование механизма защиты прав потребителей;</w:t>
      </w:r>
    </w:p>
    <w:p w:rsidR="00A33458" w:rsidRPr="006253D9" w:rsidRDefault="00A33458" w:rsidP="00A33458">
      <w:pPr>
        <w:pStyle w:val="consplusnonformat0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-повышение технического уровня предприятий торговли, строительство новых, реконструкция и модернизация действующих объектов в соответствии с требованиями нормативных документов;</w:t>
      </w:r>
    </w:p>
    <w:p w:rsidR="00A33458" w:rsidRPr="006253D9" w:rsidRDefault="00A33458" w:rsidP="00A33458">
      <w:pPr>
        <w:pStyle w:val="consplusnonformat0"/>
        <w:spacing w:after="200" w:afterAutospacing="0"/>
        <w:contextualSpacing/>
        <w:jc w:val="both"/>
        <w:rPr>
          <w:kern w:val="28"/>
          <w:sz w:val="28"/>
          <w:szCs w:val="28"/>
        </w:rPr>
      </w:pPr>
      <w:r w:rsidRPr="006253D9">
        <w:rPr>
          <w:kern w:val="28"/>
          <w:sz w:val="28"/>
          <w:szCs w:val="28"/>
        </w:rPr>
        <w:t>-развитие информационной инфраструктуры.</w:t>
      </w:r>
    </w:p>
    <w:p w:rsidR="00A33458" w:rsidRPr="006253D9" w:rsidRDefault="00A33458" w:rsidP="00A33458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6253D9">
        <w:rPr>
          <w:rFonts w:ascii="Times New Roman" w:hAnsi="Times New Roman" w:cs="Times New Roman"/>
          <w:kern w:val="28"/>
          <w:sz w:val="28"/>
          <w:szCs w:val="28"/>
          <w:lang w:eastAsia="ru-RU"/>
        </w:rPr>
        <w:t>В целях стабилизации и достижения положительной динамики по основным показателям организации торговли разрабатывают меры, направленные на повышение эффективности работы за счет повышения культуры и профессионализма обслуживания, внедрению ее прогрессивных форм: самообслуживания,  торговли в кредит, по заказам, техники работы со штрих – кодированием, оплаты пластиковыми картами, доступности и качества товаров для потребителей, более гибкой ценовой политики.</w:t>
      </w:r>
    </w:p>
    <w:p w:rsidR="009A3D66" w:rsidRPr="006253D9" w:rsidRDefault="009A3D66" w:rsidP="00A1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9A3D66" w:rsidRDefault="009A3D66" w:rsidP="008A530A">
      <w:pPr>
        <w:spacing w:after="0" w:line="240" w:lineRule="auto"/>
        <w:ind w:left="284" w:firstLine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A3D66" w:rsidSect="00831227">
          <w:pgSz w:w="11906" w:h="16838"/>
          <w:pgMar w:top="567" w:right="567" w:bottom="567" w:left="1134" w:header="709" w:footer="709" w:gutter="0"/>
          <w:cols w:space="720"/>
        </w:sectPr>
      </w:pPr>
    </w:p>
    <w:p w:rsidR="000F3582" w:rsidRPr="00477A9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2. ЦЕЛИ, ЗАДАЧИ И ЦЕЛЕВЫЕ ПОКАЗАТЕЛИ</w:t>
      </w:r>
    </w:p>
    <w:p w:rsidR="000F358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77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477A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«</w:t>
      </w:r>
      <w:r w:rsidRPr="00C00AF5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и развитие торговли</w:t>
      </w:r>
      <w:r w:rsidRPr="00890036">
        <w:rPr>
          <w:rFonts w:ascii="Times New Roman" w:hAnsi="Times New Roman"/>
          <w:sz w:val="28"/>
          <w:szCs w:val="28"/>
        </w:rPr>
        <w:t xml:space="preserve"> </w:t>
      </w:r>
      <w:r w:rsidRPr="000966C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Махнёвском муниципальном образовании  на 2014-2020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B451A">
        <w:rPr>
          <w:rFonts w:ascii="Times New Roman" w:hAnsi="Times New Roman"/>
          <w:sz w:val="28"/>
          <w:szCs w:val="28"/>
        </w:rPr>
        <w:t xml:space="preserve"> </w:t>
      </w:r>
      <w:r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>
        <w:rPr>
          <w:rFonts w:ascii="Times New Roman" w:hAnsi="Times New Roman"/>
          <w:sz w:val="28"/>
          <w:szCs w:val="28"/>
        </w:rPr>
        <w:t>льного образования на 2014 - 2020 годы»</w:t>
      </w:r>
    </w:p>
    <w:p w:rsidR="000F3582" w:rsidRPr="00477A92" w:rsidRDefault="000F3582" w:rsidP="000F35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60" w:type="dxa"/>
        <w:tblCellSpacing w:w="5" w:type="nil"/>
        <w:tblInd w:w="-8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"/>
        <w:gridCol w:w="67"/>
        <w:gridCol w:w="2736"/>
        <w:gridCol w:w="28"/>
        <w:gridCol w:w="136"/>
        <w:gridCol w:w="14"/>
        <w:gridCol w:w="1204"/>
        <w:gridCol w:w="56"/>
        <w:gridCol w:w="14"/>
        <w:gridCol w:w="1509"/>
        <w:gridCol w:w="50"/>
        <w:gridCol w:w="1416"/>
        <w:gridCol w:w="1279"/>
        <w:gridCol w:w="1559"/>
        <w:gridCol w:w="996"/>
        <w:gridCol w:w="1276"/>
        <w:gridCol w:w="992"/>
        <w:gridCol w:w="1842"/>
      </w:tblGrid>
      <w:tr w:rsidR="0093196B" w:rsidRPr="00477A92" w:rsidTr="00EC6406">
        <w:trPr>
          <w:trHeight w:val="480"/>
          <w:tblCellSpacing w:w="5" w:type="nil"/>
        </w:trPr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hanging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 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строки   </w:t>
            </w:r>
          </w:p>
        </w:tc>
        <w:tc>
          <w:tcPr>
            <w:tcW w:w="29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Наименование 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 (целей) и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задач, целевых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показателей   </w:t>
            </w:r>
          </w:p>
        </w:tc>
        <w:tc>
          <w:tcPr>
            <w:tcW w:w="12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Единица </w:t>
            </w:r>
          </w:p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90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Значение целевого показателя реализации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EC64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3196B" w:rsidRPr="00A33458" w:rsidRDefault="0093196B" w:rsidP="00460225">
            <w:pPr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значений показателей</w:t>
            </w:r>
          </w:p>
        </w:tc>
      </w:tr>
      <w:tr w:rsidR="0093196B" w:rsidRPr="00477A92" w:rsidTr="00EC6406">
        <w:trPr>
          <w:trHeight w:val="320"/>
          <w:tblCellSpacing w:w="5" w:type="nil"/>
        </w:trPr>
        <w:tc>
          <w:tcPr>
            <w:tcW w:w="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2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3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ind w:firstLine="2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3196B" w:rsidRPr="00A33458" w:rsidRDefault="0093196B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3196B" w:rsidRPr="00A33458" w:rsidRDefault="0093196B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0225" w:rsidRPr="00477A92" w:rsidTr="00EC6406">
        <w:trPr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 </w:t>
            </w:r>
          </w:p>
        </w:tc>
        <w:tc>
          <w:tcPr>
            <w:tcW w:w="296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0F35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    </w:t>
            </w:r>
          </w:p>
        </w:tc>
        <w:tc>
          <w:tcPr>
            <w:tcW w:w="157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   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   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    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0F3582" w:rsidRPr="00477A92" w:rsidTr="000B21ED">
        <w:trPr>
          <w:tblCellSpacing w:w="5" w:type="nil"/>
        </w:trPr>
        <w:tc>
          <w:tcPr>
            <w:tcW w:w="1576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82" w:rsidRPr="00A33458" w:rsidRDefault="000F3582" w:rsidP="00FE72E3">
            <w:pPr>
              <w:spacing w:line="240" w:lineRule="auto"/>
              <w:ind w:hanging="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1. Содействие развитию субъектов малого и среднего предпринимательства на территории Махнёвского муниципального образования</w:t>
            </w:r>
            <w:r w:rsidR="00FE7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72E3"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занятости и самозанятости населения Махнёвс</w:t>
            </w:r>
            <w:r w:rsidR="00FE72E3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образования</w:t>
            </w:r>
          </w:p>
        </w:tc>
      </w:tr>
      <w:tr w:rsidR="000F3582" w:rsidRPr="00477A92" w:rsidTr="000B21ED">
        <w:trPr>
          <w:trHeight w:val="445"/>
          <w:tblCellSpacing w:w="5" w:type="nil"/>
        </w:trPr>
        <w:tc>
          <w:tcPr>
            <w:tcW w:w="15760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autoSpaceDE w:val="0"/>
              <w:autoSpaceDN w:val="0"/>
              <w:adjustRightInd w:val="0"/>
              <w:ind w:hanging="75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  Решение проблем занятости трудоспособных граждан через создание и сохранение рабочих мест в малом и среднем бизнесе                                                                   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1.  </w:t>
            </w:r>
          </w:p>
        </w:tc>
        <w:tc>
          <w:tcPr>
            <w:tcW w:w="298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left="-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созданных  новых рабочих мест</w:t>
            </w:r>
          </w:p>
        </w:tc>
        <w:tc>
          <w:tcPr>
            <w:tcW w:w="12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firstLine="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0225" w:rsidRPr="0093196B" w:rsidRDefault="0093196B" w:rsidP="003F5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 </w:t>
            </w:r>
            <w:r w:rsidR="003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экономики СО</w:t>
            </w:r>
          </w:p>
        </w:tc>
      </w:tr>
      <w:tr w:rsidR="000F3582" w:rsidRPr="00477A92" w:rsidTr="000406B8">
        <w:trPr>
          <w:tblCellSpacing w:w="5" w:type="nil"/>
        </w:trPr>
        <w:tc>
          <w:tcPr>
            <w:tcW w:w="15760" w:type="dxa"/>
            <w:gridSpan w:val="1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Задача 2.  Предоставление финансовой поддержки субъектам малого и среднего предпринимательства, осуществляющих деятельность на территории Махнёвского муниципального образования                                                                        </w:t>
            </w:r>
          </w:p>
        </w:tc>
      </w:tr>
      <w:tr w:rsidR="000406B8" w:rsidRPr="00477A92" w:rsidTr="000406B8">
        <w:trPr>
          <w:trHeight w:val="1959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2.</w:t>
            </w:r>
          </w:p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малого и среднего предпринимательства, получивших финансовую 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D54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более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406B8" w:rsidRPr="00A33458" w:rsidRDefault="000406B8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B8" w:rsidRPr="0093196B" w:rsidRDefault="000406B8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субъектов малого и среднего предпринимате</w:t>
            </w:r>
          </w:p>
        </w:tc>
      </w:tr>
      <w:tr w:rsidR="00784F30" w:rsidRPr="00477A92" w:rsidTr="00784F30">
        <w:trPr>
          <w:trHeight w:val="1117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D54E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84F30" w:rsidRPr="00A33458" w:rsidRDefault="00784F30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84F30" w:rsidRPr="0093196B" w:rsidRDefault="00784F30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–</w:t>
            </w:r>
          </w:p>
          <w:p w:rsidR="00784F30" w:rsidRPr="0093196B" w:rsidRDefault="00784F30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субсидий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Задача 3. Содействие продвижению выпускаемой продукции субъектами малого и среднего предпринимательства 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производимых субъектами малого и среднего предпринимательства товаров (работ, услуг) в общем объёме валовой продукции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93196B" w:rsidRDefault="0093196B" w:rsidP="004602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проведённых сельскохозяйственных ярмарок, на территории Махнёвского муниципального образования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ind w:firstLine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93196B" w:rsidRDefault="0093196B" w:rsidP="009319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Махнёвского муниципального образования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A33458" w:rsidRDefault="000F3582" w:rsidP="00CE1213">
            <w:pPr>
              <w:ind w:hanging="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Задача 4.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5.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93196B" w:rsidP="003F57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 </w:t>
            </w:r>
            <w:r w:rsidR="003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инистерство экономики СО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477A92" w:rsidRDefault="000F3582" w:rsidP="000F3582">
            <w:pPr>
              <w:tabs>
                <w:tab w:val="left" w:pos="60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2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33458" w:rsidRPr="00A3345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0F3582" w:rsidRPr="00477A92" w:rsidTr="000B21ED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F3582" w:rsidRPr="00477A92" w:rsidRDefault="000F3582" w:rsidP="00CE12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12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77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A33458" w:rsidRPr="00A3345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</w:t>
            </w:r>
            <w:r w:rsidR="00A33458">
              <w:rPr>
                <w:rFonts w:ascii="Times New Roman" w:hAnsi="Times New Roman" w:cs="Times New Roman"/>
                <w:sz w:val="28"/>
                <w:szCs w:val="28"/>
              </w:rPr>
              <w:t xml:space="preserve">Махнёвского </w:t>
            </w:r>
            <w:r w:rsidR="00A33458" w:rsidRPr="00A3345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Pr="00477A92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477A92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отдаленных и труднодоступных населённых пунктов, обеспеченных торговым  обслуживанием (повышение транспортной доступности организаций торговли для населения)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393A97" w:rsidP="003F57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 и продовольствия </w:t>
            </w:r>
            <w:r w:rsid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(годовые формы)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действующих и вновь вводимых в эксплуатацию объектов торговли, оснащенных устройствами для обслуживания инвалидов и других маломобильных групп граждан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A33458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A33458" w:rsidRDefault="0093196B" w:rsidP="003F5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 w:rsidR="0039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3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продовольствия</w:t>
            </w:r>
          </w:p>
        </w:tc>
      </w:tr>
      <w:tr w:rsidR="00A33458" w:rsidRPr="00477A92" w:rsidTr="00CE1213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458" w:rsidRPr="00A33458" w:rsidRDefault="00A33458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Контроль за обеспечением качества и безопасности потребительских товаров, в том числе алкогольной продукции, </w:t>
            </w:r>
            <w:r w:rsidRPr="00A334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поступающей в розничную продажу на территории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Pr="00CE1213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4602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CE1213" w:rsidRPr="00477A92" w:rsidTr="00CE1213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213" w:rsidRPr="00CE1213" w:rsidRDefault="00CE1213" w:rsidP="00963F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Развитие розничной торговли на территории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 розничной торговли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A334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Оборот розничной торговли на душу населения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ыс.руб.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Индекс физического объёма оборота розничной торговли в % к предыдущему году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ind w:hanging="8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Default="004602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Обеспеченность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населения 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площадью торговых объектов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ind w:right="26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1000 жителей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CE1213" w:rsidRDefault="00460225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CE12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расчёт</w:t>
            </w:r>
          </w:p>
        </w:tc>
      </w:tr>
      <w:tr w:rsidR="00CE1213" w:rsidRPr="00477A92" w:rsidTr="00CE1213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1213" w:rsidRPr="00CE1213" w:rsidRDefault="00CE1213" w:rsidP="00963F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E12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.Обновление и модернизация материально-технической базы торговых предприятий</w:t>
            </w:r>
            <w:r w:rsidR="004602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CE12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проектов строительства и размещения торговых объектов, включенных в документы территориального планирования Махнёвского муниципального образования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F574B" w:rsidRDefault="003F574B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 территориального планирования Махнёвского муниципального образования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F574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вновь построенных торговых объектов, реконструированных</w:t>
            </w:r>
            <w:r w:rsidR="003F57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приобретаемых или арендуемых торговых площадей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41B20" w:rsidRDefault="00B55A25" w:rsidP="003F574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продовольствия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сформированных земельных участков для размещения торговых объектов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93A97" w:rsidRDefault="00393A97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3A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заявлениям граждан 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вновь созданных рабочих мест в сфере торговли и общественного питания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41B20" w:rsidRDefault="00B55A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продовольствия</w:t>
            </w:r>
          </w:p>
        </w:tc>
      </w:tr>
      <w:tr w:rsidR="00341B20" w:rsidRPr="00477A92" w:rsidTr="00D54E5A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B20" w:rsidRPr="00341B20" w:rsidRDefault="00341B20" w:rsidP="00963F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Принятие мер по стабилизации ценовой ситуации на территории Махнёвского муниципального образования путем создания эффективной конкурентной среды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мониторингов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муниципального образования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341B20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341B20" w:rsidRDefault="00B55A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 и продовольствия</w:t>
            </w:r>
          </w:p>
        </w:tc>
      </w:tr>
      <w:tr w:rsidR="00341B20" w:rsidRPr="00477A92" w:rsidTr="00D54E5A">
        <w:trPr>
          <w:trHeight w:val="320"/>
          <w:tblCellSpacing w:w="5" w:type="nil"/>
        </w:trPr>
        <w:tc>
          <w:tcPr>
            <w:tcW w:w="15760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1B20" w:rsidRPr="00341B20" w:rsidRDefault="00341B20" w:rsidP="00963F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Задача </w:t>
            </w:r>
            <w:r w:rsidR="00963F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341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Переподготовка и повышение квалификации кадров в сфере торговли</w:t>
            </w:r>
          </w:p>
        </w:tc>
      </w:tr>
      <w:tr w:rsidR="00460225" w:rsidRPr="00477A92" w:rsidTr="00EC6406">
        <w:trPr>
          <w:trHeight w:val="320"/>
          <w:tblCellSpacing w:w="5" w:type="nil"/>
        </w:trPr>
        <w:tc>
          <w:tcPr>
            <w:tcW w:w="6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0225" w:rsidRDefault="00460225" w:rsidP="00A3345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341B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человек (руководителей и специалистов предприятий торговли и индивидуальных </w:t>
            </w: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предпринимателей), прошедших обучение на курсах повышения квалификации и принявших участие   в областных семинарах, совещаниях по вопросу организации торговли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25" w:rsidRPr="00291D14" w:rsidRDefault="00460225" w:rsidP="00D54E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1D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0225" w:rsidRPr="00291D14" w:rsidRDefault="00393A97" w:rsidP="00393A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31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инистерство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АПК и продовольствия </w:t>
            </w:r>
          </w:p>
        </w:tc>
      </w:tr>
    </w:tbl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196B" w:rsidRDefault="0093196B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A97" w:rsidRDefault="00393A97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3A97" w:rsidRDefault="00393A97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6CCE" w:rsidRDefault="006F6CCE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3582" w:rsidRDefault="000F3582" w:rsidP="00D37F69">
      <w:pPr>
        <w:pStyle w:val="ae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37F69" w:rsidRPr="000966CF" w:rsidRDefault="008A530A" w:rsidP="00D37F69">
      <w:pPr>
        <w:pStyle w:val="ae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Раздел 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 мероприятий по </w:t>
      </w:r>
      <w:r w:rsidR="008674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</w:t>
      </w:r>
      <w:r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ограммы «</w:t>
      </w:r>
      <w:r w:rsidR="009B451A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="009B4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Махнёвском</w:t>
      </w:r>
      <w:r w:rsidR="009B45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 образовании</w:t>
      </w:r>
      <w:r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2014-2020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7F69" w:rsidRPr="00D37F69">
        <w:rPr>
          <w:rFonts w:ascii="Times New Roman" w:hAnsi="Times New Roman"/>
          <w:sz w:val="28"/>
          <w:szCs w:val="28"/>
        </w:rPr>
        <w:t xml:space="preserve"> </w:t>
      </w:r>
      <w:r w:rsidR="00D37F69"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 w:rsidR="00D37F69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F3582">
        <w:rPr>
          <w:rFonts w:ascii="Times New Roman" w:hAnsi="Times New Roman"/>
          <w:sz w:val="28"/>
          <w:szCs w:val="28"/>
        </w:rPr>
        <w:t>на 2014- 2020 годы»</w:t>
      </w:r>
    </w:p>
    <w:p w:rsidR="008A530A" w:rsidRPr="008C0C01" w:rsidRDefault="008A530A" w:rsidP="00D37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969" w:type="dxa"/>
        <w:tblInd w:w="-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9"/>
        <w:gridCol w:w="44"/>
        <w:gridCol w:w="5447"/>
        <w:gridCol w:w="85"/>
        <w:gridCol w:w="2221"/>
        <w:gridCol w:w="57"/>
        <w:gridCol w:w="1083"/>
        <w:gridCol w:w="27"/>
        <w:gridCol w:w="973"/>
        <w:gridCol w:w="19"/>
        <w:gridCol w:w="921"/>
        <w:gridCol w:w="73"/>
        <w:gridCol w:w="991"/>
        <w:gridCol w:w="960"/>
        <w:gridCol w:w="35"/>
        <w:gridCol w:w="995"/>
        <w:gridCol w:w="30"/>
        <w:gridCol w:w="829"/>
      </w:tblGrid>
      <w:tr w:rsidR="004F3B23" w:rsidRPr="008C0C01" w:rsidTr="0093196B">
        <w:trPr>
          <w:trHeight w:val="285"/>
        </w:trPr>
        <w:tc>
          <w:tcPr>
            <w:tcW w:w="12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B23" w:rsidRPr="008559D1" w:rsidRDefault="004F3B23" w:rsidP="004F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</w:p>
          <w:p w:rsidR="004F3B23" w:rsidRPr="008C0C01" w:rsidRDefault="004F3B23" w:rsidP="004F3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   Источники расходов    на финансирование    </w:t>
            </w:r>
          </w:p>
        </w:tc>
        <w:tc>
          <w:tcPr>
            <w:tcW w:w="23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Объём расходов на выполнение мероприятия за счёт </w:t>
            </w:r>
            <w:r w:rsidRPr="008559D1">
              <w:rPr>
                <w:rFonts w:ascii="Times New Roman" w:hAnsi="Times New Roman" w:cs="Times New Roman"/>
                <w:sz w:val="24"/>
                <w:szCs w:val="24"/>
              </w:rPr>
              <w:t xml:space="preserve">всех источников ресурсного обеспечения, тыс. рублей   </w:t>
            </w:r>
          </w:p>
        </w:tc>
      </w:tr>
      <w:tr w:rsidR="004F3B23" w:rsidRPr="008C0C01" w:rsidTr="0093196B">
        <w:trPr>
          <w:trHeight w:val="251"/>
        </w:trPr>
        <w:tc>
          <w:tcPr>
            <w:tcW w:w="12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931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2D0629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FE72E3">
            <w:pPr>
              <w:spacing w:line="240" w:lineRule="auto"/>
              <w:ind w:hanging="7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Содействие развитию субъектов малого и среднего предпринимательства на территории Махнёвского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A5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2E3"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и самозанятости населения Махнёвс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Default="004F3B23" w:rsidP="00C8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  Решение проблем занятости трудоспособных граждан через создание и сохранение рабочих мест в малом и среднем бизнесе    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Создание условий для самозанятости населения Махнёвского муниципального образования (рассмотрение и согласование бизнес-планов по организации собственного дела)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3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муниципальной услуги: 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-выдача разрешения на право организации  розничных рынков;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-продление срока действия разрешения  на право организации  розничных рынков;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-переоформление разрешения  на право организации  розничных рынков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D3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D54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C871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Задача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Предоставление финансовой поддержки субъектам малого и среднего предпринимательства, 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 территории Махнёвского муниципального образования                                                                   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 xml:space="preserve">Предоставление субсидий на компенсацию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на приобретение </w:t>
            </w:r>
            <w:r w:rsidRPr="008D1C22">
              <w:rPr>
                <w:rFonts w:ascii="Times New Roman" w:hAnsi="Times New Roman" w:cs="Times New Roman"/>
                <w:sz w:val="24"/>
              </w:rPr>
              <w:lastRenderedPageBreak/>
              <w:t>основных и оборотных средств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17" w:firstLine="795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98291B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98291B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D1C22" w:rsidRDefault="0098291B" w:rsidP="009829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 xml:space="preserve">Предоставление субсидий на компенсацию затрат, понесённых начинающими субъектами малого и среднего предпринимательства, осуществляющими деятельность на территории Махнёвского муниципального образования на регистрацию физического (юридического лица) приобретение и аренду помещений, текущее </w:t>
            </w:r>
          </w:p>
          <w:p w:rsidR="004F3B23" w:rsidRPr="008D1C22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1C22">
              <w:rPr>
                <w:rFonts w:ascii="Times New Roman" w:hAnsi="Times New Roman" w:cs="Times New Roman"/>
                <w:sz w:val="24"/>
              </w:rPr>
              <w:t>обслуживание помещений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8D1C22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864A05" w:rsidP="008C1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0208DD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0208DD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0208DD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0208DD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B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 на компенсацию затрат по доставке товаров первой необходимости в труднодоступные сельские населённые пункты</w:t>
            </w:r>
          </w:p>
          <w:p w:rsidR="004F3B23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FA3ECD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160,0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0208DD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FA3ECD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383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 продвижению выпускаемой продукции субъектами малого и среднего предпринимательства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2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CC7505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32B5B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FA3ECD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FA3ECD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CC750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CC7505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10,0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10,0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Включение мест размещения ярмарок, находящихся в частной собственности в план организации и проведения ярмарок на территории муниципальных образований в Свердловской области (разработка проекта постановления Администрации Махнёвского муниципального образования «План организации и проведения ярмарок на территории Махнёвского муниципального образования»)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3B23" w:rsidRPr="008C0C01" w:rsidTr="00313E77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 w:rsidRPr="004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Формирование благоприятной среды для развития  малого и среднего предпринимательства на территории Махнёвского муниципального образования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32B5B">
              <w:rPr>
                <w:rFonts w:ascii="Times New Roman" w:hAnsi="Times New Roman" w:cs="Times New Roman"/>
                <w:sz w:val="24"/>
              </w:rPr>
              <w:t>Осуществление постоянного мониторинга развития малого и среднего предпринимательства на территории Махнёвского муниципального образования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232B5B" w:rsidRDefault="004F3B23" w:rsidP="00D54E5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726673" w:rsidRDefault="004F3B23" w:rsidP="008A53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26673">
              <w:rPr>
                <w:rFonts w:ascii="Times New Roman" w:hAnsi="Times New Roman" w:cs="Times New Roman"/>
                <w:sz w:val="24"/>
              </w:rPr>
              <w:t>Организация и проведение культурно- массовых мероприятий (день работника сельского хозяйства, день предпринимателя и другие)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Default="004F3B23" w:rsidP="008A530A">
            <w:pPr>
              <w:autoSpaceDE w:val="0"/>
              <w:autoSpaceDN w:val="0"/>
              <w:adjustRightInd w:val="0"/>
              <w:ind w:firstLine="7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3B23" w:rsidRPr="008C0C01" w:rsidTr="0093196B">
        <w:trPr>
          <w:trHeight w:val="475"/>
        </w:trPr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232B5B" w:rsidRDefault="004F3B23" w:rsidP="008A53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726673" w:rsidRDefault="004F3B23" w:rsidP="00882B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="00882B7E">
              <w:rPr>
                <w:rFonts w:ascii="Times New Roman" w:hAnsi="Times New Roman" w:cs="Times New Roman"/>
                <w:sz w:val="24"/>
              </w:rPr>
              <w:t>2</w:t>
            </w:r>
            <w:r w:rsidRPr="00726673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D54E5A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882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</w:t>
            </w:r>
            <w:r w:rsidR="00882B7E">
              <w:rPr>
                <w:rFonts w:ascii="Times New Roman" w:hAnsi="Times New Roman"/>
                <w:sz w:val="24"/>
                <w:szCs w:val="24"/>
              </w:rPr>
              <w:t>4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882B7E">
            <w:pPr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</w:t>
            </w:r>
            <w:r w:rsidR="00882B7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3B23" w:rsidRPr="008D24CC" w:rsidRDefault="004F3B23" w:rsidP="00882B7E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2B7E">
              <w:rPr>
                <w:rFonts w:ascii="Times New Roman" w:hAnsi="Times New Roman"/>
                <w:sz w:val="24"/>
                <w:szCs w:val="24"/>
              </w:rPr>
              <w:t>4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3B23" w:rsidRPr="008D24CC" w:rsidRDefault="004F3B23" w:rsidP="003838EE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3838EE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3838EE" w:rsidRDefault="004F3B23" w:rsidP="00EA6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планируемых затрат на выполнение мероприятий направленных на достижение цели 1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B23" w:rsidRPr="003838EE" w:rsidRDefault="004F3B23" w:rsidP="0060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042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4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FE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E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463E7" w:rsidP="003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4F3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44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463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4F3B23" w:rsidRPr="008C0C01" w:rsidTr="0093196B"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982B1E" w:rsidRDefault="004F3B23" w:rsidP="00AE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3838EE" w:rsidRDefault="004F3B23" w:rsidP="008A5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982B1E" w:rsidRDefault="00601FC4" w:rsidP="00383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639,</w:t>
            </w:r>
            <w:r w:rsidR="004F3B23" w:rsidRPr="00982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4F3B23" w:rsidP="00096C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8C0C01" w:rsidRDefault="00FE267C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F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463E7" w:rsidP="008A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4F3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446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8C0C01" w:rsidRDefault="004F3B23" w:rsidP="008A5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4F3B23" w:rsidRPr="008C0C01" w:rsidTr="00D54E5A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2.</w:t>
            </w:r>
            <w:r w:rsidRPr="00002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наиболее полного удовлетворения спроса населения на потребительские товары и услуги</w:t>
            </w:r>
          </w:p>
        </w:tc>
      </w:tr>
      <w:tr w:rsidR="004F3B23" w:rsidRPr="008C0C01" w:rsidTr="00D54E5A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5. </w:t>
            </w: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Определение и реализация комплекса мер, направленных на повышение экономической и физической доступности товаров, качества и культуры торгового обслуживания населения Махнёвского муниципального образования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развития торговли</w:t>
            </w:r>
            <w:r w:rsidRPr="0000237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 Махнёвского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8A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подготовка нормативно-правовых актов по вопросам регулирования торговой деятельности, относящихся к компетенции органов местного самоуправления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982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и консультативных материалов на официальном сайте Махнёвского 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в сети «Интернет» по вопросам торговой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982B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оснащения, действующих и вновь вводимых в эксплуатацию объектов торговли, устройствами для обслуживания инвалидов и других маломобильных групп граждан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AB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конкурса «Лучш</w:t>
            </w:r>
            <w:r w:rsidR="00AB5F25">
              <w:rPr>
                <w:rFonts w:ascii="Times New Roman" w:hAnsi="Times New Roman" w:cs="Times New Roman"/>
                <w:sz w:val="24"/>
                <w:szCs w:val="24"/>
              </w:rPr>
              <w:t>ее предприятие торговли</w:t>
            </w: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AB5F25" w:rsidP="007D5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5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3B23"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AB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B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96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96C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6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96C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внедрению на торговых предприятиях прогрессивных методов торговли (предоставление скидок покупателям, сезонных распродаж, дегустаций, рекламных акций)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</w:t>
            </w:r>
            <w:r w:rsidRPr="0000237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пищевых продуктов, реализуемых на территории Махнёвского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обеспечению защиты прав потребителей, развитию системы правовой помощи потребителям в случаях нарушения их прав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границ прилегающих территорий к организациям и (или) объектам на которых не допускается розничная продажа алкогольной продукции на территории Махнёвского муниципального образования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34CD" w:rsidRPr="008C0C01" w:rsidTr="00742D3E">
        <w:trPr>
          <w:trHeight w:val="216"/>
        </w:trPr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4CD" w:rsidRPr="005634CD" w:rsidRDefault="005634CD" w:rsidP="005634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34CD">
              <w:rPr>
                <w:rFonts w:ascii="Times New Roman" w:hAnsi="Times New Roman" w:cs="Times New Roman"/>
                <w:sz w:val="24"/>
                <w:szCs w:val="24"/>
              </w:rPr>
              <w:t>Задача 6. Контроль за обеспечением качества и безопасности потребительских товаров, в том числе алкогольной продукции, поступающей в розничную продажу на территории Махнёвского муниципального образования</w:t>
            </w:r>
          </w:p>
        </w:tc>
      </w:tr>
      <w:tr w:rsidR="006F6CCE" w:rsidRPr="008C0C01" w:rsidTr="006F6CCE">
        <w:tc>
          <w:tcPr>
            <w:tcW w:w="15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CE" w:rsidRPr="0000237B" w:rsidRDefault="006F6CCE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и пресечению фактов торговли в неустановленных местах (по жалобам населения) и использование объектов торговли, не сданных в эксплуатацию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93196B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98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Развитие розничной торговли на территории Махнёвского муниципального образования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B3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утверждённые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или муниципальной собственности 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9265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обеспеченности населения Махнёвского МО  площадью торговых объектов в целях выявления проблемных территорий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38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.Обновление и модернизация материально-технической базы торговых предприятий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C871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созданию в жилых массивах социально ориентированных предприятий, расположенных в радиусе пешеходной доступности и торгующих широким  ассортиментом продовольственных и непродовольственных товаров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Включение проектов строительства и размещения торговых объектов, включенных в документы территориального планирования Махнёвского МО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5634CD" w:rsidP="0098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Принятие мер по стабилизации ценовой ситуации на территории Махнёвского муниципального образования путем создания эффективной конкурентной среды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5634CD" w:rsidP="00982B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деловой активности хозяйствующих субъектов, осуществляющих торговую деятельность, путём  организации и проведения  ярмарочной торговли, участия в ярмарках на территории других МО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мониторинга цен на социально-значимые товары (основные виды продовольственных товаров) в целях определения экономической доступности товаров для населения Махнёвского МО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F3B23" w:rsidRPr="008C0C01" w:rsidTr="00D54E5A">
        <w:tc>
          <w:tcPr>
            <w:tcW w:w="151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Pr="0000237B" w:rsidRDefault="004F3B23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Переподготовка и повышение квалификации кадров в сфере торговли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0023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 руководителей и специалистов предприятий торговли и индивидуальных предпринимателей, в областных семинарах, совещаниях по вопросу организации торговли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B23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F3B23" w:rsidRDefault="004F3B23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5634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3B23" w:rsidRPr="0000237B" w:rsidRDefault="004F3B23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34CD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34CD" w:rsidRDefault="005634CD" w:rsidP="0056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5634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планируемых затрат на выполнение мероприятий направленных на достижение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34CD" w:rsidRPr="0000237B" w:rsidRDefault="005634CD" w:rsidP="00D54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CCE" w:rsidRPr="008C0C01" w:rsidTr="006F6CCE"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CCE" w:rsidRDefault="005634CD" w:rsidP="00383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AB5F25" w:rsidP="00342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2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F6CCE"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6F6C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2C1058" w:rsidP="00AB5F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CCE"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2C1058" w:rsidP="00342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CCE"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2C1058" w:rsidP="000046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F6CCE"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2C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10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6CCE" w:rsidRPr="0000237B" w:rsidRDefault="006F6CCE" w:rsidP="002C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6CCE" w:rsidRPr="0000237B" w:rsidRDefault="006F6CCE" w:rsidP="002C10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</w:tbl>
    <w:p w:rsidR="008A530A" w:rsidRPr="008C0C01" w:rsidRDefault="008A530A" w:rsidP="008A5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A530A" w:rsidRPr="008C0C01" w:rsidSect="0093196B">
          <w:pgSz w:w="16838" w:h="11906" w:orient="landscape"/>
          <w:pgMar w:top="567" w:right="567" w:bottom="993" w:left="1701" w:header="709" w:footer="709" w:gutter="0"/>
          <w:cols w:space="720"/>
        </w:sectPr>
      </w:pPr>
    </w:p>
    <w:p w:rsidR="00F4515D" w:rsidRPr="001345CD" w:rsidRDefault="00F4515D" w:rsidP="00D37F69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 4. Расходы на реализацию подпрограммы 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37F69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Махнёвском муниципальном образовании</w:t>
      </w:r>
      <w:r w:rsidR="00D37F69"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2014-2020 годы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7F69" w:rsidRPr="00D37F69">
        <w:rPr>
          <w:rFonts w:ascii="Times New Roman" w:hAnsi="Times New Roman"/>
          <w:sz w:val="28"/>
          <w:szCs w:val="28"/>
        </w:rPr>
        <w:t xml:space="preserve"> </w:t>
      </w:r>
      <w:r w:rsidR="00D37F69"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 w:rsidR="00D37F69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F3582">
        <w:rPr>
          <w:rFonts w:ascii="Times New Roman" w:hAnsi="Times New Roman"/>
          <w:sz w:val="28"/>
          <w:szCs w:val="28"/>
        </w:rPr>
        <w:t>на 2014-</w:t>
      </w:r>
      <w:r w:rsidR="00D37F69">
        <w:rPr>
          <w:rFonts w:ascii="Times New Roman" w:hAnsi="Times New Roman"/>
          <w:sz w:val="28"/>
          <w:szCs w:val="28"/>
        </w:rPr>
        <w:t xml:space="preserve"> 2020 год</w:t>
      </w:r>
      <w:r w:rsidR="000F358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F4515D" w:rsidRDefault="00F4515D" w:rsidP="00F45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345CD">
        <w:rPr>
          <w:rFonts w:ascii="Times New Roman" w:hAnsi="Times New Roman"/>
          <w:sz w:val="28"/>
          <w:szCs w:val="28"/>
        </w:rPr>
        <w:t xml:space="preserve">за счёт </w:t>
      </w:r>
      <w:r w:rsidR="000F3582">
        <w:rPr>
          <w:rFonts w:ascii="Times New Roman" w:hAnsi="Times New Roman"/>
          <w:sz w:val="28"/>
          <w:szCs w:val="28"/>
        </w:rPr>
        <w:t xml:space="preserve">средств, </w:t>
      </w:r>
      <w:r w:rsidR="00A124F0">
        <w:rPr>
          <w:rFonts w:ascii="Times New Roman" w:hAnsi="Times New Roman"/>
          <w:sz w:val="28"/>
          <w:szCs w:val="28"/>
        </w:rPr>
        <w:t xml:space="preserve">предусмотренных в 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A124F0">
        <w:rPr>
          <w:rFonts w:ascii="Times New Roman" w:hAnsi="Times New Roman"/>
          <w:sz w:val="28"/>
          <w:szCs w:val="28"/>
        </w:rPr>
        <w:t xml:space="preserve">е Махнёвского МО </w:t>
      </w:r>
    </w:p>
    <w:p w:rsidR="00D37F69" w:rsidRDefault="00D37F69" w:rsidP="00F4515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2545"/>
        <w:gridCol w:w="980"/>
        <w:gridCol w:w="811"/>
        <w:gridCol w:w="869"/>
        <w:gridCol w:w="869"/>
        <w:gridCol w:w="996"/>
        <w:gridCol w:w="813"/>
        <w:gridCol w:w="780"/>
        <w:gridCol w:w="844"/>
      </w:tblGrid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№ строки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Виды расходов</w:t>
            </w:r>
          </w:p>
        </w:tc>
        <w:tc>
          <w:tcPr>
            <w:tcW w:w="9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="00313E7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="00A32ABC">
              <w:rPr>
                <w:rFonts w:ascii="Times New Roman" w:hAnsi="Times New Roman"/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980" w:type="dxa"/>
          </w:tcPr>
          <w:p w:rsidR="00F4515D" w:rsidRPr="00934EF3" w:rsidRDefault="00C71E4E" w:rsidP="00AB5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  <w:r w:rsidR="00FD2866">
              <w:rPr>
                <w:rFonts w:ascii="Times New Roman" w:hAnsi="Times New Roman"/>
                <w:sz w:val="20"/>
                <w:szCs w:val="20"/>
              </w:rPr>
              <w:t>,0</w:t>
            </w:r>
            <w:r w:rsidR="00EE382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</w:tcPr>
          <w:p w:rsidR="00F4515D" w:rsidRPr="00A32ABC" w:rsidRDefault="00185EBD" w:rsidP="00375C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9" w:type="dxa"/>
          </w:tcPr>
          <w:p w:rsidR="00F4515D" w:rsidRPr="00A32ABC" w:rsidRDefault="00C71E4E" w:rsidP="00C71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  <w:r w:rsidR="00EE382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69" w:type="dxa"/>
          </w:tcPr>
          <w:p w:rsidR="00F4515D" w:rsidRPr="00A32ABC" w:rsidRDefault="00636DE3" w:rsidP="00FA4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FA4CC8">
              <w:rPr>
                <w:rFonts w:ascii="Times New Roman" w:hAnsi="Times New Roman"/>
                <w:sz w:val="20"/>
                <w:szCs w:val="20"/>
              </w:rPr>
              <w:t>7</w:t>
            </w:r>
            <w:r w:rsidR="00185E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6" w:type="dxa"/>
          </w:tcPr>
          <w:p w:rsidR="00F4515D" w:rsidRPr="00A32ABC" w:rsidRDefault="00636DE3" w:rsidP="00FA4C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FA4CC8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="00185EB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13" w:type="dxa"/>
          </w:tcPr>
          <w:p w:rsidR="00F4515D" w:rsidRPr="00A32ABC" w:rsidRDefault="00AC70B0" w:rsidP="006B01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B01F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85E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0" w:type="dxa"/>
          </w:tcPr>
          <w:p w:rsidR="00F4515D" w:rsidRPr="00A32ABC" w:rsidRDefault="00AC70B0" w:rsidP="002B4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4D0D">
              <w:rPr>
                <w:rFonts w:ascii="Times New Roman" w:hAnsi="Times New Roman"/>
                <w:sz w:val="20"/>
                <w:szCs w:val="20"/>
              </w:rPr>
              <w:t>45</w:t>
            </w:r>
            <w:r w:rsidR="00185E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4" w:type="dxa"/>
          </w:tcPr>
          <w:p w:rsidR="00F4515D" w:rsidRPr="00A32ABC" w:rsidRDefault="00860AE7" w:rsidP="002B4D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B4D0D">
              <w:rPr>
                <w:rFonts w:ascii="Times New Roman" w:hAnsi="Times New Roman"/>
                <w:sz w:val="20"/>
                <w:szCs w:val="20"/>
              </w:rPr>
              <w:t>50</w:t>
            </w:r>
            <w:r w:rsidR="00185EBD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компенсацию затрат, понесённых субъектами малого и среднего предпринимательства, осуществляющими деятельность на территории Махнёвского муниципального образования на приобретение основных и оборотных средств</w:t>
            </w:r>
          </w:p>
        </w:tc>
        <w:tc>
          <w:tcPr>
            <w:tcW w:w="980" w:type="dxa"/>
          </w:tcPr>
          <w:p w:rsidR="00F4515D" w:rsidRPr="008D24CC" w:rsidRDefault="00EF58E8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977A85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F4515D" w:rsidRPr="008D24CC" w:rsidRDefault="00EF58E8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996" w:type="dxa"/>
          </w:tcPr>
          <w:p w:rsidR="00F4515D" w:rsidRPr="008D24CC" w:rsidRDefault="00EF58E8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4515D" w:rsidRPr="008D24CC" w:rsidRDefault="00F4515D" w:rsidP="00631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Предоставление субсидий на компенсацию затрат, понесённых начинающими субъектами малого и среднего предпринимательства, осуществляющими деятельность на территории Махнёвского муниципального образования на регистрацию физического (юридического лица) приобретение и аренду помещений, текущее обслуживание помещений</w:t>
            </w:r>
          </w:p>
        </w:tc>
        <w:tc>
          <w:tcPr>
            <w:tcW w:w="980" w:type="dxa"/>
          </w:tcPr>
          <w:p w:rsidR="00F4515D" w:rsidRPr="008D24CC" w:rsidRDefault="00EF58E8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11" w:type="dxa"/>
          </w:tcPr>
          <w:p w:rsidR="00F4515D" w:rsidRPr="008D24CC" w:rsidRDefault="002C578E" w:rsidP="002C57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8D24CC" w:rsidRDefault="00F04400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</w:t>
            </w:r>
            <w:r w:rsidRPr="008D24CC">
              <w:rPr>
                <w:rFonts w:ascii="Times New Roman" w:hAnsi="Times New Roman"/>
                <w:sz w:val="24"/>
                <w:szCs w:val="24"/>
              </w:rPr>
              <w:lastRenderedPageBreak/>
              <w:t>на компенсацию затрат по доставке товаров первой необходимости в труднодоступные сельские населённые пункты</w:t>
            </w:r>
          </w:p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4515D" w:rsidRPr="008D24CC" w:rsidRDefault="00A673C9" w:rsidP="002072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160,0</w:t>
            </w:r>
          </w:p>
        </w:tc>
        <w:tc>
          <w:tcPr>
            <w:tcW w:w="811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9" w:type="dxa"/>
          </w:tcPr>
          <w:p w:rsidR="00F4515D" w:rsidRPr="008D24CC" w:rsidRDefault="00977A85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A673C9" w:rsidP="00000DCF">
            <w:pPr>
              <w:autoSpaceDE w:val="0"/>
              <w:autoSpaceDN w:val="0"/>
              <w:adjustRightInd w:val="0"/>
              <w:spacing w:after="0" w:line="240" w:lineRule="auto"/>
              <w:ind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</w:tcPr>
          <w:p w:rsidR="00F4515D" w:rsidRPr="008D24CC" w:rsidRDefault="00A673C9" w:rsidP="00000DCF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</w:tcPr>
          <w:p w:rsidR="00F4515D" w:rsidRPr="008D24CC" w:rsidRDefault="00F4515D" w:rsidP="00185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6</w:t>
            </w:r>
            <w:r w:rsidR="00185EBD">
              <w:rPr>
                <w:rFonts w:ascii="Times New Roman" w:hAnsi="Times New Roman"/>
                <w:sz w:val="24"/>
                <w:szCs w:val="24"/>
              </w:rPr>
              <w:t>5</w:t>
            </w:r>
            <w:r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5" w:type="dxa"/>
          </w:tcPr>
          <w:p w:rsidR="00F4515D" w:rsidRPr="008D24CC" w:rsidRDefault="00F4515D" w:rsidP="00054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Организация и проведение сельскохозяйственных ярмарок на территории Махнёвского муниципального образования</w:t>
            </w:r>
          </w:p>
        </w:tc>
        <w:tc>
          <w:tcPr>
            <w:tcW w:w="980" w:type="dxa"/>
          </w:tcPr>
          <w:p w:rsidR="00F4515D" w:rsidRPr="008D24CC" w:rsidRDefault="001E4E32" w:rsidP="001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F4515D" w:rsidRPr="008D24CC" w:rsidRDefault="00185EB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1E4E32" w:rsidP="002A3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1E4E32" w:rsidP="001E4E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8D24CC" w:rsidRDefault="001E4E32" w:rsidP="001E4E32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F4515D" w:rsidRPr="008D24CC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813" w:type="dxa"/>
          </w:tcPr>
          <w:p w:rsidR="00F4515D" w:rsidRPr="008D24CC" w:rsidRDefault="00C44290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44" w:type="dxa"/>
          </w:tcPr>
          <w:p w:rsidR="00F4515D" w:rsidRPr="008D24CC" w:rsidRDefault="00F4515D" w:rsidP="00000D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32ABC" w:rsidRPr="008D24CC" w:rsidTr="009768DF">
        <w:tc>
          <w:tcPr>
            <w:tcW w:w="914" w:type="dxa"/>
          </w:tcPr>
          <w:p w:rsidR="00F4515D" w:rsidRPr="008D24CC" w:rsidRDefault="00F4515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 w:rsidRPr="008D24CC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F4515D" w:rsidRPr="008D24CC" w:rsidRDefault="00F4515D" w:rsidP="0000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C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(день работника сельского хозяйства, день предпринимателя и другие)</w:t>
            </w:r>
          </w:p>
        </w:tc>
        <w:tc>
          <w:tcPr>
            <w:tcW w:w="980" w:type="dxa"/>
          </w:tcPr>
          <w:p w:rsidR="00F4515D" w:rsidRPr="008D24CC" w:rsidRDefault="00396B10" w:rsidP="00694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811" w:type="dxa"/>
          </w:tcPr>
          <w:p w:rsidR="00F4515D" w:rsidRPr="008D24CC" w:rsidRDefault="004B5AF3" w:rsidP="00000DCF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9B22F6" w:rsidP="00631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06F">
              <w:rPr>
                <w:rFonts w:ascii="Times New Roman" w:hAnsi="Times New Roman"/>
                <w:sz w:val="24"/>
                <w:szCs w:val="24"/>
              </w:rPr>
              <w:t>4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F4515D" w:rsidRPr="008D24CC" w:rsidRDefault="009B22F6" w:rsidP="00185EBD">
            <w:pPr>
              <w:autoSpaceDE w:val="0"/>
              <w:autoSpaceDN w:val="0"/>
              <w:adjustRightInd w:val="0"/>
              <w:spacing w:after="0" w:line="240" w:lineRule="auto"/>
              <w:ind w:hanging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06F">
              <w:rPr>
                <w:rFonts w:ascii="Times New Roman" w:hAnsi="Times New Roman"/>
                <w:sz w:val="24"/>
                <w:szCs w:val="24"/>
              </w:rPr>
              <w:t>4</w:t>
            </w:r>
            <w:r w:rsidR="006318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F4515D" w:rsidRPr="008D24CC" w:rsidRDefault="009B22F6" w:rsidP="00000DCF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06F">
              <w:rPr>
                <w:rFonts w:ascii="Times New Roman" w:hAnsi="Times New Roman"/>
                <w:sz w:val="24"/>
                <w:szCs w:val="24"/>
              </w:rPr>
              <w:t>4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3" w:type="dxa"/>
          </w:tcPr>
          <w:p w:rsidR="00F4515D" w:rsidRPr="008D24CC" w:rsidRDefault="00B91758" w:rsidP="004B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B21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F4515D" w:rsidRPr="008D24CC" w:rsidRDefault="00F00E90" w:rsidP="00000D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4" w:type="dxa"/>
          </w:tcPr>
          <w:p w:rsidR="00F4515D" w:rsidRPr="008D24CC" w:rsidRDefault="00F00E90" w:rsidP="00000DCF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F4515D" w:rsidRPr="008D24C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85EBD" w:rsidRPr="008D24CC" w:rsidTr="009768DF">
        <w:tc>
          <w:tcPr>
            <w:tcW w:w="914" w:type="dxa"/>
          </w:tcPr>
          <w:p w:rsidR="00185EBD" w:rsidRPr="008D24CC" w:rsidRDefault="00185EBD" w:rsidP="00000DC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185EBD" w:rsidRPr="00185EBD" w:rsidRDefault="00185EBD" w:rsidP="00AB5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конкурса «Лучш</w:t>
            </w:r>
            <w:r w:rsidR="00AB5F25">
              <w:rPr>
                <w:rFonts w:ascii="Times New Roman" w:hAnsi="Times New Roman" w:cs="Times New Roman"/>
                <w:sz w:val="24"/>
                <w:szCs w:val="24"/>
              </w:rPr>
              <w:t>ее предприятие торговли</w:t>
            </w: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0" w:type="dxa"/>
          </w:tcPr>
          <w:p w:rsidR="00185EBD" w:rsidRPr="00185EBD" w:rsidRDefault="00AB5F25" w:rsidP="00903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5EBD" w:rsidRPr="00185E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</w:tcPr>
          <w:p w:rsidR="00185EBD" w:rsidRPr="00185EBD" w:rsidRDefault="00185EBD" w:rsidP="00AB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5F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69" w:type="dxa"/>
          </w:tcPr>
          <w:p w:rsidR="00185EBD" w:rsidRPr="00185EBD" w:rsidRDefault="00903F53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EBD" w:rsidRPr="00185E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</w:tcPr>
          <w:p w:rsidR="00185EBD" w:rsidRPr="00185EBD" w:rsidRDefault="00903F53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5EBD" w:rsidRPr="00185E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3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0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44" w:type="dxa"/>
          </w:tcPr>
          <w:p w:rsidR="00185EBD" w:rsidRPr="00185EBD" w:rsidRDefault="00185EBD" w:rsidP="00D5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EB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</w:tbl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B42" w:rsidRDefault="00A82B4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B52" w:rsidRDefault="00885B52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Default="00D37F69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F69" w:rsidRPr="001345CD" w:rsidRDefault="00F4515D" w:rsidP="00D37F69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</w:t>
      </w:r>
      <w:r w:rsidRPr="001345CD">
        <w:rPr>
          <w:rFonts w:ascii="Times New Roman" w:hAnsi="Times New Roman"/>
          <w:sz w:val="28"/>
          <w:szCs w:val="28"/>
        </w:rPr>
        <w:t xml:space="preserve">здел 5. Описание системы управления реализацией </w:t>
      </w:r>
      <w:r>
        <w:rPr>
          <w:rFonts w:ascii="Times New Roman" w:hAnsi="Times New Roman"/>
          <w:sz w:val="28"/>
          <w:szCs w:val="28"/>
        </w:rPr>
        <w:t>подпрограммы «</w:t>
      </w:r>
      <w:r w:rsidR="00D37F69" w:rsidRPr="00C00AF5">
        <w:rPr>
          <w:rFonts w:ascii="Times New Roman" w:hAnsi="Times New Roman"/>
          <w:sz w:val="28"/>
          <w:szCs w:val="28"/>
        </w:rPr>
        <w:t>Поддержка малого и среднего предпринимательства и развитие торговли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 Махнёвском муниципальном образовании</w:t>
      </w:r>
      <w:r w:rsidR="00D37F69" w:rsidRPr="008C0C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 2014-2020 годы</w:t>
      </w:r>
      <w:r w:rsidR="00D37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D37F69" w:rsidRPr="00D37F69">
        <w:rPr>
          <w:rFonts w:ascii="Times New Roman" w:hAnsi="Times New Roman"/>
          <w:sz w:val="28"/>
          <w:szCs w:val="28"/>
        </w:rPr>
        <w:t xml:space="preserve"> </w:t>
      </w:r>
      <w:r w:rsidR="00D37F69" w:rsidRPr="00890036">
        <w:rPr>
          <w:rFonts w:ascii="Times New Roman" w:hAnsi="Times New Roman"/>
          <w:sz w:val="28"/>
          <w:szCs w:val="28"/>
        </w:rPr>
        <w:t>муниципальной программы «Развитие Махнёвского муниципа</w:t>
      </w:r>
      <w:r w:rsidR="00D37F69">
        <w:rPr>
          <w:rFonts w:ascii="Times New Roman" w:hAnsi="Times New Roman"/>
          <w:sz w:val="28"/>
          <w:szCs w:val="28"/>
        </w:rPr>
        <w:t xml:space="preserve">льного образования </w:t>
      </w:r>
      <w:r w:rsidR="000B21ED">
        <w:rPr>
          <w:rFonts w:ascii="Times New Roman" w:hAnsi="Times New Roman"/>
          <w:sz w:val="28"/>
          <w:szCs w:val="28"/>
        </w:rPr>
        <w:t>на 2014 -</w:t>
      </w:r>
      <w:r w:rsidR="00D37F69">
        <w:rPr>
          <w:rFonts w:ascii="Times New Roman" w:hAnsi="Times New Roman"/>
          <w:sz w:val="28"/>
          <w:szCs w:val="28"/>
        </w:rPr>
        <w:t xml:space="preserve"> 2020 год</w:t>
      </w:r>
      <w:r w:rsidR="000B21ED">
        <w:rPr>
          <w:rFonts w:ascii="Times New Roman" w:hAnsi="Times New Roman"/>
          <w:sz w:val="28"/>
          <w:szCs w:val="28"/>
        </w:rPr>
        <w:t>ы</w:t>
      </w:r>
      <w:r w:rsidR="00D37F69">
        <w:rPr>
          <w:rFonts w:ascii="Times New Roman" w:hAnsi="Times New Roman"/>
          <w:sz w:val="28"/>
          <w:szCs w:val="28"/>
        </w:rPr>
        <w:t>»</w:t>
      </w:r>
    </w:p>
    <w:p w:rsidR="00F4515D" w:rsidRPr="001345CD" w:rsidRDefault="00F4515D" w:rsidP="00F4515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F4515D" w:rsidRPr="001345CD" w:rsidTr="00000DCF">
        <w:tc>
          <w:tcPr>
            <w:tcW w:w="5211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Ответственный за реализацию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212" w:type="dxa"/>
          </w:tcPr>
          <w:p w:rsidR="00F4515D" w:rsidRPr="001345CD" w:rsidRDefault="00D37F69" w:rsidP="006A65DD">
            <w:pPr>
              <w:rPr>
                <w:rFonts w:ascii="Times New Roman" w:hAnsi="Times New Roman"/>
                <w:sz w:val="28"/>
                <w:szCs w:val="28"/>
              </w:rPr>
            </w:pP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</w:t>
            </w:r>
            <w:r w:rsidR="006A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Махнёвского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515D" w:rsidRPr="001345CD" w:rsidTr="00000DCF">
        <w:tc>
          <w:tcPr>
            <w:tcW w:w="5211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5212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В соответствии с постановлением Администрации Махнёвского муниципального образования от 10 октября 2013 года №920 «Об утверждении порядка формирования и реализации муниципальных программ Махнёвского муниципального образования»</w:t>
            </w:r>
          </w:p>
        </w:tc>
      </w:tr>
      <w:tr w:rsidR="00F4515D" w:rsidRPr="001345CD" w:rsidTr="00000DCF">
        <w:tc>
          <w:tcPr>
            <w:tcW w:w="5211" w:type="dxa"/>
          </w:tcPr>
          <w:p w:rsidR="00F4515D" w:rsidRPr="001345CD" w:rsidRDefault="00F4515D" w:rsidP="00F4515D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 главного распорядителя бюджетных средств, ответственного за координацию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>дпро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212" w:type="dxa"/>
          </w:tcPr>
          <w:p w:rsidR="00F4515D" w:rsidRPr="001345CD" w:rsidRDefault="006A65DD" w:rsidP="00000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экономики и потребительского рынка </w:t>
            </w:r>
            <w:r w:rsidR="00F4515D" w:rsidRPr="001345CD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F4515D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="00F4515D" w:rsidRPr="001345CD">
              <w:rPr>
                <w:rFonts w:ascii="Times New Roman" w:hAnsi="Times New Roman"/>
                <w:sz w:val="28"/>
                <w:szCs w:val="28"/>
              </w:rPr>
              <w:t>Махнёвского муниципального образования</w:t>
            </w:r>
          </w:p>
        </w:tc>
      </w:tr>
      <w:tr w:rsidR="00F4515D" w:rsidRPr="001345CD" w:rsidTr="00000DCF">
        <w:tc>
          <w:tcPr>
            <w:tcW w:w="5211" w:type="dxa"/>
          </w:tcPr>
          <w:p w:rsidR="00F4515D" w:rsidRPr="001345CD" w:rsidRDefault="00F4515D" w:rsidP="00000DCF">
            <w:pPr>
              <w:rPr>
                <w:rFonts w:ascii="Times New Roman" w:hAnsi="Times New Roman"/>
                <w:sz w:val="28"/>
                <w:szCs w:val="28"/>
              </w:rPr>
            </w:pPr>
            <w:r w:rsidRPr="001345CD">
              <w:rPr>
                <w:rFonts w:ascii="Times New Roman" w:hAnsi="Times New Roman"/>
                <w:sz w:val="28"/>
                <w:szCs w:val="28"/>
              </w:rPr>
              <w:t>Ответственный за мониторинг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 и составление форм отчётности о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1345C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212" w:type="dxa"/>
          </w:tcPr>
          <w:p w:rsidR="00F4515D" w:rsidRPr="001345CD" w:rsidRDefault="00D37F69" w:rsidP="00A82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о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экономики и потребительского рынка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Махнёвского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(Цепелева Л.С.)</w:t>
            </w:r>
          </w:p>
        </w:tc>
      </w:tr>
    </w:tbl>
    <w:p w:rsidR="00F4515D" w:rsidRPr="007466B8" w:rsidRDefault="00F4515D" w:rsidP="00A16C7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4515D" w:rsidRPr="007466B8" w:rsidSect="00725801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044FA6" w:rsidRPr="007466B8" w:rsidRDefault="00044FA6" w:rsidP="00812F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44FA6" w:rsidRPr="007466B8" w:rsidSect="00044FA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0E" w:rsidRDefault="0007640E" w:rsidP="008539AA">
      <w:pPr>
        <w:spacing w:after="0" w:line="240" w:lineRule="auto"/>
      </w:pPr>
      <w:r>
        <w:separator/>
      </w:r>
    </w:p>
  </w:endnote>
  <w:endnote w:type="continuationSeparator" w:id="1">
    <w:p w:rsidR="0007640E" w:rsidRDefault="0007640E" w:rsidP="008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0E" w:rsidRDefault="0007640E" w:rsidP="008539AA">
      <w:pPr>
        <w:spacing w:after="0" w:line="240" w:lineRule="auto"/>
      </w:pPr>
      <w:r>
        <w:separator/>
      </w:r>
    </w:p>
  </w:footnote>
  <w:footnote w:type="continuationSeparator" w:id="1">
    <w:p w:rsidR="0007640E" w:rsidRDefault="0007640E" w:rsidP="008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8C"/>
    <w:multiLevelType w:val="hybridMultilevel"/>
    <w:tmpl w:val="B5EA891C"/>
    <w:lvl w:ilvl="0" w:tplc="568A4C6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665B"/>
    <w:multiLevelType w:val="hybridMultilevel"/>
    <w:tmpl w:val="1102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3EED"/>
    <w:multiLevelType w:val="hybridMultilevel"/>
    <w:tmpl w:val="AEA2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09D9"/>
    <w:multiLevelType w:val="hybridMultilevel"/>
    <w:tmpl w:val="F2A2E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560D0"/>
    <w:multiLevelType w:val="multilevel"/>
    <w:tmpl w:val="8D9E57B6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2859" w:hanging="720"/>
      </w:pPr>
    </w:lvl>
    <w:lvl w:ilvl="3">
      <w:start w:val="1"/>
      <w:numFmt w:val="decimal"/>
      <w:isLgl/>
      <w:lvlText w:val="%1.%2.%3.%4."/>
      <w:lvlJc w:val="left"/>
      <w:pPr>
        <w:ind w:left="3579" w:hanging="1080"/>
      </w:pPr>
    </w:lvl>
    <w:lvl w:ilvl="4">
      <w:start w:val="1"/>
      <w:numFmt w:val="decimal"/>
      <w:isLgl/>
      <w:lvlText w:val="%1.%2.%3.%4.%5."/>
      <w:lvlJc w:val="left"/>
      <w:pPr>
        <w:ind w:left="3939" w:hanging="1080"/>
      </w:pPr>
    </w:lvl>
    <w:lvl w:ilvl="5">
      <w:start w:val="1"/>
      <w:numFmt w:val="decimal"/>
      <w:isLgl/>
      <w:lvlText w:val="%1.%2.%3.%4.%5.%6."/>
      <w:lvlJc w:val="left"/>
      <w:pPr>
        <w:ind w:left="4659" w:hanging="1440"/>
      </w:pPr>
    </w:lvl>
    <w:lvl w:ilvl="6">
      <w:start w:val="1"/>
      <w:numFmt w:val="decimal"/>
      <w:isLgl/>
      <w:lvlText w:val="%1.%2.%3.%4.%5.%6.%7."/>
      <w:lvlJc w:val="left"/>
      <w:pPr>
        <w:ind w:left="5379" w:hanging="1800"/>
      </w:pPr>
    </w:lvl>
    <w:lvl w:ilvl="7">
      <w:start w:val="1"/>
      <w:numFmt w:val="decimal"/>
      <w:isLgl/>
      <w:lvlText w:val="%1.%2.%3.%4.%5.%6.%7.%8."/>
      <w:lvlJc w:val="left"/>
      <w:pPr>
        <w:ind w:left="5739" w:hanging="1800"/>
      </w:pPr>
    </w:lvl>
    <w:lvl w:ilvl="8">
      <w:start w:val="1"/>
      <w:numFmt w:val="decimal"/>
      <w:isLgl/>
      <w:lvlText w:val="%1.%2.%3.%4.%5.%6.%7.%8.%9."/>
      <w:lvlJc w:val="left"/>
      <w:pPr>
        <w:ind w:left="6459" w:hanging="2160"/>
      </w:pPr>
    </w:lvl>
  </w:abstractNum>
  <w:abstractNum w:abstractNumId="5">
    <w:nsid w:val="18AB0CBC"/>
    <w:multiLevelType w:val="hybridMultilevel"/>
    <w:tmpl w:val="F6F22D36"/>
    <w:lvl w:ilvl="0" w:tplc="236665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94C97"/>
    <w:multiLevelType w:val="hybridMultilevel"/>
    <w:tmpl w:val="4DC4CD52"/>
    <w:lvl w:ilvl="0" w:tplc="4BAA44FA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9156673"/>
    <w:multiLevelType w:val="hybridMultilevel"/>
    <w:tmpl w:val="0AB41E54"/>
    <w:lvl w:ilvl="0" w:tplc="D28A7C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64479"/>
    <w:multiLevelType w:val="hybridMultilevel"/>
    <w:tmpl w:val="95600378"/>
    <w:lvl w:ilvl="0" w:tplc="6D3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F17A6"/>
    <w:multiLevelType w:val="hybridMultilevel"/>
    <w:tmpl w:val="53B81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54C57"/>
    <w:multiLevelType w:val="hybridMultilevel"/>
    <w:tmpl w:val="16FC0684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3250C"/>
    <w:multiLevelType w:val="hybridMultilevel"/>
    <w:tmpl w:val="DD4C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30701"/>
    <w:multiLevelType w:val="hybridMultilevel"/>
    <w:tmpl w:val="B6BE167C"/>
    <w:lvl w:ilvl="0" w:tplc="2B5CB656">
      <w:numFmt w:val="bullet"/>
      <w:lvlText w:val="-"/>
      <w:legacy w:legacy="1" w:legacySpace="360" w:legacyIndent="3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3D85464E"/>
    <w:multiLevelType w:val="hybridMultilevel"/>
    <w:tmpl w:val="DD9A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FF0575"/>
    <w:multiLevelType w:val="hybridMultilevel"/>
    <w:tmpl w:val="8BB08954"/>
    <w:lvl w:ilvl="0" w:tplc="26A4B19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F6AA1"/>
    <w:multiLevelType w:val="hybridMultilevel"/>
    <w:tmpl w:val="5CA0C0A0"/>
    <w:lvl w:ilvl="0" w:tplc="CB2C14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A74F8"/>
    <w:multiLevelType w:val="hybridMultilevel"/>
    <w:tmpl w:val="5030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71242"/>
    <w:multiLevelType w:val="hybridMultilevel"/>
    <w:tmpl w:val="49A46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5487C"/>
    <w:multiLevelType w:val="hybridMultilevel"/>
    <w:tmpl w:val="78327500"/>
    <w:lvl w:ilvl="0" w:tplc="E7E24C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67F74A6C"/>
    <w:multiLevelType w:val="multilevel"/>
    <w:tmpl w:val="B1DA9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68177988"/>
    <w:multiLevelType w:val="hybridMultilevel"/>
    <w:tmpl w:val="3D36B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3038F3"/>
    <w:multiLevelType w:val="hybridMultilevel"/>
    <w:tmpl w:val="175EFA12"/>
    <w:lvl w:ilvl="0" w:tplc="CA9691D0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F6A78C1"/>
    <w:multiLevelType w:val="hybridMultilevel"/>
    <w:tmpl w:val="995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AA5E35"/>
    <w:multiLevelType w:val="hybridMultilevel"/>
    <w:tmpl w:val="85C66D60"/>
    <w:lvl w:ilvl="0" w:tplc="02968DE8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5"/>
  </w:num>
  <w:num w:numId="35">
    <w:abstractNumId w:val="21"/>
  </w:num>
  <w:num w:numId="36">
    <w:abstractNumId w:val="14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D4"/>
    <w:rsid w:val="00000DCF"/>
    <w:rsid w:val="0000237B"/>
    <w:rsid w:val="00002525"/>
    <w:rsid w:val="00004634"/>
    <w:rsid w:val="000126AC"/>
    <w:rsid w:val="0001394C"/>
    <w:rsid w:val="000154E3"/>
    <w:rsid w:val="000177FE"/>
    <w:rsid w:val="000208DD"/>
    <w:rsid w:val="00027EAB"/>
    <w:rsid w:val="000406B8"/>
    <w:rsid w:val="0004231D"/>
    <w:rsid w:val="00042718"/>
    <w:rsid w:val="00044FA6"/>
    <w:rsid w:val="00054ED2"/>
    <w:rsid w:val="00066678"/>
    <w:rsid w:val="00074A91"/>
    <w:rsid w:val="0007640E"/>
    <w:rsid w:val="00076772"/>
    <w:rsid w:val="00081251"/>
    <w:rsid w:val="00084CF0"/>
    <w:rsid w:val="00091C75"/>
    <w:rsid w:val="000963C3"/>
    <w:rsid w:val="000966CF"/>
    <w:rsid w:val="00096C7F"/>
    <w:rsid w:val="000A2516"/>
    <w:rsid w:val="000A7054"/>
    <w:rsid w:val="000B21ED"/>
    <w:rsid w:val="000B6A7C"/>
    <w:rsid w:val="000C2B28"/>
    <w:rsid w:val="000C4A15"/>
    <w:rsid w:val="000C7DC3"/>
    <w:rsid w:val="000E6EF8"/>
    <w:rsid w:val="000E7717"/>
    <w:rsid w:val="000F3582"/>
    <w:rsid w:val="000F3F5D"/>
    <w:rsid w:val="000F5367"/>
    <w:rsid w:val="000F7943"/>
    <w:rsid w:val="00120FC9"/>
    <w:rsid w:val="001260CD"/>
    <w:rsid w:val="00126DCE"/>
    <w:rsid w:val="00127520"/>
    <w:rsid w:val="00137C1C"/>
    <w:rsid w:val="0014128D"/>
    <w:rsid w:val="0014329E"/>
    <w:rsid w:val="00145F08"/>
    <w:rsid w:val="00152E13"/>
    <w:rsid w:val="0015684D"/>
    <w:rsid w:val="00171D1D"/>
    <w:rsid w:val="001727DC"/>
    <w:rsid w:val="0017321B"/>
    <w:rsid w:val="001809FB"/>
    <w:rsid w:val="00182449"/>
    <w:rsid w:val="00185EBD"/>
    <w:rsid w:val="001A23AD"/>
    <w:rsid w:val="001A2822"/>
    <w:rsid w:val="001A40A4"/>
    <w:rsid w:val="001B59C8"/>
    <w:rsid w:val="001B6C22"/>
    <w:rsid w:val="001C5221"/>
    <w:rsid w:val="001C5519"/>
    <w:rsid w:val="001C6958"/>
    <w:rsid w:val="001D2317"/>
    <w:rsid w:val="001D4131"/>
    <w:rsid w:val="001D6221"/>
    <w:rsid w:val="001E478A"/>
    <w:rsid w:val="001E4E32"/>
    <w:rsid w:val="001E7D4A"/>
    <w:rsid w:val="001F1CC6"/>
    <w:rsid w:val="001F31E8"/>
    <w:rsid w:val="001F6EA1"/>
    <w:rsid w:val="002072D7"/>
    <w:rsid w:val="00220DBD"/>
    <w:rsid w:val="0022793A"/>
    <w:rsid w:val="00227D30"/>
    <w:rsid w:val="002376AF"/>
    <w:rsid w:val="00242AD4"/>
    <w:rsid w:val="00244DF7"/>
    <w:rsid w:val="00250030"/>
    <w:rsid w:val="0025554E"/>
    <w:rsid w:val="00262194"/>
    <w:rsid w:val="00276A73"/>
    <w:rsid w:val="00285DF2"/>
    <w:rsid w:val="00291D14"/>
    <w:rsid w:val="00295532"/>
    <w:rsid w:val="002A2DFE"/>
    <w:rsid w:val="002A38CC"/>
    <w:rsid w:val="002B3206"/>
    <w:rsid w:val="002B4D0D"/>
    <w:rsid w:val="002B7C64"/>
    <w:rsid w:val="002C0289"/>
    <w:rsid w:val="002C1058"/>
    <w:rsid w:val="002C1AA1"/>
    <w:rsid w:val="002C578E"/>
    <w:rsid w:val="002C670F"/>
    <w:rsid w:val="002D0629"/>
    <w:rsid w:val="002D106F"/>
    <w:rsid w:val="002D1322"/>
    <w:rsid w:val="002E3628"/>
    <w:rsid w:val="002F2685"/>
    <w:rsid w:val="00301BCA"/>
    <w:rsid w:val="0030382C"/>
    <w:rsid w:val="00312A74"/>
    <w:rsid w:val="003132AF"/>
    <w:rsid w:val="00313E77"/>
    <w:rsid w:val="0031420B"/>
    <w:rsid w:val="00320309"/>
    <w:rsid w:val="0032345C"/>
    <w:rsid w:val="0032657C"/>
    <w:rsid w:val="0032704E"/>
    <w:rsid w:val="00327CC7"/>
    <w:rsid w:val="00335CAE"/>
    <w:rsid w:val="00336FE4"/>
    <w:rsid w:val="00341113"/>
    <w:rsid w:val="00341B20"/>
    <w:rsid w:val="00342488"/>
    <w:rsid w:val="00343DDA"/>
    <w:rsid w:val="00352765"/>
    <w:rsid w:val="00352B0F"/>
    <w:rsid w:val="003533B7"/>
    <w:rsid w:val="003536E7"/>
    <w:rsid w:val="00353C45"/>
    <w:rsid w:val="00365F95"/>
    <w:rsid w:val="00370B37"/>
    <w:rsid w:val="0037181F"/>
    <w:rsid w:val="00375C58"/>
    <w:rsid w:val="00375C91"/>
    <w:rsid w:val="00380B58"/>
    <w:rsid w:val="00382BA0"/>
    <w:rsid w:val="003838EE"/>
    <w:rsid w:val="00387E30"/>
    <w:rsid w:val="00393234"/>
    <w:rsid w:val="00393A97"/>
    <w:rsid w:val="00396B10"/>
    <w:rsid w:val="003A72C2"/>
    <w:rsid w:val="003C1314"/>
    <w:rsid w:val="003E1492"/>
    <w:rsid w:val="003E1C0E"/>
    <w:rsid w:val="003E6EFE"/>
    <w:rsid w:val="003F366A"/>
    <w:rsid w:val="003F574B"/>
    <w:rsid w:val="003F5A66"/>
    <w:rsid w:val="00403D12"/>
    <w:rsid w:val="004040BC"/>
    <w:rsid w:val="00407BA5"/>
    <w:rsid w:val="004106B1"/>
    <w:rsid w:val="004117CA"/>
    <w:rsid w:val="004258E1"/>
    <w:rsid w:val="00435AA2"/>
    <w:rsid w:val="004463E7"/>
    <w:rsid w:val="004463E8"/>
    <w:rsid w:val="00451663"/>
    <w:rsid w:val="00460225"/>
    <w:rsid w:val="00463536"/>
    <w:rsid w:val="00463CBD"/>
    <w:rsid w:val="004651C4"/>
    <w:rsid w:val="00467D16"/>
    <w:rsid w:val="00470133"/>
    <w:rsid w:val="0047240F"/>
    <w:rsid w:val="004743B4"/>
    <w:rsid w:val="00474B84"/>
    <w:rsid w:val="004772CB"/>
    <w:rsid w:val="004801BF"/>
    <w:rsid w:val="0048080A"/>
    <w:rsid w:val="00492708"/>
    <w:rsid w:val="0049495B"/>
    <w:rsid w:val="004B31D2"/>
    <w:rsid w:val="004B5AF3"/>
    <w:rsid w:val="004C3DAB"/>
    <w:rsid w:val="004C46F0"/>
    <w:rsid w:val="004D1BCA"/>
    <w:rsid w:val="004D34F5"/>
    <w:rsid w:val="004D36F3"/>
    <w:rsid w:val="004D52E4"/>
    <w:rsid w:val="004E23F1"/>
    <w:rsid w:val="004E2FED"/>
    <w:rsid w:val="004E40AE"/>
    <w:rsid w:val="004F3B23"/>
    <w:rsid w:val="004F773C"/>
    <w:rsid w:val="005011CB"/>
    <w:rsid w:val="005039B8"/>
    <w:rsid w:val="0050496C"/>
    <w:rsid w:val="00506E59"/>
    <w:rsid w:val="005128CE"/>
    <w:rsid w:val="00514766"/>
    <w:rsid w:val="00521C5D"/>
    <w:rsid w:val="0053376B"/>
    <w:rsid w:val="00556395"/>
    <w:rsid w:val="005634CD"/>
    <w:rsid w:val="00577FE7"/>
    <w:rsid w:val="00580D11"/>
    <w:rsid w:val="005838FA"/>
    <w:rsid w:val="00585962"/>
    <w:rsid w:val="005A31F8"/>
    <w:rsid w:val="005A3B17"/>
    <w:rsid w:val="005A6F6E"/>
    <w:rsid w:val="005B1A8F"/>
    <w:rsid w:val="005B4CFC"/>
    <w:rsid w:val="005C0E68"/>
    <w:rsid w:val="005C2CCC"/>
    <w:rsid w:val="005D1CC5"/>
    <w:rsid w:val="005E695E"/>
    <w:rsid w:val="005E71D6"/>
    <w:rsid w:val="005F0998"/>
    <w:rsid w:val="005F4020"/>
    <w:rsid w:val="00601FC4"/>
    <w:rsid w:val="00603149"/>
    <w:rsid w:val="00606F42"/>
    <w:rsid w:val="00620951"/>
    <w:rsid w:val="006253D9"/>
    <w:rsid w:val="006263CE"/>
    <w:rsid w:val="0063183D"/>
    <w:rsid w:val="00634FC0"/>
    <w:rsid w:val="00636DE3"/>
    <w:rsid w:val="006403B9"/>
    <w:rsid w:val="0064180F"/>
    <w:rsid w:val="0064316D"/>
    <w:rsid w:val="006431BC"/>
    <w:rsid w:val="0064475C"/>
    <w:rsid w:val="00645ADE"/>
    <w:rsid w:val="00674AE4"/>
    <w:rsid w:val="0067780B"/>
    <w:rsid w:val="0068242E"/>
    <w:rsid w:val="00683CD4"/>
    <w:rsid w:val="00686BE0"/>
    <w:rsid w:val="006914C2"/>
    <w:rsid w:val="006940F0"/>
    <w:rsid w:val="006A43B0"/>
    <w:rsid w:val="006A5CAE"/>
    <w:rsid w:val="006A65DD"/>
    <w:rsid w:val="006B01F9"/>
    <w:rsid w:val="006B03F7"/>
    <w:rsid w:val="006C3294"/>
    <w:rsid w:val="006C620D"/>
    <w:rsid w:val="006D7279"/>
    <w:rsid w:val="006E1715"/>
    <w:rsid w:val="006E1B76"/>
    <w:rsid w:val="006E24AE"/>
    <w:rsid w:val="006E6378"/>
    <w:rsid w:val="006F6CCE"/>
    <w:rsid w:val="00704758"/>
    <w:rsid w:val="00725801"/>
    <w:rsid w:val="00732508"/>
    <w:rsid w:val="00736424"/>
    <w:rsid w:val="00742D3E"/>
    <w:rsid w:val="00744815"/>
    <w:rsid w:val="00746212"/>
    <w:rsid w:val="00746549"/>
    <w:rsid w:val="007466B8"/>
    <w:rsid w:val="00762313"/>
    <w:rsid w:val="00776CF8"/>
    <w:rsid w:val="00783FD9"/>
    <w:rsid w:val="00784F30"/>
    <w:rsid w:val="00785354"/>
    <w:rsid w:val="00795AD5"/>
    <w:rsid w:val="00796322"/>
    <w:rsid w:val="00797B09"/>
    <w:rsid w:val="007C0201"/>
    <w:rsid w:val="007C22A0"/>
    <w:rsid w:val="007C3636"/>
    <w:rsid w:val="007D5F6D"/>
    <w:rsid w:val="007E75E4"/>
    <w:rsid w:val="007F0C1B"/>
    <w:rsid w:val="007F7577"/>
    <w:rsid w:val="00800F95"/>
    <w:rsid w:val="00805774"/>
    <w:rsid w:val="008063B6"/>
    <w:rsid w:val="00812F80"/>
    <w:rsid w:val="00813D89"/>
    <w:rsid w:val="008150C5"/>
    <w:rsid w:val="008165C7"/>
    <w:rsid w:val="00826B02"/>
    <w:rsid w:val="00827D03"/>
    <w:rsid w:val="00831227"/>
    <w:rsid w:val="0083274B"/>
    <w:rsid w:val="0084510F"/>
    <w:rsid w:val="008517F9"/>
    <w:rsid w:val="008539AA"/>
    <w:rsid w:val="00860AE7"/>
    <w:rsid w:val="00863767"/>
    <w:rsid w:val="00864A05"/>
    <w:rsid w:val="008674DA"/>
    <w:rsid w:val="00871AA4"/>
    <w:rsid w:val="00876183"/>
    <w:rsid w:val="00876542"/>
    <w:rsid w:val="00880526"/>
    <w:rsid w:val="00882B7E"/>
    <w:rsid w:val="00885B52"/>
    <w:rsid w:val="00890036"/>
    <w:rsid w:val="00897D4D"/>
    <w:rsid w:val="008A1C81"/>
    <w:rsid w:val="008A46F3"/>
    <w:rsid w:val="008A530A"/>
    <w:rsid w:val="008A7C70"/>
    <w:rsid w:val="008B312C"/>
    <w:rsid w:val="008C01A6"/>
    <w:rsid w:val="008C0CDE"/>
    <w:rsid w:val="008C1E25"/>
    <w:rsid w:val="008C6234"/>
    <w:rsid w:val="008D0D8D"/>
    <w:rsid w:val="008D678B"/>
    <w:rsid w:val="008E3F88"/>
    <w:rsid w:val="008F732C"/>
    <w:rsid w:val="00903F53"/>
    <w:rsid w:val="00912144"/>
    <w:rsid w:val="009265A4"/>
    <w:rsid w:val="00930336"/>
    <w:rsid w:val="009310D3"/>
    <w:rsid w:val="0093196B"/>
    <w:rsid w:val="00934EF3"/>
    <w:rsid w:val="00936EB8"/>
    <w:rsid w:val="00943CFE"/>
    <w:rsid w:val="009471A7"/>
    <w:rsid w:val="00950331"/>
    <w:rsid w:val="00951D5F"/>
    <w:rsid w:val="00957CDB"/>
    <w:rsid w:val="00963FBC"/>
    <w:rsid w:val="00964441"/>
    <w:rsid w:val="00965D05"/>
    <w:rsid w:val="009661F2"/>
    <w:rsid w:val="009676C9"/>
    <w:rsid w:val="00970E64"/>
    <w:rsid w:val="009768DF"/>
    <w:rsid w:val="0097734E"/>
    <w:rsid w:val="00977A0F"/>
    <w:rsid w:val="00977A85"/>
    <w:rsid w:val="00980990"/>
    <w:rsid w:val="00980E4A"/>
    <w:rsid w:val="0098291B"/>
    <w:rsid w:val="00982B1E"/>
    <w:rsid w:val="009942E5"/>
    <w:rsid w:val="00995EBC"/>
    <w:rsid w:val="009A3D66"/>
    <w:rsid w:val="009A70CA"/>
    <w:rsid w:val="009B22F6"/>
    <w:rsid w:val="009B451A"/>
    <w:rsid w:val="009C0A61"/>
    <w:rsid w:val="009C1493"/>
    <w:rsid w:val="009C2952"/>
    <w:rsid w:val="009C7778"/>
    <w:rsid w:val="009C77C5"/>
    <w:rsid w:val="009D28E7"/>
    <w:rsid w:val="009D3515"/>
    <w:rsid w:val="009D7596"/>
    <w:rsid w:val="009E6D69"/>
    <w:rsid w:val="009F1D2B"/>
    <w:rsid w:val="00A03E48"/>
    <w:rsid w:val="00A066FD"/>
    <w:rsid w:val="00A12387"/>
    <w:rsid w:val="00A124F0"/>
    <w:rsid w:val="00A12BBA"/>
    <w:rsid w:val="00A16C76"/>
    <w:rsid w:val="00A2453F"/>
    <w:rsid w:val="00A32ABC"/>
    <w:rsid w:val="00A33458"/>
    <w:rsid w:val="00A34F08"/>
    <w:rsid w:val="00A4052C"/>
    <w:rsid w:val="00A46D85"/>
    <w:rsid w:val="00A55405"/>
    <w:rsid w:val="00A554D4"/>
    <w:rsid w:val="00A57229"/>
    <w:rsid w:val="00A64970"/>
    <w:rsid w:val="00A673C9"/>
    <w:rsid w:val="00A77CBE"/>
    <w:rsid w:val="00A82B42"/>
    <w:rsid w:val="00A86B38"/>
    <w:rsid w:val="00A9533B"/>
    <w:rsid w:val="00A97B83"/>
    <w:rsid w:val="00AB3FE2"/>
    <w:rsid w:val="00AB5F25"/>
    <w:rsid w:val="00AC0803"/>
    <w:rsid w:val="00AC70B0"/>
    <w:rsid w:val="00AC765B"/>
    <w:rsid w:val="00AD5111"/>
    <w:rsid w:val="00AE02B3"/>
    <w:rsid w:val="00AE75A9"/>
    <w:rsid w:val="00AF1AB1"/>
    <w:rsid w:val="00AF27CF"/>
    <w:rsid w:val="00AF6540"/>
    <w:rsid w:val="00B02E31"/>
    <w:rsid w:val="00B06BBB"/>
    <w:rsid w:val="00B11FEF"/>
    <w:rsid w:val="00B1219D"/>
    <w:rsid w:val="00B12402"/>
    <w:rsid w:val="00B12AC3"/>
    <w:rsid w:val="00B20843"/>
    <w:rsid w:val="00B26440"/>
    <w:rsid w:val="00B327A6"/>
    <w:rsid w:val="00B353D0"/>
    <w:rsid w:val="00B368E5"/>
    <w:rsid w:val="00B4393B"/>
    <w:rsid w:val="00B459A6"/>
    <w:rsid w:val="00B54399"/>
    <w:rsid w:val="00B55A25"/>
    <w:rsid w:val="00B6116B"/>
    <w:rsid w:val="00B6494A"/>
    <w:rsid w:val="00B64C13"/>
    <w:rsid w:val="00B7569D"/>
    <w:rsid w:val="00B80E50"/>
    <w:rsid w:val="00B8615A"/>
    <w:rsid w:val="00B91758"/>
    <w:rsid w:val="00B93658"/>
    <w:rsid w:val="00B93EDF"/>
    <w:rsid w:val="00B96925"/>
    <w:rsid w:val="00BA42CD"/>
    <w:rsid w:val="00BA633C"/>
    <w:rsid w:val="00BB155F"/>
    <w:rsid w:val="00BB352B"/>
    <w:rsid w:val="00BB3F7D"/>
    <w:rsid w:val="00BB7A60"/>
    <w:rsid w:val="00BC3EB9"/>
    <w:rsid w:val="00BD5548"/>
    <w:rsid w:val="00BD664A"/>
    <w:rsid w:val="00BE1E0B"/>
    <w:rsid w:val="00BE2E3A"/>
    <w:rsid w:val="00C00AF5"/>
    <w:rsid w:val="00C04E04"/>
    <w:rsid w:val="00C101D8"/>
    <w:rsid w:val="00C11631"/>
    <w:rsid w:val="00C133A6"/>
    <w:rsid w:val="00C13DDC"/>
    <w:rsid w:val="00C14F09"/>
    <w:rsid w:val="00C16C4F"/>
    <w:rsid w:val="00C2170B"/>
    <w:rsid w:val="00C3238F"/>
    <w:rsid w:val="00C44290"/>
    <w:rsid w:val="00C45878"/>
    <w:rsid w:val="00C512C3"/>
    <w:rsid w:val="00C531F5"/>
    <w:rsid w:val="00C53768"/>
    <w:rsid w:val="00C71E4E"/>
    <w:rsid w:val="00C87135"/>
    <w:rsid w:val="00C92BEA"/>
    <w:rsid w:val="00C94481"/>
    <w:rsid w:val="00C9761E"/>
    <w:rsid w:val="00CA43FF"/>
    <w:rsid w:val="00CB1E63"/>
    <w:rsid w:val="00CB4C72"/>
    <w:rsid w:val="00CC25C5"/>
    <w:rsid w:val="00CC7325"/>
    <w:rsid w:val="00CC7505"/>
    <w:rsid w:val="00CD039B"/>
    <w:rsid w:val="00CD104D"/>
    <w:rsid w:val="00CD13F6"/>
    <w:rsid w:val="00CD33BC"/>
    <w:rsid w:val="00CD5C7F"/>
    <w:rsid w:val="00CE1213"/>
    <w:rsid w:val="00CE2C3A"/>
    <w:rsid w:val="00D045AF"/>
    <w:rsid w:val="00D04D44"/>
    <w:rsid w:val="00D05F63"/>
    <w:rsid w:val="00D1757A"/>
    <w:rsid w:val="00D32896"/>
    <w:rsid w:val="00D37F69"/>
    <w:rsid w:val="00D43D24"/>
    <w:rsid w:val="00D54E5A"/>
    <w:rsid w:val="00D56D28"/>
    <w:rsid w:val="00D666C3"/>
    <w:rsid w:val="00D67650"/>
    <w:rsid w:val="00D76322"/>
    <w:rsid w:val="00D8083E"/>
    <w:rsid w:val="00D84F45"/>
    <w:rsid w:val="00D8678D"/>
    <w:rsid w:val="00D91556"/>
    <w:rsid w:val="00D95C38"/>
    <w:rsid w:val="00DA2949"/>
    <w:rsid w:val="00DB0C2C"/>
    <w:rsid w:val="00DC76A4"/>
    <w:rsid w:val="00DE7FE4"/>
    <w:rsid w:val="00DF55F1"/>
    <w:rsid w:val="00DF6893"/>
    <w:rsid w:val="00E0105D"/>
    <w:rsid w:val="00E024B1"/>
    <w:rsid w:val="00E06B67"/>
    <w:rsid w:val="00E0764C"/>
    <w:rsid w:val="00E1332E"/>
    <w:rsid w:val="00E176DB"/>
    <w:rsid w:val="00E17857"/>
    <w:rsid w:val="00E31367"/>
    <w:rsid w:val="00E324B0"/>
    <w:rsid w:val="00E405C5"/>
    <w:rsid w:val="00E45A32"/>
    <w:rsid w:val="00E47863"/>
    <w:rsid w:val="00E50267"/>
    <w:rsid w:val="00E51680"/>
    <w:rsid w:val="00E74D90"/>
    <w:rsid w:val="00E75341"/>
    <w:rsid w:val="00E83D88"/>
    <w:rsid w:val="00E87980"/>
    <w:rsid w:val="00E911FC"/>
    <w:rsid w:val="00E946A2"/>
    <w:rsid w:val="00E9552A"/>
    <w:rsid w:val="00EA2386"/>
    <w:rsid w:val="00EA6997"/>
    <w:rsid w:val="00EB22AE"/>
    <w:rsid w:val="00EC2711"/>
    <w:rsid w:val="00EC4991"/>
    <w:rsid w:val="00EC6406"/>
    <w:rsid w:val="00ED25C5"/>
    <w:rsid w:val="00ED2EE8"/>
    <w:rsid w:val="00ED36C6"/>
    <w:rsid w:val="00ED38F7"/>
    <w:rsid w:val="00EE065F"/>
    <w:rsid w:val="00EE382C"/>
    <w:rsid w:val="00EE40C2"/>
    <w:rsid w:val="00EE5290"/>
    <w:rsid w:val="00EF1DBA"/>
    <w:rsid w:val="00EF58E8"/>
    <w:rsid w:val="00F00E90"/>
    <w:rsid w:val="00F019C5"/>
    <w:rsid w:val="00F039AD"/>
    <w:rsid w:val="00F04400"/>
    <w:rsid w:val="00F065AE"/>
    <w:rsid w:val="00F10877"/>
    <w:rsid w:val="00F11942"/>
    <w:rsid w:val="00F20F8B"/>
    <w:rsid w:val="00F26C96"/>
    <w:rsid w:val="00F3036D"/>
    <w:rsid w:val="00F31000"/>
    <w:rsid w:val="00F31AAB"/>
    <w:rsid w:val="00F332C6"/>
    <w:rsid w:val="00F3568E"/>
    <w:rsid w:val="00F35749"/>
    <w:rsid w:val="00F41367"/>
    <w:rsid w:val="00F41A35"/>
    <w:rsid w:val="00F4515D"/>
    <w:rsid w:val="00F51190"/>
    <w:rsid w:val="00F51400"/>
    <w:rsid w:val="00F55476"/>
    <w:rsid w:val="00F57921"/>
    <w:rsid w:val="00F63EDE"/>
    <w:rsid w:val="00FA2142"/>
    <w:rsid w:val="00FA26D2"/>
    <w:rsid w:val="00FA3216"/>
    <w:rsid w:val="00FA3ECD"/>
    <w:rsid w:val="00FA40A8"/>
    <w:rsid w:val="00FA4CC8"/>
    <w:rsid w:val="00FA4E46"/>
    <w:rsid w:val="00FB2398"/>
    <w:rsid w:val="00FB5B5D"/>
    <w:rsid w:val="00FC18CB"/>
    <w:rsid w:val="00FD03EA"/>
    <w:rsid w:val="00FD0D82"/>
    <w:rsid w:val="00FD2866"/>
    <w:rsid w:val="00FD6AA3"/>
    <w:rsid w:val="00FE267C"/>
    <w:rsid w:val="00FE2C49"/>
    <w:rsid w:val="00FE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142"/>
  </w:style>
  <w:style w:type="paragraph" w:styleId="1">
    <w:name w:val="heading 1"/>
    <w:basedOn w:val="a"/>
    <w:next w:val="a"/>
    <w:link w:val="10"/>
    <w:qFormat/>
    <w:rsid w:val="008A53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3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530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530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  <w:style w:type="paragraph" w:customStyle="1" w:styleId="ConsPlusCell">
    <w:name w:val="ConsPlusCell"/>
    <w:rsid w:val="00044F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A530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530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53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530A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0A"/>
  </w:style>
  <w:style w:type="character" w:customStyle="1" w:styleId="a7">
    <w:name w:val="Верхний колонтитул Знак"/>
    <w:basedOn w:val="a0"/>
    <w:link w:val="a8"/>
    <w:uiPriority w:val="99"/>
    <w:rsid w:val="008A530A"/>
  </w:style>
  <w:style w:type="paragraph" w:styleId="a8">
    <w:name w:val="header"/>
    <w:basedOn w:val="a"/>
    <w:link w:val="a7"/>
    <w:uiPriority w:val="99"/>
    <w:unhideWhenUsed/>
    <w:rsid w:val="008A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8A530A"/>
  </w:style>
  <w:style w:type="character" w:customStyle="1" w:styleId="13">
    <w:name w:val="Нижний колонтитул Знак1"/>
    <w:basedOn w:val="a0"/>
    <w:uiPriority w:val="99"/>
    <w:semiHidden/>
    <w:rsid w:val="008A530A"/>
  </w:style>
  <w:style w:type="paragraph" w:styleId="a9">
    <w:name w:val="Body Text Indent"/>
    <w:basedOn w:val="a"/>
    <w:link w:val="aa"/>
    <w:semiHidden/>
    <w:unhideWhenUsed/>
    <w:rsid w:val="008A530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8A53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Текст выноски Знак"/>
    <w:link w:val="ac"/>
    <w:uiPriority w:val="99"/>
    <w:semiHidden/>
    <w:rsid w:val="008A530A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8A5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8A530A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A53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uiPriority w:val="99"/>
    <w:rsid w:val="008A530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530A"/>
    <w:pPr>
      <w:widowControl w:val="0"/>
      <w:autoSpaceDE w:val="0"/>
      <w:autoSpaceDN w:val="0"/>
      <w:adjustRightInd w:val="0"/>
      <w:spacing w:after="0" w:line="230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530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8A530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8">
    <w:name w:val="Font Style48"/>
    <w:uiPriority w:val="99"/>
    <w:rsid w:val="008A530A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 Spacing"/>
    <w:uiPriority w:val="1"/>
    <w:qFormat/>
    <w:rsid w:val="008A53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A5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5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A5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WW-">
    <w:name w:val="WW-Текст"/>
    <w:basedOn w:val="a"/>
    <w:rsid w:val="008A530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unhideWhenUsed/>
    <w:rsid w:val="008A530A"/>
    <w:pPr>
      <w:spacing w:after="120"/>
    </w:pPr>
    <w:rPr>
      <w:rFonts w:ascii="Calibri" w:eastAsia="Times New Roman" w:hAnsi="Calibri" w:cs="Times New Roman"/>
    </w:rPr>
  </w:style>
  <w:style w:type="character" w:customStyle="1" w:styleId="af1">
    <w:name w:val="Основной текст Знак"/>
    <w:basedOn w:val="a0"/>
    <w:link w:val="af0"/>
    <w:uiPriority w:val="99"/>
    <w:rsid w:val="008A530A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8A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530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30A"/>
    <w:rPr>
      <w:rFonts w:ascii="Calibri" w:eastAsia="Times New Roman" w:hAnsi="Calibri" w:cs="Times New Roman"/>
    </w:rPr>
  </w:style>
  <w:style w:type="paragraph" w:customStyle="1" w:styleId="ConsNonformat">
    <w:name w:val="ConsNonformat"/>
    <w:rsid w:val="008A530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8A530A"/>
    <w:rPr>
      <w:color w:val="0000FF"/>
      <w:u w:val="single"/>
    </w:rPr>
  </w:style>
  <w:style w:type="paragraph" w:customStyle="1" w:styleId="ConsPlusNonformat">
    <w:name w:val="ConsPlusNonformat"/>
    <w:rsid w:val="00002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link w:val="21"/>
    <w:rsid w:val="00A3345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A33458"/>
    <w:pPr>
      <w:widowControl w:val="0"/>
      <w:shd w:val="clear" w:color="auto" w:fill="FFFFFF"/>
      <w:spacing w:after="300" w:line="317" w:lineRule="exact"/>
      <w:ind w:firstLine="709"/>
      <w:jc w:val="both"/>
    </w:pPr>
    <w:rPr>
      <w:sz w:val="27"/>
      <w:szCs w:val="27"/>
    </w:rPr>
  </w:style>
  <w:style w:type="character" w:customStyle="1" w:styleId="15">
    <w:name w:val="Основной текст1"/>
    <w:rsid w:val="00A33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af5">
    <w:name w:val="Основной текст + Курсив"/>
    <w:rsid w:val="00A334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22">
    <w:name w:val="Подпись к таблице (2)_"/>
    <w:link w:val="23"/>
    <w:rsid w:val="00A33458"/>
    <w:rPr>
      <w:sz w:val="27"/>
      <w:szCs w:val="2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A33458"/>
    <w:pPr>
      <w:widowControl w:val="0"/>
      <w:shd w:val="clear" w:color="auto" w:fill="FFFFFF"/>
      <w:spacing w:after="0" w:line="360" w:lineRule="exact"/>
      <w:ind w:hanging="1560"/>
      <w:jc w:val="both"/>
    </w:pPr>
    <w:rPr>
      <w:sz w:val="27"/>
      <w:szCs w:val="27"/>
    </w:rPr>
  </w:style>
  <w:style w:type="paragraph" w:customStyle="1" w:styleId="consplusnonformat0">
    <w:name w:val="consplusnonformat"/>
    <w:basedOn w:val="a"/>
    <w:rsid w:val="00A3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8539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8539AA"/>
    <w:rPr>
      <w:rFonts w:ascii="Times New Roman" w:eastAsia="Times New Roman" w:hAnsi="Times New Roman" w:cs="Arial"/>
      <w:sz w:val="20"/>
      <w:szCs w:val="20"/>
      <w:lang w:eastAsia="ru-RU"/>
    </w:rPr>
  </w:style>
  <w:style w:type="character" w:styleId="a6">
    <w:name w:val="page number"/>
    <w:basedOn w:val="a0"/>
    <w:rsid w:val="00853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hn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3869-E1DF-4AE3-B2FE-10DD6C6A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2290</TotalTime>
  <Pages>1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Admin</cp:lastModifiedBy>
  <cp:revision>130</cp:revision>
  <cp:lastPrinted>2015-03-19T04:48:00Z</cp:lastPrinted>
  <dcterms:created xsi:type="dcterms:W3CDTF">2013-11-13T05:42:00Z</dcterms:created>
  <dcterms:modified xsi:type="dcterms:W3CDTF">2015-03-19T04:55:00Z</dcterms:modified>
</cp:coreProperties>
</file>