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2C" w:rsidRPr="006C412C" w:rsidRDefault="006451F3" w:rsidP="006C412C">
      <w:pPr>
        <w:shd w:val="clear" w:color="auto" w:fill="FFFFFF"/>
        <w:spacing w:line="240" w:lineRule="auto"/>
        <w:ind w:firstLine="0"/>
        <w:jc w:val="center"/>
        <w:textAlignment w:val="baseline"/>
        <w:outlineLvl w:val="0"/>
        <w:rPr>
          <w:rFonts w:ascii="Times New Roman" w:eastAsia="Times New Roman" w:hAnsi="Times New Roman" w:cs="Times New Roman"/>
          <w:b/>
          <w:bCs/>
          <w:kern w:val="36"/>
          <w:sz w:val="28"/>
          <w:szCs w:val="28"/>
          <w:lang w:eastAsia="ru-RU"/>
        </w:rPr>
      </w:pPr>
      <w:r w:rsidRPr="006C412C">
        <w:rPr>
          <w:rFonts w:ascii="Times New Roman" w:eastAsia="Times New Roman" w:hAnsi="Times New Roman" w:cs="Times New Roman"/>
          <w:b/>
          <w:bCs/>
          <w:kern w:val="36"/>
          <w:sz w:val="28"/>
          <w:szCs w:val="28"/>
          <w:lang w:eastAsia="ru-RU"/>
        </w:rPr>
        <w:t>ОБЪЯВ</w:t>
      </w:r>
      <w:bookmarkStart w:id="0" w:name="_GoBack"/>
      <w:bookmarkEnd w:id="0"/>
      <w:r w:rsidRPr="006C412C">
        <w:rPr>
          <w:rFonts w:ascii="Times New Roman" w:eastAsia="Times New Roman" w:hAnsi="Times New Roman" w:cs="Times New Roman"/>
          <w:b/>
          <w:bCs/>
          <w:kern w:val="36"/>
          <w:sz w:val="28"/>
          <w:szCs w:val="28"/>
          <w:lang w:eastAsia="ru-RU"/>
        </w:rPr>
        <w:t>ЛЕНИЕ</w:t>
      </w:r>
    </w:p>
    <w:p w:rsidR="006451F3" w:rsidRPr="006C412C" w:rsidRDefault="006451F3" w:rsidP="006C412C">
      <w:pPr>
        <w:shd w:val="clear" w:color="auto" w:fill="FFFFFF"/>
        <w:spacing w:line="240" w:lineRule="auto"/>
        <w:ind w:firstLine="0"/>
        <w:jc w:val="center"/>
        <w:textAlignment w:val="baseline"/>
        <w:outlineLvl w:val="0"/>
        <w:rPr>
          <w:rFonts w:ascii="Times New Roman" w:eastAsia="Times New Roman" w:hAnsi="Times New Roman" w:cs="Times New Roman"/>
          <w:b/>
          <w:bCs/>
          <w:kern w:val="36"/>
          <w:sz w:val="28"/>
          <w:szCs w:val="28"/>
          <w:lang w:eastAsia="ru-RU"/>
        </w:rPr>
      </w:pPr>
      <w:r w:rsidRPr="006C412C">
        <w:rPr>
          <w:rFonts w:ascii="Times New Roman" w:eastAsia="Times New Roman" w:hAnsi="Times New Roman" w:cs="Times New Roman"/>
          <w:b/>
          <w:bCs/>
          <w:kern w:val="36"/>
          <w:sz w:val="28"/>
          <w:szCs w:val="28"/>
          <w:lang w:eastAsia="ru-RU"/>
        </w:rPr>
        <w:t>о приеме документов для участия в</w:t>
      </w:r>
      <w:r w:rsidR="006C412C" w:rsidRPr="006C412C">
        <w:rPr>
          <w:rFonts w:ascii="Times New Roman" w:eastAsia="Times New Roman" w:hAnsi="Times New Roman" w:cs="Times New Roman"/>
          <w:b/>
          <w:bCs/>
          <w:kern w:val="36"/>
          <w:sz w:val="28"/>
          <w:szCs w:val="28"/>
          <w:lang w:eastAsia="ru-RU"/>
        </w:rPr>
        <w:t xml:space="preserve"> конкурсе на замещение вакантных должностей</w:t>
      </w:r>
      <w:r w:rsidRPr="006C412C">
        <w:rPr>
          <w:rFonts w:ascii="Times New Roman" w:eastAsia="Times New Roman" w:hAnsi="Times New Roman" w:cs="Times New Roman"/>
          <w:b/>
          <w:bCs/>
          <w:kern w:val="36"/>
          <w:sz w:val="28"/>
          <w:szCs w:val="28"/>
          <w:lang w:eastAsia="ru-RU"/>
        </w:rPr>
        <w:t xml:space="preserve"> муниципальной службы</w:t>
      </w:r>
      <w:r w:rsidR="006B6A9D">
        <w:rPr>
          <w:rFonts w:ascii="Times New Roman" w:eastAsia="Times New Roman" w:hAnsi="Times New Roman" w:cs="Times New Roman"/>
          <w:b/>
          <w:bCs/>
          <w:kern w:val="36"/>
          <w:sz w:val="28"/>
          <w:szCs w:val="28"/>
          <w:lang w:eastAsia="ru-RU"/>
        </w:rPr>
        <w:t xml:space="preserve"> </w:t>
      </w:r>
      <w:r w:rsidR="006B6A9D" w:rsidRPr="006B6A9D">
        <w:rPr>
          <w:rFonts w:ascii="Liberation Serif" w:eastAsia="Times New Roman" w:hAnsi="Liberation Serif" w:cs="Times New Roman"/>
          <w:b/>
          <w:sz w:val="28"/>
          <w:szCs w:val="28"/>
          <w:lang w:eastAsia="ru-RU"/>
        </w:rPr>
        <w:t xml:space="preserve">в </w:t>
      </w:r>
      <w:proofErr w:type="spellStart"/>
      <w:r w:rsidR="006B6A9D" w:rsidRPr="006B6A9D">
        <w:rPr>
          <w:rFonts w:ascii="Liberation Serif" w:eastAsia="Times New Roman" w:hAnsi="Liberation Serif" w:cs="Times New Roman"/>
          <w:b/>
          <w:sz w:val="28"/>
          <w:szCs w:val="28"/>
          <w:lang w:eastAsia="ru-RU"/>
        </w:rPr>
        <w:t>Махнёвском</w:t>
      </w:r>
      <w:proofErr w:type="spellEnd"/>
      <w:r w:rsidR="006B6A9D" w:rsidRPr="006B6A9D">
        <w:rPr>
          <w:rFonts w:ascii="Liberation Serif" w:eastAsia="Times New Roman" w:hAnsi="Liberation Serif" w:cs="Times New Roman"/>
          <w:b/>
          <w:sz w:val="28"/>
          <w:szCs w:val="28"/>
          <w:lang w:eastAsia="ru-RU"/>
        </w:rPr>
        <w:t xml:space="preserve"> муниципальном</w:t>
      </w:r>
      <w:r w:rsidR="006B6A9D">
        <w:rPr>
          <w:rFonts w:ascii="Liberation Serif" w:eastAsia="Times New Roman" w:hAnsi="Liberation Serif" w:cs="Times New Roman"/>
          <w:b/>
          <w:sz w:val="28"/>
          <w:szCs w:val="28"/>
          <w:lang w:eastAsia="ru-RU"/>
        </w:rPr>
        <w:t xml:space="preserve"> </w:t>
      </w:r>
      <w:r w:rsidR="006B6A9D" w:rsidRPr="006B6A9D">
        <w:rPr>
          <w:rFonts w:ascii="Liberation Serif" w:eastAsia="Times New Roman" w:hAnsi="Liberation Serif" w:cs="Times New Roman"/>
          <w:b/>
          <w:sz w:val="28"/>
          <w:szCs w:val="28"/>
          <w:lang w:eastAsia="ru-RU"/>
        </w:rPr>
        <w:t>образовании</w:t>
      </w:r>
    </w:p>
    <w:p w:rsidR="006451F3" w:rsidRPr="006451F3" w:rsidRDefault="006451F3" w:rsidP="006C412C">
      <w:pPr>
        <w:spacing w:line="240" w:lineRule="auto"/>
        <w:ind w:firstLine="0"/>
        <w:jc w:val="center"/>
        <w:rPr>
          <w:rFonts w:ascii="Times New Roman" w:eastAsia="Times New Roman" w:hAnsi="Times New Roman" w:cs="Times New Roman"/>
          <w:sz w:val="24"/>
          <w:szCs w:val="24"/>
          <w:lang w:eastAsia="ru-RU"/>
        </w:rPr>
      </w:pPr>
    </w:p>
    <w:p w:rsidR="006C412C" w:rsidRP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Администрация Махнёвского муниципального образования объявляет о приеме документов для участия в конкурсе</w:t>
      </w:r>
      <w:r w:rsidR="006C412C" w:rsidRPr="006C1346">
        <w:rPr>
          <w:rFonts w:ascii="Times New Roman" w:hAnsi="Times New Roman" w:cs="Times New Roman"/>
          <w:sz w:val="28"/>
          <w:szCs w:val="28"/>
        </w:rPr>
        <w:t xml:space="preserve"> на замещение следующих вакантных должностей муниципальной службы:</w:t>
      </w:r>
    </w:p>
    <w:p w:rsidR="006C412C" w:rsidRPr="006C1346" w:rsidRDefault="006C412C"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Начальник отдела культуры, туризма, физической культуры и спорта Администрации Махнёвского муниципального образования;</w:t>
      </w:r>
    </w:p>
    <w:p w:rsidR="006C412C" w:rsidRPr="006C1346" w:rsidRDefault="006C412C"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 xml:space="preserve">Главный специалист отдела по управлению имуществом и земельными ресурсами Администрации Махнёвского муниципального  образования;  </w:t>
      </w:r>
    </w:p>
    <w:p w:rsidR="006C412C" w:rsidRPr="006C1346" w:rsidRDefault="006C412C"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Главный специалист отдела строительства, ЖКХ, архитектуры, благоустройства и охраны окружающей среды Администрации Махнёвского муниципального  образования;</w:t>
      </w:r>
    </w:p>
    <w:p w:rsidR="006C412C" w:rsidRPr="006C1346" w:rsidRDefault="006C412C"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Ведущий специалист бюджетного отдела в Финансовом отделе Администрации  Махнёвского  муниципального образования.</w:t>
      </w:r>
    </w:p>
    <w:p w:rsidR="006451F3" w:rsidRPr="006C1346" w:rsidRDefault="006451F3" w:rsidP="006C1346">
      <w:pPr>
        <w:pStyle w:val="a5"/>
        <w:ind w:firstLine="0"/>
        <w:rPr>
          <w:rFonts w:ascii="Times New Roman" w:hAnsi="Times New Roman" w:cs="Times New Roman"/>
          <w:sz w:val="28"/>
          <w:szCs w:val="28"/>
        </w:rPr>
      </w:pPr>
    </w:p>
    <w:p w:rsid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Квалификационные требования</w:t>
      </w:r>
      <w:r w:rsidR="005A1EFE" w:rsidRPr="006C1346">
        <w:rPr>
          <w:rFonts w:ascii="Times New Roman" w:hAnsi="Times New Roman" w:cs="Times New Roman"/>
          <w:sz w:val="28"/>
          <w:szCs w:val="28"/>
        </w:rPr>
        <w:t xml:space="preserve"> в соответствии с </w:t>
      </w:r>
      <w:r w:rsidR="006C1346" w:rsidRPr="006C1346">
        <w:rPr>
          <w:rFonts w:ascii="Times New Roman" w:hAnsi="Times New Roman" w:cs="Times New Roman"/>
          <w:sz w:val="28"/>
          <w:szCs w:val="28"/>
        </w:rPr>
        <w:t>Решением Думы Махневского МО от 25.09.2018 №347 «Об установлении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Махнёвском муниципальном образовании»:</w:t>
      </w:r>
      <w:r w:rsidR="006C1346" w:rsidRPr="006C1346">
        <w:rPr>
          <w:rFonts w:ascii="Times New Roman" w:hAnsi="Times New Roman" w:cs="Times New Roman"/>
          <w:sz w:val="28"/>
          <w:szCs w:val="28"/>
        </w:rPr>
        <w:br/>
      </w:r>
      <w:r w:rsidR="006C1346" w:rsidRPr="006C1346">
        <w:rPr>
          <w:rFonts w:ascii="Times New Roman" w:hAnsi="Times New Roman" w:cs="Times New Roman"/>
          <w:sz w:val="28"/>
          <w:szCs w:val="28"/>
        </w:rPr>
        <w:br/>
      </w:r>
      <w:r w:rsidR="006C1346">
        <w:rPr>
          <w:rFonts w:ascii="Times New Roman" w:hAnsi="Times New Roman" w:cs="Times New Roman"/>
          <w:sz w:val="28"/>
          <w:szCs w:val="28"/>
        </w:rPr>
        <w:t xml:space="preserve">       </w:t>
      </w:r>
      <w:r w:rsidR="006C1346">
        <w:rPr>
          <w:rFonts w:ascii="Times New Roman" w:hAnsi="Times New Roman" w:cs="Times New Roman"/>
          <w:sz w:val="28"/>
          <w:szCs w:val="28"/>
        </w:rPr>
        <w:tab/>
      </w:r>
      <w:r w:rsidR="006C1346" w:rsidRPr="006C1346">
        <w:rPr>
          <w:rFonts w:ascii="Times New Roman" w:hAnsi="Times New Roman" w:cs="Times New Roman"/>
          <w:sz w:val="28"/>
          <w:szCs w:val="28"/>
        </w:rPr>
        <w:t xml:space="preserve">Главные должности муниципальной службы — высшее образование не ниже уровня </w:t>
      </w:r>
      <w:proofErr w:type="spellStart"/>
      <w:r w:rsidR="006C1346" w:rsidRPr="006C1346">
        <w:rPr>
          <w:rFonts w:ascii="Times New Roman" w:hAnsi="Times New Roman" w:cs="Times New Roman"/>
          <w:sz w:val="28"/>
          <w:szCs w:val="28"/>
        </w:rPr>
        <w:t>специалитета</w:t>
      </w:r>
      <w:proofErr w:type="spellEnd"/>
      <w:r w:rsidR="006C1346" w:rsidRPr="006C1346">
        <w:rPr>
          <w:rFonts w:ascii="Times New Roman" w:hAnsi="Times New Roman" w:cs="Times New Roman"/>
          <w:sz w:val="28"/>
          <w:szCs w:val="28"/>
        </w:rP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6C1346" w:rsidRPr="006C1346" w:rsidRDefault="006C1346" w:rsidP="006C1346">
      <w:pPr>
        <w:pStyle w:val="a5"/>
        <w:ind w:firstLine="0"/>
        <w:rPr>
          <w:rFonts w:ascii="Times New Roman" w:hAnsi="Times New Roman" w:cs="Times New Roman"/>
          <w:sz w:val="28"/>
          <w:szCs w:val="28"/>
        </w:rPr>
      </w:pPr>
    </w:p>
    <w:p w:rsidR="006C1346" w:rsidRDefault="006C1346"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6C1346" w:rsidRPr="006C1346" w:rsidRDefault="006C1346" w:rsidP="006C1346">
      <w:pPr>
        <w:pStyle w:val="a5"/>
        <w:ind w:firstLine="0"/>
        <w:rPr>
          <w:rFonts w:ascii="Times New Roman" w:hAnsi="Times New Roman" w:cs="Times New Roman"/>
          <w:sz w:val="28"/>
          <w:szCs w:val="28"/>
        </w:rPr>
      </w:pPr>
    </w:p>
    <w:p w:rsidR="006451F3" w:rsidRPr="006C1346" w:rsidRDefault="006C1346"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r w:rsidRPr="006C1346">
        <w:rPr>
          <w:rFonts w:ascii="Times New Roman" w:hAnsi="Times New Roman" w:cs="Times New Roman"/>
          <w:sz w:val="28"/>
          <w:szCs w:val="28"/>
        </w:rPr>
        <w:br/>
      </w:r>
    </w:p>
    <w:p w:rsidR="006451F3" w:rsidRP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Предоставляемые документы:</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1) личное заявление;</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2) собственноручно заполненная и подписанная анкета;</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3) копия паспорта или заменяющего его документа (соответствующий документ предъявляется лично по прибытии на конкурс);</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lastRenderedPageBreak/>
        <w:t>4) две фотографии размером 3 x 4 и 4 х 6;</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5) копии документов, подтверждающие необходимое профессиональное образование, стаж работы и квалификацию:</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6)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7) сведения о доходах, об имуществе, принадлежащем гражданину на праве собственности, и обязательствах имущественного характера.</w:t>
      </w:r>
    </w:p>
    <w:p w:rsidR="006451F3" w:rsidRP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Место и время приема документов: документы для участия в конкурсе принимаются после опубликования настоящ</w:t>
      </w:r>
      <w:r w:rsidR="00FB20AA">
        <w:rPr>
          <w:rFonts w:ascii="Times New Roman" w:hAnsi="Times New Roman" w:cs="Times New Roman"/>
          <w:sz w:val="28"/>
          <w:szCs w:val="28"/>
        </w:rPr>
        <w:t>его объявления до 17-00 часов 15</w:t>
      </w:r>
      <w:r w:rsidR="006C1346">
        <w:rPr>
          <w:rFonts w:ascii="Times New Roman" w:hAnsi="Times New Roman" w:cs="Times New Roman"/>
          <w:sz w:val="28"/>
          <w:szCs w:val="28"/>
        </w:rPr>
        <w:t xml:space="preserve"> сентября</w:t>
      </w:r>
      <w:r w:rsidRPr="006C1346">
        <w:rPr>
          <w:rFonts w:ascii="Times New Roman" w:hAnsi="Times New Roman" w:cs="Times New Roman"/>
          <w:sz w:val="28"/>
          <w:szCs w:val="28"/>
        </w:rPr>
        <w:t xml:space="preserve"> 2021 года по адресу: 624621 Свердловская область, Алапаевский район, п.г.т. Махнево, улица Победы, дом № 23, кабинет № 19, отдел правового обеспечения</w:t>
      </w:r>
      <w:r w:rsidR="006C1346">
        <w:rPr>
          <w:rFonts w:ascii="Times New Roman" w:hAnsi="Times New Roman" w:cs="Times New Roman"/>
          <w:sz w:val="28"/>
          <w:szCs w:val="28"/>
        </w:rPr>
        <w:t>,</w:t>
      </w:r>
      <w:r w:rsidRPr="006C1346">
        <w:rPr>
          <w:rFonts w:ascii="Times New Roman" w:hAnsi="Times New Roman" w:cs="Times New Roman"/>
          <w:sz w:val="28"/>
          <w:szCs w:val="28"/>
        </w:rPr>
        <w:t xml:space="preserve"> муниципальной службы и кадров;</w:t>
      </w:r>
    </w:p>
    <w:p w:rsidR="006451F3" w:rsidRPr="006C1346" w:rsidRDefault="006C1346" w:rsidP="006C1346">
      <w:pPr>
        <w:pStyle w:val="a5"/>
        <w:ind w:firstLine="708"/>
        <w:rPr>
          <w:rFonts w:ascii="Times New Roman" w:hAnsi="Times New Roman" w:cs="Times New Roman"/>
          <w:sz w:val="28"/>
          <w:szCs w:val="28"/>
        </w:rPr>
      </w:pPr>
      <w:r>
        <w:rPr>
          <w:rFonts w:ascii="Times New Roman" w:hAnsi="Times New Roman" w:cs="Times New Roman"/>
          <w:sz w:val="28"/>
          <w:szCs w:val="28"/>
        </w:rPr>
        <w:t>Т</w:t>
      </w:r>
      <w:r w:rsidR="006451F3" w:rsidRPr="006C1346">
        <w:rPr>
          <w:rFonts w:ascii="Times New Roman" w:hAnsi="Times New Roman" w:cs="Times New Roman"/>
          <w:sz w:val="28"/>
          <w:szCs w:val="28"/>
        </w:rPr>
        <w:t>елефон для справок: 8 (34346)76-2-67 — Кислых Алексей Владимирович, начальник отдела правового обеспечения, муниципальной службы и кадров Администрации Махнёвского муниципального образования.</w:t>
      </w:r>
    </w:p>
    <w:p w:rsidR="006451F3" w:rsidRP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Дата</w:t>
      </w:r>
      <w:r w:rsidR="006C1346">
        <w:rPr>
          <w:rFonts w:ascii="Times New Roman" w:hAnsi="Times New Roman" w:cs="Times New Roman"/>
          <w:sz w:val="28"/>
          <w:szCs w:val="28"/>
        </w:rPr>
        <w:t xml:space="preserve"> и время проведения конкурс</w:t>
      </w:r>
      <w:r w:rsidR="00FB20AA">
        <w:rPr>
          <w:rFonts w:ascii="Times New Roman" w:hAnsi="Times New Roman" w:cs="Times New Roman"/>
          <w:sz w:val="28"/>
          <w:szCs w:val="28"/>
        </w:rPr>
        <w:t>а: 16</w:t>
      </w:r>
      <w:r w:rsidRPr="006C1346">
        <w:rPr>
          <w:rFonts w:ascii="Times New Roman" w:hAnsi="Times New Roman" w:cs="Times New Roman"/>
          <w:sz w:val="28"/>
          <w:szCs w:val="28"/>
        </w:rPr>
        <w:t xml:space="preserve"> </w:t>
      </w:r>
      <w:r w:rsidR="006C1346">
        <w:rPr>
          <w:rFonts w:ascii="Times New Roman" w:hAnsi="Times New Roman" w:cs="Times New Roman"/>
          <w:sz w:val="28"/>
          <w:szCs w:val="28"/>
        </w:rPr>
        <w:t>сентября 2021 года с 13</w:t>
      </w:r>
      <w:r w:rsidRPr="006C1346">
        <w:rPr>
          <w:rFonts w:ascii="Times New Roman" w:hAnsi="Times New Roman" w:cs="Times New Roman"/>
          <w:sz w:val="28"/>
          <w:szCs w:val="28"/>
        </w:rPr>
        <w:t>-00</w:t>
      </w:r>
      <w:r w:rsidR="006C1346">
        <w:rPr>
          <w:rFonts w:ascii="Times New Roman" w:hAnsi="Times New Roman" w:cs="Times New Roman"/>
          <w:sz w:val="28"/>
          <w:szCs w:val="28"/>
        </w:rPr>
        <w:t xml:space="preserve"> до 16-00</w:t>
      </w:r>
      <w:r w:rsidRPr="006C1346">
        <w:rPr>
          <w:rFonts w:ascii="Times New Roman" w:hAnsi="Times New Roman" w:cs="Times New Roman"/>
          <w:sz w:val="28"/>
          <w:szCs w:val="28"/>
        </w:rPr>
        <w:t xml:space="preserve"> часов по местному времени.</w:t>
      </w:r>
    </w:p>
    <w:p w:rsidR="006451F3" w:rsidRP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Место проведения конкурса: 624621 Свердловская область, Алапаевский район, п.г.т. Махнево,</w:t>
      </w:r>
      <w:r w:rsidR="00FB20AA">
        <w:rPr>
          <w:rFonts w:ascii="Times New Roman" w:hAnsi="Times New Roman" w:cs="Times New Roman"/>
          <w:sz w:val="28"/>
          <w:szCs w:val="28"/>
        </w:rPr>
        <w:t xml:space="preserve"> улица Победы, дом 23, кабинет Г</w:t>
      </w:r>
      <w:r w:rsidRPr="006C1346">
        <w:rPr>
          <w:rFonts w:ascii="Times New Roman" w:hAnsi="Times New Roman" w:cs="Times New Roman"/>
          <w:sz w:val="28"/>
          <w:szCs w:val="28"/>
        </w:rPr>
        <w:t>лавы Администрации Махнёвского муниципального образования.</w:t>
      </w:r>
    </w:p>
    <w:p w:rsidR="006C1346" w:rsidRDefault="006C1346" w:rsidP="006C1346">
      <w:pPr>
        <w:pStyle w:val="a5"/>
        <w:ind w:firstLine="708"/>
        <w:rPr>
          <w:rFonts w:ascii="Times New Roman" w:hAnsi="Times New Roman" w:cs="Times New Roman"/>
          <w:sz w:val="28"/>
          <w:szCs w:val="28"/>
        </w:rPr>
      </w:pPr>
    </w:p>
    <w:p w:rsid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 xml:space="preserve">Конкурсные процедуры: </w:t>
      </w:r>
    </w:p>
    <w:p w:rsidR="006451F3" w:rsidRP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Конкурс проводится в два этапа. На первом этапе конкурсная комиссия в назначенный день конкурса на основании представленных документов принимает решение о допуске или не допуске граждан к участию в конкурсе. На втором этапе допущенные кандидаты в назначенный день конкурса оцениваются конкурсной комиссией на основе представленных документов об образовании, прохождения муниципальной службы, осуществления другой трудовой деятельности, а так же на основе конкурсных процедур в форме тестирования и индивидуального собеседования. Комиссией оцениваются знания, навыки, умения (профессиональные качества) и личные качества кандидата.</w:t>
      </w:r>
    </w:p>
    <w:p w:rsidR="00AF3BC6" w:rsidRPr="006C1346" w:rsidRDefault="00AF3BC6" w:rsidP="006C1346">
      <w:pPr>
        <w:pStyle w:val="a5"/>
        <w:ind w:firstLine="0"/>
        <w:rPr>
          <w:rFonts w:ascii="Times New Roman" w:hAnsi="Times New Roman" w:cs="Times New Roman"/>
          <w:sz w:val="28"/>
          <w:szCs w:val="28"/>
        </w:rPr>
      </w:pPr>
    </w:p>
    <w:sectPr w:rsidR="00AF3BC6" w:rsidRPr="006C1346" w:rsidSect="006B6A9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39B7"/>
    <w:multiLevelType w:val="hybridMultilevel"/>
    <w:tmpl w:val="D27C6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CC0FA7"/>
    <w:multiLevelType w:val="hybridMultilevel"/>
    <w:tmpl w:val="17F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F3"/>
    <w:rsid w:val="0010078F"/>
    <w:rsid w:val="001C112F"/>
    <w:rsid w:val="001E33C6"/>
    <w:rsid w:val="002645A7"/>
    <w:rsid w:val="002B6B46"/>
    <w:rsid w:val="00306627"/>
    <w:rsid w:val="003341FC"/>
    <w:rsid w:val="003437BA"/>
    <w:rsid w:val="00372406"/>
    <w:rsid w:val="00387A71"/>
    <w:rsid w:val="003E3BA7"/>
    <w:rsid w:val="0040482C"/>
    <w:rsid w:val="0043240B"/>
    <w:rsid w:val="00566EFA"/>
    <w:rsid w:val="0059593A"/>
    <w:rsid w:val="005A1EFE"/>
    <w:rsid w:val="00632D40"/>
    <w:rsid w:val="006451F3"/>
    <w:rsid w:val="006B6A9D"/>
    <w:rsid w:val="006C1346"/>
    <w:rsid w:val="006C412C"/>
    <w:rsid w:val="006E38F2"/>
    <w:rsid w:val="00713544"/>
    <w:rsid w:val="007516E7"/>
    <w:rsid w:val="00787CF9"/>
    <w:rsid w:val="007D31D3"/>
    <w:rsid w:val="007D77A6"/>
    <w:rsid w:val="009E719A"/>
    <w:rsid w:val="00A306FF"/>
    <w:rsid w:val="00AD7A5F"/>
    <w:rsid w:val="00AF253C"/>
    <w:rsid w:val="00AF3BC6"/>
    <w:rsid w:val="00AF7466"/>
    <w:rsid w:val="00B15F77"/>
    <w:rsid w:val="00B23D01"/>
    <w:rsid w:val="00BB6ED8"/>
    <w:rsid w:val="00C94D5F"/>
    <w:rsid w:val="00D062B9"/>
    <w:rsid w:val="00D91EE9"/>
    <w:rsid w:val="00E162B1"/>
    <w:rsid w:val="00E20323"/>
    <w:rsid w:val="00E3283C"/>
    <w:rsid w:val="00F01C0B"/>
    <w:rsid w:val="00F05CE2"/>
    <w:rsid w:val="00FB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24BB"/>
  <w15:docId w15:val="{B1F78166-BBFF-434D-BF35-1EEC19EA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17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BC6"/>
  </w:style>
  <w:style w:type="paragraph" w:styleId="1">
    <w:name w:val="heading 1"/>
    <w:basedOn w:val="a"/>
    <w:link w:val="10"/>
    <w:uiPriority w:val="9"/>
    <w:qFormat/>
    <w:rsid w:val="006451F3"/>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1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451F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51F3"/>
    <w:rPr>
      <w:color w:val="0000FF"/>
      <w:u w:val="single"/>
    </w:rPr>
  </w:style>
  <w:style w:type="paragraph" w:styleId="a5">
    <w:name w:val="No Spacing"/>
    <w:uiPriority w:val="1"/>
    <w:qFormat/>
    <w:rsid w:val="006C412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77410">
      <w:bodyDiv w:val="1"/>
      <w:marLeft w:val="0"/>
      <w:marRight w:val="0"/>
      <w:marTop w:val="0"/>
      <w:marBottom w:val="0"/>
      <w:divBdr>
        <w:top w:val="none" w:sz="0" w:space="0" w:color="auto"/>
        <w:left w:val="none" w:sz="0" w:space="0" w:color="auto"/>
        <w:bottom w:val="none" w:sz="0" w:space="0" w:color="auto"/>
        <w:right w:val="none" w:sz="0" w:space="0" w:color="auto"/>
      </w:divBdr>
      <w:divsChild>
        <w:div w:id="522986783">
          <w:marLeft w:val="0"/>
          <w:marRight w:val="0"/>
          <w:marTop w:val="0"/>
          <w:marBottom w:val="376"/>
          <w:divBdr>
            <w:top w:val="none" w:sz="0" w:space="0" w:color="auto"/>
            <w:left w:val="none" w:sz="0" w:space="0" w:color="auto"/>
            <w:bottom w:val="none" w:sz="0" w:space="0" w:color="auto"/>
            <w:right w:val="none" w:sz="0" w:space="0" w:color="auto"/>
          </w:divBdr>
        </w:div>
        <w:div w:id="1465612375">
          <w:marLeft w:val="0"/>
          <w:marRight w:val="0"/>
          <w:marTop w:val="0"/>
          <w:marBottom w:val="376"/>
          <w:divBdr>
            <w:top w:val="none" w:sz="0" w:space="0" w:color="auto"/>
            <w:left w:val="none" w:sz="0" w:space="0" w:color="auto"/>
            <w:bottom w:val="none" w:sz="0" w:space="0" w:color="auto"/>
            <w:right w:val="none" w:sz="0" w:space="0" w:color="auto"/>
          </w:divBdr>
          <w:divsChild>
            <w:div w:id="831800314">
              <w:marLeft w:val="0"/>
              <w:marRight w:val="0"/>
              <w:marTop w:val="0"/>
              <w:marBottom w:val="0"/>
              <w:divBdr>
                <w:top w:val="none" w:sz="0" w:space="0" w:color="auto"/>
                <w:left w:val="none" w:sz="0" w:space="0" w:color="auto"/>
                <w:bottom w:val="none" w:sz="0" w:space="0" w:color="auto"/>
                <w:right w:val="none" w:sz="0" w:space="0" w:color="auto"/>
              </w:divBdr>
            </w:div>
          </w:divsChild>
        </w:div>
        <w:div w:id="2075277352">
          <w:marLeft w:val="0"/>
          <w:marRight w:val="0"/>
          <w:marTop w:val="0"/>
          <w:marBottom w:val="188"/>
          <w:divBdr>
            <w:top w:val="none" w:sz="0" w:space="0" w:color="auto"/>
            <w:left w:val="none" w:sz="0" w:space="0" w:color="auto"/>
            <w:bottom w:val="none" w:sz="0" w:space="0" w:color="auto"/>
            <w:right w:val="none" w:sz="0" w:space="0" w:color="auto"/>
          </w:divBdr>
          <w:divsChild>
            <w:div w:id="1465348778">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548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orgo</cp:lastModifiedBy>
  <cp:revision>3</cp:revision>
  <dcterms:created xsi:type="dcterms:W3CDTF">2021-08-19T06:36:00Z</dcterms:created>
  <dcterms:modified xsi:type="dcterms:W3CDTF">2021-08-19T09:15:00Z</dcterms:modified>
</cp:coreProperties>
</file>