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5F" w:rsidRDefault="005D275F" w:rsidP="005D275F">
      <w:pPr>
        <w:ind w:left="709" w:hanging="709"/>
        <w:jc w:val="center"/>
        <w:rPr>
          <w:rFonts w:cs="Arial"/>
          <w:b/>
          <w:sz w:val="20"/>
          <w:szCs w:val="20"/>
        </w:rPr>
      </w:pPr>
      <w:r w:rsidRPr="00A94700">
        <w:rPr>
          <w:rFonts w:cs="Arial"/>
          <w:noProof/>
          <w:szCs w:val="20"/>
        </w:rPr>
        <w:drawing>
          <wp:anchor distT="0" distB="0" distL="114300" distR="114300" simplePos="0" relativeHeight="251658752" behindDoc="0" locked="0" layoutInCell="1" allowOverlap="1" wp14:anchorId="5782F0D6" wp14:editId="555E25FF">
            <wp:simplePos x="0" y="0"/>
            <wp:positionH relativeFrom="column">
              <wp:posOffset>3004820</wp:posOffset>
            </wp:positionH>
            <wp:positionV relativeFrom="paragraph">
              <wp:posOffset>-318770</wp:posOffset>
            </wp:positionV>
            <wp:extent cx="371475" cy="600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75F" w:rsidRPr="004C685B" w:rsidRDefault="005D275F" w:rsidP="005D275F">
      <w:pPr>
        <w:ind w:left="709" w:hanging="709"/>
        <w:jc w:val="center"/>
        <w:rPr>
          <w:rFonts w:cs="Arial"/>
          <w:b/>
          <w:sz w:val="20"/>
          <w:szCs w:val="20"/>
        </w:rPr>
      </w:pPr>
    </w:p>
    <w:p w:rsidR="005D275F" w:rsidRPr="00A94700" w:rsidRDefault="005D275F" w:rsidP="005D275F">
      <w:pPr>
        <w:ind w:right="-11"/>
        <w:jc w:val="center"/>
        <w:rPr>
          <w:rFonts w:cs="Arial"/>
          <w:sz w:val="28"/>
          <w:szCs w:val="20"/>
        </w:rPr>
      </w:pPr>
      <w:r w:rsidRPr="00A94700">
        <w:rPr>
          <w:rFonts w:cs="Arial"/>
          <w:b/>
          <w:color w:val="000000"/>
          <w:sz w:val="32"/>
          <w:szCs w:val="32"/>
        </w:rPr>
        <w:t>АДМИНИСТРАЦИЯ</w:t>
      </w:r>
    </w:p>
    <w:p w:rsidR="005D275F" w:rsidRPr="00A94700" w:rsidRDefault="005D275F" w:rsidP="005D275F">
      <w:pPr>
        <w:suppressAutoHyphens/>
        <w:ind w:right="-11"/>
        <w:jc w:val="center"/>
        <w:rPr>
          <w:rFonts w:cs="Arial"/>
          <w:b/>
          <w:color w:val="000000"/>
          <w:sz w:val="32"/>
          <w:szCs w:val="32"/>
        </w:rPr>
      </w:pPr>
      <w:r w:rsidRPr="00A94700">
        <w:rPr>
          <w:rFonts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5D275F" w:rsidRPr="00A94700" w:rsidRDefault="005D275F" w:rsidP="005D275F">
      <w:pPr>
        <w:tabs>
          <w:tab w:val="left" w:pos="3000"/>
          <w:tab w:val="left" w:pos="5497"/>
        </w:tabs>
        <w:suppressAutoHyphens/>
        <w:ind w:right="-11"/>
        <w:jc w:val="center"/>
        <w:rPr>
          <w:rFonts w:cs="Arial"/>
          <w:b/>
          <w:color w:val="000000"/>
          <w:sz w:val="40"/>
          <w:szCs w:val="40"/>
        </w:rPr>
      </w:pPr>
      <w:r w:rsidRPr="00A94700">
        <w:rPr>
          <w:rFonts w:cs="Arial"/>
          <w:b/>
          <w:color w:val="000000"/>
          <w:sz w:val="40"/>
          <w:szCs w:val="40"/>
        </w:rPr>
        <w:t>ПОСТАНОВЛЕНИЕ</w:t>
      </w:r>
    </w:p>
    <w:p w:rsidR="005D275F" w:rsidRPr="00A94700" w:rsidRDefault="005266E7" w:rsidP="005D275F">
      <w:pPr>
        <w:tabs>
          <w:tab w:val="left" w:pos="3000"/>
          <w:tab w:val="left" w:pos="5497"/>
        </w:tabs>
        <w:suppressAutoHyphens/>
        <w:ind w:right="-11"/>
        <w:jc w:val="center"/>
        <w:rPr>
          <w:rFonts w:cs="Arial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170180</wp:posOffset>
                </wp:positionV>
                <wp:extent cx="6073140" cy="635"/>
                <wp:effectExtent l="0" t="0" r="3810" b="18415"/>
                <wp:wrapNone/>
                <wp:docPr id="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744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.55pt;margin-top:13.4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SJUA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67" distB="4294967267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91439</wp:posOffset>
                </wp:positionV>
                <wp:extent cx="6073140" cy="0"/>
                <wp:effectExtent l="0" t="0" r="3810" b="0"/>
                <wp:wrapNone/>
                <wp:docPr id="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AB7F1" id="Прямая со стрелкой 4" o:spid="_x0000_s1026" type="#_x0000_t32" style="position:absolute;margin-left:23.55pt;margin-top:7.2pt;width:478.2pt;height:0;z-index:251660288;visibility:visible;mso-wrap-style:square;mso-width-percent:0;mso-height-percent:0;mso-wrap-distance-left:9pt;mso-wrap-distance-top:-81e-5mm;mso-wrap-distance-right:9pt;mso-wrap-distance-bottom:-81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G/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" strokeweight="2pt"/>
            </w:pict>
          </mc:Fallback>
        </mc:AlternateContent>
      </w:r>
    </w:p>
    <w:p w:rsidR="005D275F" w:rsidRPr="004C685B" w:rsidRDefault="005D275F" w:rsidP="005D275F">
      <w:pPr>
        <w:shd w:val="clear" w:color="auto" w:fill="FFFFFF"/>
        <w:rPr>
          <w:rFonts w:ascii="Liberation Serif" w:hAnsi="Liberation Serif" w:cs="Arial"/>
          <w:sz w:val="28"/>
        </w:rPr>
      </w:pPr>
      <w:r>
        <w:rPr>
          <w:rFonts w:ascii="Liberation Serif" w:hAnsi="Liberation Serif" w:cs="Arial"/>
          <w:sz w:val="28"/>
        </w:rPr>
        <w:t xml:space="preserve">      23</w:t>
      </w:r>
      <w:r w:rsidRPr="004C685B">
        <w:rPr>
          <w:rFonts w:ascii="Liberation Serif" w:hAnsi="Liberation Serif" w:cs="Arial"/>
          <w:sz w:val="28"/>
        </w:rPr>
        <w:t xml:space="preserve"> ноября 2021 года                                                     </w:t>
      </w:r>
      <w:r>
        <w:rPr>
          <w:rFonts w:ascii="Liberation Serif" w:hAnsi="Liberation Serif" w:cs="Arial"/>
          <w:sz w:val="28"/>
        </w:rPr>
        <w:t xml:space="preserve"> </w:t>
      </w:r>
      <w:r w:rsidRPr="004C685B">
        <w:rPr>
          <w:rFonts w:ascii="Liberation Serif" w:hAnsi="Liberation Serif" w:cs="Arial"/>
          <w:sz w:val="28"/>
        </w:rPr>
        <w:t xml:space="preserve">                                     № </w:t>
      </w:r>
      <w:r>
        <w:rPr>
          <w:rFonts w:ascii="Liberation Serif" w:hAnsi="Liberation Serif" w:cs="Arial"/>
          <w:sz w:val="28"/>
        </w:rPr>
        <w:t>934</w:t>
      </w:r>
    </w:p>
    <w:p w:rsidR="005D275F" w:rsidRPr="004C685B" w:rsidRDefault="005D275F" w:rsidP="005D275F">
      <w:pPr>
        <w:shd w:val="clear" w:color="auto" w:fill="FFFFFF"/>
        <w:jc w:val="center"/>
        <w:rPr>
          <w:rFonts w:ascii="Liberation Serif" w:hAnsi="Liberation Serif" w:cs="Arial"/>
          <w:sz w:val="28"/>
        </w:rPr>
      </w:pPr>
      <w:r w:rsidRPr="004C685B">
        <w:rPr>
          <w:rFonts w:ascii="Liberation Serif" w:hAnsi="Liberation Serif" w:cs="Arial"/>
          <w:sz w:val="28"/>
        </w:rPr>
        <w:t>п.г.т. Махнёво</w:t>
      </w:r>
    </w:p>
    <w:p w:rsidR="002B16A2" w:rsidRPr="00796DA3" w:rsidRDefault="002B16A2" w:rsidP="00796DA3">
      <w:pPr>
        <w:jc w:val="both"/>
        <w:rPr>
          <w:rFonts w:ascii="Liberation Serif" w:hAnsi="Liberation Serif"/>
          <w:b/>
          <w:i/>
        </w:rPr>
      </w:pPr>
    </w:p>
    <w:p w:rsidR="00BE5E24" w:rsidRPr="00BE5E24" w:rsidRDefault="00BE5E24" w:rsidP="005D275F">
      <w:pPr>
        <w:spacing w:after="200" w:line="276" w:lineRule="auto"/>
        <w:ind w:right="-1" w:firstLine="567"/>
        <w:jc w:val="center"/>
        <w:rPr>
          <w:rFonts w:ascii="Liberation Serif" w:eastAsiaTheme="minorEastAsia" w:hAnsi="Liberation Serif" w:cstheme="minorBidi"/>
          <w:b/>
          <w:i/>
          <w:sz w:val="28"/>
          <w:szCs w:val="28"/>
        </w:rPr>
      </w:pPr>
      <w:r w:rsidRPr="00BE5E24">
        <w:rPr>
          <w:rFonts w:ascii="Liberation Serif" w:eastAsiaTheme="minorEastAsia" w:hAnsi="Liberation Serif" w:cstheme="minorBidi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из сводного плана наземных и подземных коммуникаций и сооружений»</w:t>
      </w:r>
    </w:p>
    <w:p w:rsidR="00BE5E24" w:rsidRPr="00BE5E24" w:rsidRDefault="00BE5E24" w:rsidP="00BE5E24">
      <w:pPr>
        <w:autoSpaceDE w:val="0"/>
        <w:autoSpaceDN w:val="0"/>
        <w:adjustRightInd w:val="0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>
        <w:rPr>
          <w:rFonts w:ascii="Liberation Serif" w:eastAsiaTheme="minorEastAsia" w:hAnsi="Liberation Serif" w:cstheme="minorBidi"/>
          <w:sz w:val="28"/>
          <w:szCs w:val="28"/>
        </w:rPr>
        <w:t xml:space="preserve">         </w:t>
      </w:r>
      <w:r w:rsidRPr="00BE5E24">
        <w:rPr>
          <w:rFonts w:ascii="Liberation Serif" w:eastAsiaTheme="minorEastAsia" w:hAnsi="Liberation Serif" w:cstheme="minorBidi"/>
          <w:sz w:val="28"/>
          <w:szCs w:val="28"/>
        </w:rPr>
        <w:t xml:space="preserve">В соответствии с Федеральным </w:t>
      </w:r>
      <w:hyperlink r:id="rId8" w:history="1">
        <w:r w:rsidRPr="00BE5E24">
          <w:rPr>
            <w:rFonts w:ascii="Liberation Serif" w:eastAsiaTheme="minorEastAsia" w:hAnsi="Liberation Serif" w:cstheme="minorBidi"/>
            <w:sz w:val="28"/>
            <w:szCs w:val="28"/>
          </w:rPr>
          <w:t>законом</w:t>
        </w:r>
      </w:hyperlink>
      <w:r w:rsidRPr="00BE5E24">
        <w:rPr>
          <w:rFonts w:ascii="Liberation Serif" w:eastAsiaTheme="minorEastAsia" w:hAnsi="Liberation Serif" w:cstheme="minorBidi"/>
          <w:sz w:val="28"/>
          <w:szCs w:val="28"/>
        </w:rPr>
        <w:t xml:space="preserve"> о</w:t>
      </w:r>
      <w:r>
        <w:rPr>
          <w:rFonts w:ascii="Liberation Serif" w:eastAsiaTheme="minorEastAsia" w:hAnsi="Liberation Serif" w:cstheme="minorBidi"/>
          <w:sz w:val="28"/>
          <w:szCs w:val="28"/>
        </w:rPr>
        <w:t xml:space="preserve">т 6 октября 2003 года N 131-ФЗ </w:t>
      </w:r>
      <w:r w:rsidR="005D275F">
        <w:rPr>
          <w:rFonts w:ascii="Liberation Serif" w:eastAsiaTheme="minorEastAsia" w:hAnsi="Liberation Serif" w:cstheme="minorBidi"/>
          <w:sz w:val="28"/>
          <w:szCs w:val="28"/>
        </w:rPr>
        <w:t xml:space="preserve">                        </w:t>
      </w:r>
      <w:r>
        <w:rPr>
          <w:rFonts w:ascii="Liberation Serif" w:eastAsiaTheme="minorEastAsia" w:hAnsi="Liberation Serif" w:cstheme="minorBidi"/>
          <w:sz w:val="28"/>
          <w:szCs w:val="28"/>
        </w:rPr>
        <w:t>«</w:t>
      </w:r>
      <w:r w:rsidRPr="00BE5E24">
        <w:rPr>
          <w:rFonts w:ascii="Liberation Serif" w:eastAsiaTheme="minorEastAsia" w:hAnsi="Liberation Serif" w:cstheme="minorBidi"/>
          <w:sz w:val="28"/>
          <w:szCs w:val="28"/>
        </w:rPr>
        <w:t>Об общих принципах организации местного самоуп</w:t>
      </w:r>
      <w:r>
        <w:rPr>
          <w:rFonts w:ascii="Liberation Serif" w:eastAsiaTheme="minorEastAsia" w:hAnsi="Liberation Serif" w:cstheme="minorBidi"/>
          <w:sz w:val="28"/>
          <w:szCs w:val="28"/>
        </w:rPr>
        <w:t>равления в Российской Федерации»</w:t>
      </w:r>
      <w:r w:rsidRPr="00BE5E24">
        <w:rPr>
          <w:rFonts w:ascii="Liberation Serif" w:eastAsiaTheme="minorEastAsia" w:hAnsi="Liberation Serif" w:cstheme="minorBidi"/>
          <w:sz w:val="28"/>
          <w:szCs w:val="28"/>
        </w:rPr>
        <w:t>,</w:t>
      </w:r>
      <w:r>
        <w:rPr>
          <w:rFonts w:ascii="Liberation Serif" w:eastAsiaTheme="minorEastAsia" w:hAnsi="Liberation Serif" w:cstheme="minorBidi"/>
          <w:sz w:val="28"/>
          <w:szCs w:val="28"/>
        </w:rPr>
        <w:t xml:space="preserve"> Федеральным законом от 27 июля 2010 года N 210-ФЗ </w:t>
      </w:r>
      <w:r w:rsidR="005D275F">
        <w:rPr>
          <w:rFonts w:ascii="Liberation Serif" w:eastAsiaTheme="minorEastAsia" w:hAnsi="Liberation Serif" w:cstheme="minorBidi"/>
          <w:sz w:val="28"/>
          <w:szCs w:val="28"/>
        </w:rPr>
        <w:t xml:space="preserve">                                 </w:t>
      </w:r>
      <w:r>
        <w:rPr>
          <w:rFonts w:ascii="Liberation Serif" w:eastAsiaTheme="minorEastAsia" w:hAnsi="Liberation Serif" w:cstheme="minorBidi"/>
          <w:sz w:val="28"/>
          <w:szCs w:val="28"/>
        </w:rPr>
        <w:t>«</w:t>
      </w:r>
      <w:r w:rsidRPr="00BE5E24">
        <w:rPr>
          <w:rFonts w:ascii="Liberation Serif" w:eastAsiaTheme="minorEastAsia" w:hAnsi="Liberation Serif" w:cstheme="minorBid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eastAsiaTheme="minorEastAsia" w:hAnsi="Liberation Serif" w:cstheme="minorBidi"/>
          <w:sz w:val="28"/>
          <w:szCs w:val="28"/>
        </w:rPr>
        <w:t>»</w:t>
      </w:r>
      <w:r w:rsidRPr="00BE5E24">
        <w:rPr>
          <w:rFonts w:ascii="Liberation Serif" w:eastAsiaTheme="minorEastAsia" w:hAnsi="Liberation Serif" w:cstheme="minorBidi"/>
          <w:sz w:val="28"/>
          <w:szCs w:val="28"/>
        </w:rPr>
        <w:t xml:space="preserve">, </w:t>
      </w:r>
      <w:hyperlink r:id="rId9" w:history="1">
        <w:r w:rsidRPr="00BE5E24">
          <w:rPr>
            <w:rFonts w:ascii="Liberation Serif" w:eastAsiaTheme="minorEastAsia" w:hAnsi="Liberation Serif" w:cstheme="minorBidi"/>
            <w:sz w:val="28"/>
            <w:szCs w:val="28"/>
          </w:rPr>
          <w:t>Постановлением</w:t>
        </w:r>
      </w:hyperlink>
      <w:r w:rsidRPr="00BE5E24">
        <w:rPr>
          <w:rFonts w:ascii="Liberation Serif" w:eastAsiaTheme="minorEastAsia" w:hAnsi="Liberation Serif" w:cstheme="minorBidi"/>
          <w:sz w:val="28"/>
          <w:szCs w:val="28"/>
        </w:rPr>
        <w:t xml:space="preserve"> Правительства Российской Федерации от 16 мая 2011 года N 373 </w:t>
      </w:r>
      <w:r>
        <w:rPr>
          <w:rFonts w:ascii="Liberation Serif" w:eastAsiaTheme="minorEastAsia" w:hAnsi="Liberation Serif" w:cstheme="minorBidi"/>
          <w:sz w:val="28"/>
          <w:szCs w:val="28"/>
        </w:rPr>
        <w:t>«</w:t>
      </w:r>
      <w:r w:rsidRPr="00BE5E24">
        <w:rPr>
          <w:rFonts w:ascii="Liberation Serif" w:eastAsiaTheme="minorEastAsia" w:hAnsi="Liberation Serif" w:cstheme="minorBidi"/>
          <w:sz w:val="28"/>
          <w:szCs w:val="28"/>
        </w:rPr>
        <w:t>О разработке и утверждении административных регламентов осуществление государственного контроля (надзора) и административных регламентов предо</w:t>
      </w:r>
      <w:r>
        <w:rPr>
          <w:rFonts w:ascii="Liberation Serif" w:eastAsiaTheme="minorEastAsia" w:hAnsi="Liberation Serif" w:cstheme="minorBidi"/>
          <w:sz w:val="28"/>
          <w:szCs w:val="28"/>
        </w:rPr>
        <w:t>ставления государственных услуг»</w:t>
      </w:r>
      <w:r w:rsidRPr="00BE5E24">
        <w:rPr>
          <w:rFonts w:ascii="Liberation Serif" w:eastAsiaTheme="minorEastAsia" w:hAnsi="Liberation Serif" w:cstheme="minorBidi"/>
          <w:sz w:val="28"/>
          <w:szCs w:val="28"/>
        </w:rPr>
        <w:t xml:space="preserve">, руководствуясь </w:t>
      </w:r>
      <w:r w:rsidRPr="00BE5E24">
        <w:rPr>
          <w:rFonts w:eastAsiaTheme="minorEastAsia"/>
          <w:sz w:val="28"/>
          <w:szCs w:val="28"/>
        </w:rPr>
        <w:t xml:space="preserve">Приказом Министерства строительства и развития инфраструктуры Свердловской области от </w:t>
      </w:r>
      <w:r>
        <w:rPr>
          <w:rFonts w:eastAsiaTheme="minorEastAsia"/>
          <w:sz w:val="28"/>
          <w:szCs w:val="28"/>
        </w:rPr>
        <w:t>24.06.2021</w:t>
      </w:r>
      <w:r w:rsidR="005D275F">
        <w:rPr>
          <w:rFonts w:eastAsiaTheme="minorEastAsia"/>
          <w:sz w:val="28"/>
          <w:szCs w:val="28"/>
        </w:rPr>
        <w:t xml:space="preserve">                 </w:t>
      </w:r>
      <w:r>
        <w:rPr>
          <w:rFonts w:eastAsiaTheme="minorEastAsia"/>
          <w:sz w:val="28"/>
          <w:szCs w:val="28"/>
        </w:rPr>
        <w:t xml:space="preserve"> № 369</w:t>
      </w:r>
      <w:r w:rsidRPr="00BE5E24">
        <w:rPr>
          <w:rFonts w:eastAsiaTheme="minorEastAsia"/>
          <w:sz w:val="28"/>
          <w:szCs w:val="28"/>
        </w:rPr>
        <w:t xml:space="preserve">-П </w:t>
      </w:r>
      <w:r>
        <w:rPr>
          <w:rFonts w:eastAsiaTheme="minorEastAsia"/>
          <w:sz w:val="28"/>
          <w:szCs w:val="28"/>
        </w:rPr>
        <w:t>«</w:t>
      </w:r>
      <w:r w:rsidRPr="00BE5E24">
        <w:rPr>
          <w:rFonts w:eastAsiaTheme="minorEastAsia"/>
          <w:sz w:val="28"/>
          <w:szCs w:val="28"/>
        </w:rPr>
        <w:t xml:space="preserve">Об утверждении методических рекомендаций о </w:t>
      </w:r>
      <w:r>
        <w:rPr>
          <w:rFonts w:eastAsiaTheme="minorEastAsia"/>
          <w:sz w:val="28"/>
          <w:szCs w:val="28"/>
        </w:rPr>
        <w:t>порядке предоставления</w:t>
      </w:r>
      <w:r w:rsidRPr="00BE5E24">
        <w:rPr>
          <w:rFonts w:eastAsiaTheme="minorEastAsia"/>
          <w:sz w:val="28"/>
          <w:szCs w:val="28"/>
        </w:rPr>
        <w:t xml:space="preserve"> органами местного самоуправления муниципальных образований, расположенных на территории Свердловской области, </w:t>
      </w:r>
      <w:r>
        <w:rPr>
          <w:rFonts w:eastAsiaTheme="minorEastAsia"/>
          <w:sz w:val="28"/>
          <w:szCs w:val="28"/>
        </w:rPr>
        <w:t xml:space="preserve">информации из </w:t>
      </w:r>
      <w:r w:rsidRPr="00BE5E24">
        <w:rPr>
          <w:rFonts w:eastAsiaTheme="minorEastAsia"/>
          <w:sz w:val="28"/>
          <w:szCs w:val="28"/>
        </w:rPr>
        <w:t>сводного плана на</w:t>
      </w:r>
      <w:r>
        <w:rPr>
          <w:rFonts w:eastAsiaTheme="minorEastAsia"/>
          <w:sz w:val="28"/>
          <w:szCs w:val="28"/>
        </w:rPr>
        <w:t>земных и подземных коммуникаций и сооружений»</w:t>
      </w:r>
      <w:r w:rsidRPr="00BE5E24">
        <w:rPr>
          <w:rFonts w:eastAsiaTheme="minorEastAsia"/>
          <w:sz w:val="28"/>
          <w:szCs w:val="28"/>
        </w:rPr>
        <w:t xml:space="preserve">, </w:t>
      </w:r>
      <w:r w:rsidRPr="00796DA3">
        <w:rPr>
          <w:rFonts w:ascii="Liberation Serif" w:hAnsi="Liberation Serif"/>
          <w:bCs/>
          <w:sz w:val="28"/>
          <w:szCs w:val="28"/>
        </w:rPr>
        <w:t>постановлением Администрации Махнёвского муниципального образования от 02 февраля 2015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(с изменениями от 31.08.2016г. № 711, от 28.11.2016г. № 960, от 13.04.2017г. № 247, от 14.11.2017г. № 797, от 20.02.2018г. №150, от 29.03.2018г. №238, от 20.04.2018г. №313, от 21.05.2018 года №381, от 09.07.2018 года №524, от 24.09.2018 года №752, от 30.07.2019 года №559), постановлением Администрации Махнёвского муниципального образования от 28 декабря 2018 года №1045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Liberation Serif" w:hAnsi="Liberation Serif"/>
          <w:bCs/>
          <w:sz w:val="28"/>
          <w:szCs w:val="28"/>
        </w:rPr>
        <w:t xml:space="preserve">, </w:t>
      </w:r>
      <w:hyperlink r:id="rId10" w:history="1">
        <w:r w:rsidRPr="00BE5E24">
          <w:rPr>
            <w:rFonts w:ascii="Liberation Serif" w:eastAsiaTheme="minorEastAsia" w:hAnsi="Liberation Serif" w:cstheme="minorBidi"/>
            <w:sz w:val="28"/>
            <w:szCs w:val="28"/>
          </w:rPr>
          <w:t>Устав</w:t>
        </w:r>
      </w:hyperlink>
      <w:r>
        <w:rPr>
          <w:rFonts w:ascii="Liberation Serif" w:eastAsiaTheme="minorEastAsia" w:hAnsi="Liberation Serif" w:cstheme="minorBidi"/>
          <w:sz w:val="28"/>
          <w:szCs w:val="28"/>
        </w:rPr>
        <w:t>ом</w:t>
      </w:r>
      <w:r w:rsidRPr="00BE5E24">
        <w:rPr>
          <w:rFonts w:ascii="Liberation Serif" w:eastAsiaTheme="minorEastAsia" w:hAnsi="Liberation Serif" w:cstheme="minorBidi"/>
          <w:sz w:val="28"/>
          <w:szCs w:val="28"/>
        </w:rPr>
        <w:t xml:space="preserve"> </w:t>
      </w:r>
      <w:r>
        <w:rPr>
          <w:rFonts w:ascii="Liberation Serif" w:eastAsiaTheme="minorEastAsia" w:hAnsi="Liberation Serif" w:cstheme="minorBidi"/>
          <w:sz w:val="28"/>
          <w:szCs w:val="28"/>
        </w:rPr>
        <w:t>Махнёвского муниципального образования</w:t>
      </w:r>
      <w:r w:rsidRPr="00BE5E24">
        <w:rPr>
          <w:rFonts w:ascii="Liberation Serif" w:eastAsiaTheme="minorEastAsia" w:hAnsi="Liberation Serif" w:cstheme="minorBidi"/>
          <w:sz w:val="28"/>
          <w:szCs w:val="28"/>
        </w:rPr>
        <w:t xml:space="preserve">, подпунктом 3.4 пункта  3 раздела </w:t>
      </w:r>
      <w:r w:rsidR="005D275F">
        <w:rPr>
          <w:rFonts w:ascii="Liberation Serif" w:eastAsiaTheme="minorEastAsia" w:hAnsi="Liberation Serif" w:cstheme="minorBidi"/>
          <w:sz w:val="28"/>
          <w:szCs w:val="28"/>
        </w:rPr>
        <w:t xml:space="preserve">                    </w:t>
      </w:r>
      <w:r w:rsidRPr="00BE5E24">
        <w:rPr>
          <w:rFonts w:ascii="Liberation Serif" w:eastAsiaTheme="minorEastAsia" w:hAnsi="Liberation Serif" w:cstheme="minorBidi"/>
          <w:sz w:val="28"/>
          <w:szCs w:val="28"/>
        </w:rPr>
        <w:t xml:space="preserve">1 протокола оперативного совещания Правительства Свердловской области </w:t>
      </w:r>
      <w:r w:rsidR="005D275F">
        <w:rPr>
          <w:rFonts w:ascii="Liberation Serif" w:eastAsiaTheme="minorEastAsia" w:hAnsi="Liberation Serif" w:cstheme="minorBidi"/>
          <w:sz w:val="28"/>
          <w:szCs w:val="28"/>
        </w:rPr>
        <w:t xml:space="preserve">                    </w:t>
      </w:r>
      <w:r w:rsidRPr="00BE5E24">
        <w:rPr>
          <w:rFonts w:ascii="Liberation Serif" w:eastAsiaTheme="minorEastAsia" w:hAnsi="Liberation Serif" w:cstheme="minorBidi"/>
          <w:sz w:val="28"/>
          <w:szCs w:val="28"/>
        </w:rPr>
        <w:t xml:space="preserve">от 10.12.2020 (протокол от 15.12.2020 № 30-ОП), </w:t>
      </w:r>
    </w:p>
    <w:p w:rsidR="00C93CE1" w:rsidRPr="00796DA3" w:rsidRDefault="00C93CE1" w:rsidP="00796DA3">
      <w:pPr>
        <w:ind w:right="-143"/>
        <w:jc w:val="center"/>
        <w:rPr>
          <w:rFonts w:ascii="Liberation Serif" w:hAnsi="Liberation Serif"/>
          <w:bCs/>
          <w:sz w:val="26"/>
          <w:szCs w:val="26"/>
        </w:rPr>
      </w:pPr>
    </w:p>
    <w:p w:rsidR="005D275F" w:rsidRDefault="00796DA3" w:rsidP="00BE5E24">
      <w:pPr>
        <w:jc w:val="both"/>
        <w:rPr>
          <w:rFonts w:ascii="Liberation Serif" w:hAnsi="Liberation Serif"/>
          <w:bCs/>
          <w:sz w:val="28"/>
          <w:szCs w:val="28"/>
        </w:rPr>
      </w:pPr>
      <w:r w:rsidRPr="00796DA3">
        <w:rPr>
          <w:rFonts w:ascii="Liberation Serif" w:hAnsi="Liberation Serif"/>
          <w:bCs/>
          <w:sz w:val="28"/>
          <w:szCs w:val="28"/>
        </w:rPr>
        <w:t xml:space="preserve"> </w:t>
      </w:r>
    </w:p>
    <w:p w:rsidR="005D275F" w:rsidRDefault="005D275F" w:rsidP="00BE24B2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1D018A" w:rsidRPr="00796DA3" w:rsidRDefault="001D018A" w:rsidP="00BE5E24">
      <w:pPr>
        <w:jc w:val="both"/>
        <w:rPr>
          <w:rFonts w:ascii="Liberation Serif" w:hAnsi="Liberation Serif"/>
          <w:b/>
          <w:bCs/>
          <w:sz w:val="26"/>
          <w:szCs w:val="26"/>
        </w:rPr>
      </w:pPr>
      <w:r w:rsidRPr="00796DA3">
        <w:rPr>
          <w:rFonts w:ascii="Liberation Serif" w:hAnsi="Liberation Serif"/>
          <w:b/>
          <w:bCs/>
          <w:sz w:val="26"/>
          <w:szCs w:val="26"/>
        </w:rPr>
        <w:lastRenderedPageBreak/>
        <w:t>ПОСТАНОВЛЯЕТ: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DF1E62" w:rsidRPr="00DF1E62" w:rsidRDefault="002B16A2" w:rsidP="005D27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1.</w:t>
      </w:r>
      <w:r w:rsidR="005D275F">
        <w:rPr>
          <w:rFonts w:ascii="Liberation Serif" w:hAnsi="Liberation Serif"/>
          <w:sz w:val="28"/>
          <w:szCs w:val="28"/>
        </w:rPr>
        <w:t xml:space="preserve"> </w:t>
      </w:r>
      <w:r w:rsidR="00DF1E62">
        <w:rPr>
          <w:rFonts w:ascii="Liberation Serif" w:hAnsi="Liberation Serif"/>
          <w:sz w:val="28"/>
          <w:szCs w:val="28"/>
        </w:rPr>
        <w:t xml:space="preserve">Утвердить Административный регламент </w:t>
      </w:r>
      <w:r w:rsidR="00DF1E62" w:rsidRPr="00DF1E62">
        <w:rPr>
          <w:rFonts w:ascii="Liberation Serif" w:hAnsi="Liberation Serif"/>
          <w:sz w:val="28"/>
          <w:szCs w:val="28"/>
        </w:rPr>
        <w:t>«</w:t>
      </w:r>
      <w:r w:rsidR="004E4B2E" w:rsidRPr="004E4B2E">
        <w:rPr>
          <w:rFonts w:ascii="Liberation Serif" w:eastAsiaTheme="minorEastAsia" w:hAnsi="Liberation Serif" w:cstheme="minorBidi"/>
          <w:sz w:val="28"/>
          <w:szCs w:val="28"/>
        </w:rPr>
        <w:t>Предоставление информации из сводного плана наземных и подземных коммуникаций и сооружений</w:t>
      </w:r>
      <w:r w:rsidR="00DF1E62" w:rsidRPr="004E4B2E">
        <w:rPr>
          <w:rFonts w:ascii="Liberation Serif" w:hAnsi="Liberation Serif"/>
          <w:sz w:val="28"/>
          <w:szCs w:val="28"/>
        </w:rPr>
        <w:t>»</w:t>
      </w:r>
      <w:r w:rsidR="00DF1E62" w:rsidRPr="00DF1E62">
        <w:rPr>
          <w:rFonts w:ascii="Liberation Serif" w:hAnsi="Liberation Serif"/>
          <w:sz w:val="28"/>
          <w:szCs w:val="28"/>
        </w:rPr>
        <w:t>.</w:t>
      </w:r>
    </w:p>
    <w:p w:rsidR="002B16A2" w:rsidRPr="00796DA3" w:rsidRDefault="002B16A2" w:rsidP="005D27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2.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2B16A2" w:rsidRPr="00796DA3" w:rsidRDefault="002B16A2" w:rsidP="005D27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3.</w:t>
      </w:r>
      <w:r w:rsidR="005D275F">
        <w:rPr>
          <w:rFonts w:ascii="Liberation Serif" w:hAnsi="Liberation Serif"/>
          <w:sz w:val="28"/>
          <w:szCs w:val="28"/>
        </w:rPr>
        <w:t xml:space="preserve"> </w:t>
      </w:r>
      <w:r w:rsidRPr="00796DA3">
        <w:rPr>
          <w:rFonts w:ascii="Liberation Serif" w:hAnsi="Liberation Serif"/>
          <w:sz w:val="28"/>
          <w:szCs w:val="28"/>
        </w:rPr>
        <w:t>Настоящее постановление вступает в силу с момента его официального опубликования в газете «Алапаевская искра».</w:t>
      </w:r>
    </w:p>
    <w:p w:rsidR="002B16A2" w:rsidRPr="00796DA3" w:rsidRDefault="002B16A2" w:rsidP="005D27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4.</w:t>
      </w:r>
      <w:r w:rsidR="005D275F">
        <w:rPr>
          <w:rFonts w:ascii="Liberation Serif" w:hAnsi="Liberation Serif"/>
          <w:sz w:val="28"/>
          <w:szCs w:val="28"/>
        </w:rPr>
        <w:t xml:space="preserve"> </w:t>
      </w:r>
      <w:r w:rsidRPr="00796DA3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Глава Махнёвского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</w:t>
      </w:r>
      <w:r w:rsidR="005D275F">
        <w:rPr>
          <w:rFonts w:ascii="Liberation Serif" w:hAnsi="Liberation Serif"/>
          <w:sz w:val="28"/>
          <w:szCs w:val="28"/>
        </w:rPr>
        <w:t xml:space="preserve">          </w:t>
      </w:r>
      <w:r w:rsidRPr="00796DA3">
        <w:rPr>
          <w:rFonts w:ascii="Liberation Serif" w:hAnsi="Liberation Serif"/>
          <w:sz w:val="28"/>
          <w:szCs w:val="28"/>
        </w:rPr>
        <w:t xml:space="preserve">                    </w:t>
      </w:r>
      <w:r w:rsidR="0011643D">
        <w:rPr>
          <w:rFonts w:ascii="Liberation Serif" w:hAnsi="Liberation Serif"/>
          <w:sz w:val="28"/>
          <w:szCs w:val="28"/>
        </w:rPr>
        <w:t xml:space="preserve">     </w:t>
      </w:r>
      <w:r w:rsidRPr="00796DA3">
        <w:rPr>
          <w:rFonts w:ascii="Liberation Serif" w:hAnsi="Liberation Serif"/>
          <w:sz w:val="28"/>
          <w:szCs w:val="28"/>
        </w:rPr>
        <w:t xml:space="preserve"> А.</w:t>
      </w:r>
      <w:r w:rsidR="0011643D">
        <w:rPr>
          <w:rFonts w:ascii="Liberation Serif" w:hAnsi="Liberation Serif"/>
          <w:sz w:val="28"/>
          <w:szCs w:val="28"/>
        </w:rPr>
        <w:t>С</w:t>
      </w:r>
      <w:r w:rsidRPr="00796DA3">
        <w:rPr>
          <w:rFonts w:ascii="Liberation Serif" w:hAnsi="Liberation Serif"/>
          <w:sz w:val="28"/>
          <w:szCs w:val="28"/>
        </w:rPr>
        <w:t xml:space="preserve">. </w:t>
      </w:r>
      <w:r w:rsidR="0011643D">
        <w:rPr>
          <w:rFonts w:ascii="Liberation Serif" w:hAnsi="Liberation Serif"/>
          <w:sz w:val="28"/>
          <w:szCs w:val="28"/>
        </w:rPr>
        <w:t>Корелин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794A7B" w:rsidRPr="00796DA3" w:rsidRDefault="00794A7B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4E3A3D" w:rsidRPr="00796DA3" w:rsidRDefault="004E3A3D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DF1E62" w:rsidRDefault="00DF1E6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DF1E62" w:rsidRDefault="00DF1E6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DF1E62" w:rsidRDefault="00DF1E6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DF1E62" w:rsidRDefault="00DF1E6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DF1E62" w:rsidRDefault="00DF1E6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DF1E62" w:rsidRDefault="00DF1E6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DF1E62" w:rsidRDefault="00DF1E6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DF1E62" w:rsidRDefault="00DF1E6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DF1E62" w:rsidRDefault="00DF1E6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DF1E62" w:rsidRDefault="00DF1E6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DF1E62" w:rsidRDefault="00DF1E6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5D275F">
      <w:pPr>
        <w:ind w:left="4536"/>
        <w:jc w:val="right"/>
        <w:rPr>
          <w:rFonts w:ascii="Liberation Serif" w:hAnsi="Liberation Serif"/>
        </w:rPr>
      </w:pPr>
      <w:bookmarkStart w:id="0" w:name="_GoBack"/>
      <w:r w:rsidRPr="00796DA3">
        <w:rPr>
          <w:rFonts w:ascii="Liberation Serif" w:hAnsi="Liberation Serif"/>
        </w:rPr>
        <w:lastRenderedPageBreak/>
        <w:t>УТВЕРЖДЁН </w:t>
      </w:r>
    </w:p>
    <w:p w:rsidR="002B16A2" w:rsidRPr="00796DA3" w:rsidRDefault="002B16A2" w:rsidP="005D275F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постановлением Администрации </w:t>
      </w:r>
    </w:p>
    <w:p w:rsidR="002B16A2" w:rsidRPr="00796DA3" w:rsidRDefault="002B16A2" w:rsidP="005D275F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Махнёвского муниципального образования </w:t>
      </w:r>
    </w:p>
    <w:p w:rsidR="002B16A2" w:rsidRPr="00796DA3" w:rsidRDefault="002B16A2" w:rsidP="005D275F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 xml:space="preserve">                    </w:t>
      </w:r>
      <w:r w:rsidR="00DF1E62">
        <w:rPr>
          <w:rFonts w:ascii="Liberation Serif" w:hAnsi="Liberation Serif"/>
        </w:rPr>
        <w:t xml:space="preserve">      </w:t>
      </w:r>
      <w:r w:rsidR="0011643D">
        <w:rPr>
          <w:rFonts w:ascii="Liberation Serif" w:hAnsi="Liberation Serif"/>
        </w:rPr>
        <w:t xml:space="preserve"> </w:t>
      </w:r>
      <w:r w:rsidR="004E4B2E">
        <w:rPr>
          <w:rFonts w:ascii="Liberation Serif" w:hAnsi="Liberation Serif"/>
        </w:rPr>
        <w:t xml:space="preserve">      </w:t>
      </w:r>
      <w:r w:rsidRPr="00796DA3">
        <w:rPr>
          <w:rFonts w:ascii="Liberation Serif" w:hAnsi="Liberation Serif"/>
        </w:rPr>
        <w:t xml:space="preserve"> от </w:t>
      </w:r>
      <w:r w:rsidR="005D275F">
        <w:rPr>
          <w:rFonts w:ascii="Liberation Serif" w:hAnsi="Liberation Serif"/>
        </w:rPr>
        <w:t>23.11.</w:t>
      </w:r>
      <w:r w:rsidRPr="00796DA3">
        <w:rPr>
          <w:rFonts w:ascii="Liberation Serif" w:hAnsi="Liberation Serif"/>
        </w:rPr>
        <w:t>20</w:t>
      </w:r>
      <w:r w:rsidR="00DA06A9" w:rsidRPr="00796DA3">
        <w:rPr>
          <w:rFonts w:ascii="Liberation Serif" w:hAnsi="Liberation Serif"/>
        </w:rPr>
        <w:t>2</w:t>
      </w:r>
      <w:r w:rsidR="0011643D">
        <w:rPr>
          <w:rFonts w:ascii="Liberation Serif" w:hAnsi="Liberation Serif"/>
        </w:rPr>
        <w:t>1</w:t>
      </w:r>
      <w:r w:rsidRPr="00796DA3">
        <w:rPr>
          <w:rFonts w:ascii="Liberation Serif" w:hAnsi="Liberation Serif"/>
        </w:rPr>
        <w:t xml:space="preserve"> г</w:t>
      </w:r>
      <w:r w:rsidR="005D275F">
        <w:rPr>
          <w:rFonts w:ascii="Liberation Serif" w:hAnsi="Liberation Serif"/>
        </w:rPr>
        <w:t>.</w:t>
      </w:r>
      <w:r w:rsidRPr="00796DA3">
        <w:rPr>
          <w:rFonts w:ascii="Liberation Serif" w:hAnsi="Liberation Serif"/>
        </w:rPr>
        <w:t xml:space="preserve"> №</w:t>
      </w:r>
      <w:r w:rsidR="005D275F">
        <w:rPr>
          <w:rFonts w:ascii="Liberation Serif" w:hAnsi="Liberation Serif"/>
        </w:rPr>
        <w:t xml:space="preserve"> 934</w:t>
      </w:r>
    </w:p>
    <w:p w:rsidR="002B16A2" w:rsidRPr="00796DA3" w:rsidRDefault="002B16A2" w:rsidP="00796DA3">
      <w:pPr>
        <w:jc w:val="right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 </w:t>
      </w: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BE5E24" w:rsidRDefault="00BE5E24" w:rsidP="00BE5E24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Типовой административный регламент</w:t>
      </w:r>
    </w:p>
    <w:p w:rsidR="00BE5E24" w:rsidRDefault="00BE5E24" w:rsidP="00BE5E24">
      <w:pPr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предоставления муниципальной услуги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bCs/>
          <w:i/>
          <w:iCs/>
          <w:sz w:val="26"/>
          <w:szCs w:val="26"/>
        </w:rPr>
        <w:t>«</w:t>
      </w:r>
      <w:r w:rsidR="004E4B2E" w:rsidRPr="004E4B2E">
        <w:rPr>
          <w:rFonts w:ascii="Liberation Serif" w:eastAsiaTheme="minorEastAsia" w:hAnsi="Liberation Serif" w:cstheme="minorBidi"/>
          <w:b/>
          <w:sz w:val="28"/>
          <w:szCs w:val="28"/>
        </w:rPr>
        <w:t>Предоставление информации из сводного плана наземных и подземных коммуникаций и сооружений</w:t>
      </w:r>
      <w:r>
        <w:rPr>
          <w:rFonts w:ascii="Liberation Serif" w:hAnsi="Liberation Serif" w:cs="Liberation Serif"/>
          <w:b/>
          <w:bCs/>
          <w:i/>
          <w:iCs/>
          <w:sz w:val="26"/>
          <w:szCs w:val="26"/>
        </w:rPr>
        <w:t>»</w:t>
      </w:r>
    </w:p>
    <w:p w:rsidR="00BE5E24" w:rsidRDefault="00BE5E24" w:rsidP="00BE5E2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BE5E24" w:rsidRDefault="00BE5E24" w:rsidP="00BE5E24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Раздел 1. Общие положения</w:t>
      </w:r>
    </w:p>
    <w:p w:rsidR="00BE5E24" w:rsidRDefault="00BE5E24" w:rsidP="00BE5E2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BE5E24" w:rsidRDefault="00BE5E24" w:rsidP="00BE5E24">
      <w:pPr>
        <w:pStyle w:val="af7"/>
        <w:ind w:left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Предмет регулирования регламента</w:t>
      </w:r>
    </w:p>
    <w:p w:rsidR="00BE5E24" w:rsidRDefault="00BE5E24" w:rsidP="00BE5E24">
      <w:pPr>
        <w:pStyle w:val="af7"/>
        <w:ind w:left="0"/>
        <w:jc w:val="center"/>
        <w:rPr>
          <w:rFonts w:ascii="Liberation Serif" w:hAnsi="Liberation Serif" w:cs="Liberation Serif"/>
          <w:sz w:val="26"/>
          <w:szCs w:val="26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1. Административный регламент предоставления муниципальной услуги «</w:t>
      </w:r>
      <w:r w:rsidRPr="004E4B2E">
        <w:rPr>
          <w:rFonts w:ascii="Liberation Serif" w:eastAsiaTheme="minorEastAsia" w:hAnsi="Liberation Serif" w:cs="Liberation Serif"/>
          <w:bCs/>
          <w:iCs/>
          <w:sz w:val="28"/>
          <w:szCs w:val="28"/>
        </w:rPr>
        <w:t>Предоставление информации из сводного плана наземных и подземных коммуникаций и сооружений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» (далее – Административный регламент) устанавливает порядок и стандарт предоставления муниципальной услуги по </w:t>
      </w:r>
      <w:r w:rsidRPr="004E4B2E">
        <w:rPr>
          <w:rFonts w:ascii="Liberation Serif" w:eastAsiaTheme="minorEastAsia" w:hAnsi="Liberation Serif" w:cs="Liberation Serif"/>
          <w:bCs/>
          <w:iCs/>
          <w:sz w:val="28"/>
          <w:szCs w:val="28"/>
        </w:rPr>
        <w:t>предоставление информации из сводного плана наземных и подземных коммуникаций и сооружений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2. Регламент устанавливает сроки и последовательн</w:t>
      </w:r>
      <w:r w:rsidR="00DC4421">
        <w:rPr>
          <w:rFonts w:ascii="Liberation Serif" w:eastAsiaTheme="minorEastAsia" w:hAnsi="Liberation Serif" w:cs="Liberation Serif"/>
          <w:sz w:val="28"/>
          <w:szCs w:val="28"/>
        </w:rPr>
        <w:t>ость административных процедур А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дминистрации </w:t>
      </w:r>
      <w:r w:rsidR="00DC4421">
        <w:rPr>
          <w:rFonts w:ascii="Liberation Serif" w:eastAsiaTheme="minorEastAsia" w:hAnsi="Liberation Serif" w:cs="Liberation Serif"/>
          <w:sz w:val="28"/>
          <w:szCs w:val="28"/>
        </w:rPr>
        <w:t>Махнёвского муниципального образования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 (далее – Уполномоченный орган), осуществляемых в ходе предоставления муниципальной услуги, порядок взаимодействия между должностными лицами, взаимодействия</w:t>
      </w:r>
      <w:r w:rsidR="005266E7">
        <w:rPr>
          <w:rFonts w:ascii="Liberation Serif" w:eastAsiaTheme="minorEastAsia" w:hAnsi="Liberation Serif" w:cs="Liberation Serif"/>
          <w:sz w:val="28"/>
          <w:szCs w:val="28"/>
        </w:rPr>
        <w:t xml:space="preserve">                   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 с заявителями.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Круг заявителей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3. Заявителями на предоставление муниципальной услуги являются собственники и иные правообладатели наземных и подземных коммуникаций и сооружений либо лица, осуществляющие функции застройщика или технического заказчика – юридические и физические лица, в том числе индивидуальные предприниматели (далее – заявители).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4.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5. Информирование заявителей о порядке предоставления муниципальной услуги осуществляется непосредственно специалистами </w:t>
      </w:r>
      <w:r w:rsidR="00DC4421">
        <w:rPr>
          <w:rFonts w:ascii="Liberation Serif" w:eastAsiaTheme="minorEastAsia" w:hAnsi="Liberation Serif" w:cs="Liberation Serif"/>
          <w:sz w:val="28"/>
          <w:szCs w:val="28"/>
        </w:rPr>
        <w:t>отдела строительства, ЖКХ, архитектуры, благоустройства и охраны окружающей среды Администрации Махнёвского муниципального образования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 при личном приеме и по телефону.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E4B2E">
        <w:rPr>
          <w:rFonts w:ascii="Liberation Serif" w:hAnsi="Liberation Serif" w:cs="Liberation Serif"/>
          <w:sz w:val="28"/>
          <w:szCs w:val="28"/>
        </w:rPr>
        <w:lastRenderedPageBreak/>
        <w:t xml:space="preserve">6. </w:t>
      </w:r>
      <w:r w:rsidRPr="004E4B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DC44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Pr="004E4B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сайт</w:t>
      </w:r>
      <w:r w:rsidR="00DC44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Махнёвского муниципального образования</w:t>
      </w:r>
      <w:r w:rsidRPr="004E4B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https://www.gosuslugi.ru/, на официальном сайте </w:t>
      </w:r>
      <w:r w:rsidR="00DC44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Махнёвского муниципального образования</w:t>
      </w:r>
      <w:r w:rsidRPr="004E4B2E">
        <w:rPr>
          <w:rFonts w:ascii="Liberation Serif" w:hAnsi="Liberation Serif" w:cs="Liberation Serif"/>
          <w:sz w:val="28"/>
          <w:szCs w:val="28"/>
        </w:rPr>
        <w:t xml:space="preserve"> </w:t>
      </w:r>
      <w:r w:rsidRPr="004E4B2E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hyperlink r:id="rId11" w:history="1">
        <w:r w:rsidR="00DC4421" w:rsidRPr="00DC4421">
          <w:rPr>
            <w:rStyle w:val="ac"/>
            <w:rFonts w:ascii="Liberation Serif" w:hAnsi="Liberation Serif"/>
            <w:sz w:val="28"/>
            <w:szCs w:val="28"/>
          </w:rPr>
          <w:t>http://mahnevo.ru/</w:t>
        </w:r>
      </w:hyperlink>
      <w:r w:rsidRPr="004E4B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на информационных стендах </w:t>
      </w:r>
      <w:r w:rsidR="00DC4421">
        <w:rPr>
          <w:rFonts w:ascii="Liberation Serif" w:hAnsi="Liberation Serif" w:cs="Liberation Serif"/>
          <w:sz w:val="28"/>
          <w:szCs w:val="28"/>
        </w:rPr>
        <w:t>А</w:t>
      </w:r>
      <w:r w:rsidRPr="004E4B2E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DC4421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4E4B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4E4B2E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DC4421">
        <w:rPr>
          <w:rFonts w:ascii="Liberation Serif" w:eastAsiaTheme="minorEastAsia" w:hAnsi="Liberation Serif" w:cs="Liberation Serif"/>
          <w:sz w:val="28"/>
          <w:szCs w:val="28"/>
        </w:rPr>
        <w:t>отдела строительства, ЖКХ, архитектуры, благоустройства и охраны окружающей среды Администрации Махнёвского муниципального образования</w:t>
      </w:r>
      <w:r w:rsidRPr="004E4B2E">
        <w:rPr>
          <w:rFonts w:ascii="Liberation Serif" w:hAnsi="Liberation Serif" w:cs="Liberation Serif"/>
          <w:bCs/>
          <w:iCs/>
          <w:sz w:val="28"/>
          <w:szCs w:val="28"/>
        </w:rPr>
        <w:t xml:space="preserve"> при личном приеме и по телефону.</w:t>
      </w:r>
    </w:p>
    <w:p w:rsidR="004E4B2E" w:rsidRPr="004E4B2E" w:rsidRDefault="004E4B2E" w:rsidP="00DC4421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E4B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4E4B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2" w:history="1">
        <w:r w:rsidRPr="004E4B2E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Pr="004E4B2E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r w:rsidRPr="004E4B2E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r w:rsidRPr="004E4B2E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r w:rsidRPr="004E4B2E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</w:hyperlink>
      <w:r w:rsidRPr="004E4B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на официальный сайт </w:t>
      </w:r>
      <w:r w:rsidR="00DC44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Махнёвского муниципального образования</w:t>
      </w:r>
      <w:r w:rsidRPr="004E4B2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E4B2E" w:rsidRPr="004E4B2E" w:rsidRDefault="004E4B2E" w:rsidP="00DC4421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7.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E4B2E" w:rsidRPr="004E4B2E" w:rsidRDefault="004E4B2E" w:rsidP="00DC4421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8. При общении с заявителями (по телефону или лично) специалисты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9.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both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Наименование муниципальной услуги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10. Наименование муниципальной услуги – «</w:t>
      </w:r>
      <w:r w:rsidRPr="004E4B2E">
        <w:rPr>
          <w:rFonts w:ascii="Liberation Serif" w:eastAsiaTheme="minorEastAsia" w:hAnsi="Liberation Serif" w:cs="Liberation Serif"/>
          <w:bCs/>
          <w:iCs/>
          <w:sz w:val="28"/>
          <w:szCs w:val="28"/>
        </w:rPr>
        <w:t>Предоставление информации из сводного плана наземных и подземных коммуникаций и сооружений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» (далее</w:t>
      </w:r>
      <w:r w:rsidRPr="004E4B2E">
        <w:rPr>
          <w:rFonts w:ascii="Liberation Serif" w:eastAsiaTheme="minorEastAsia" w:hAnsi="Liberation Serif" w:cs="Liberation Serif"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– муниципальная услуга).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both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11. Муниципальная услуга предоставляется </w:t>
      </w:r>
      <w:r w:rsidR="00DC4421">
        <w:rPr>
          <w:rFonts w:ascii="Liberation Serif" w:eastAsiaTheme="minorEastAsia" w:hAnsi="Liberation Serif" w:cs="Liberation Serif"/>
          <w:sz w:val="28"/>
          <w:szCs w:val="28"/>
        </w:rPr>
        <w:t>отделом строительства, ЖКХ, архитектуры, благоустройства и охраны окружающей среды Администрации Махнёвского муниципального образования.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через Единый 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lastRenderedPageBreak/>
        <w:t>портал (при наличии технической возможности).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Наименование органов и организации, обращение в которые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необходимо для предоставления муниципальной услуги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12. В предоставлении муниципальной услуги, предусмотренной Административным регламентом, иные организации участие не принимают. </w:t>
      </w:r>
    </w:p>
    <w:p w:rsidR="00DC4421" w:rsidRDefault="004E4B2E" w:rsidP="00DC4421">
      <w:pPr>
        <w:autoSpaceDE w:val="0"/>
        <w:autoSpaceDN w:val="0"/>
        <w:adjustRightInd w:val="0"/>
        <w:ind w:left="-284" w:firstLine="709"/>
        <w:jc w:val="both"/>
        <w:rPr>
          <w:rFonts w:ascii="Liberation Serif" w:hAnsi="Liberation Serif"/>
          <w:bCs/>
          <w:sz w:val="28"/>
          <w:szCs w:val="28"/>
        </w:rPr>
      </w:pPr>
      <w:r w:rsidRPr="004E4B2E">
        <w:rPr>
          <w:rFonts w:ascii="Liberation Serif" w:hAnsi="Liberation Serif" w:cs="Liberation Serif"/>
          <w:bCs/>
          <w:sz w:val="28"/>
          <w:szCs w:val="28"/>
        </w:rPr>
        <w:t xml:space="preserve">13. </w:t>
      </w:r>
      <w:r w:rsidRPr="004E4B2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DC4421" w:rsidRPr="00796DA3">
        <w:rPr>
          <w:rFonts w:ascii="Liberation Serif" w:hAnsi="Liberation Serif"/>
          <w:bCs/>
          <w:sz w:val="28"/>
          <w:szCs w:val="28"/>
        </w:rPr>
        <w:t>постановлением Администрации Махнёвского муниципального образования от 02 февраля 2015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</w:t>
      </w:r>
    </w:p>
    <w:p w:rsidR="004E4B2E" w:rsidRPr="004E4B2E" w:rsidRDefault="004E4B2E" w:rsidP="00DC4421">
      <w:pPr>
        <w:autoSpaceDE w:val="0"/>
        <w:autoSpaceDN w:val="0"/>
        <w:adjustRightInd w:val="0"/>
        <w:ind w:left="-284"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14. Результатами предоставления муниципальной услуги являются: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bookmarkStart w:id="1" w:name="sub_811"/>
      <w:r w:rsidRPr="004E4B2E">
        <w:rPr>
          <w:rFonts w:ascii="Liberation Serif" w:eastAsiaTheme="minorEastAsia" w:hAnsi="Liberation Serif" w:cs="Liberation Serif"/>
          <w:sz w:val="28"/>
          <w:szCs w:val="28"/>
        </w:rPr>
        <w:t>1) информация из Сводного плана, представленная в электронной форме, с привязкой к системе координат МСК-66, в следующих электронных форматах данных:</w:t>
      </w:r>
    </w:p>
    <w:bookmarkEnd w:id="1"/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в форме растровой модели в форматах TIFF, JPEG и PDF;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в форме векторной модели в форматах SHP, MiF/MID, DWG и SXF (совместно с файлами описания RSC);</w:t>
      </w:r>
    </w:p>
    <w:p w:rsidR="004E4B2E" w:rsidRPr="004E4B2E" w:rsidRDefault="004E4B2E" w:rsidP="00DC4421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bookmarkStart w:id="2" w:name="sub_812"/>
      <w:r w:rsidRPr="004E4B2E">
        <w:rPr>
          <w:rFonts w:ascii="Liberation Serif" w:eastAsiaTheme="minorEastAsia" w:hAnsi="Liberation Serif" w:cs="Liberation Serif"/>
          <w:sz w:val="28"/>
          <w:szCs w:val="28"/>
        </w:rPr>
        <w:t>2) уведомление о готовности документа, содержащего информацию из Сводного плана, в случае подготовки информации из Сводного плана, содержащей сведения, относящиеся к государственной тайне;</w:t>
      </w:r>
    </w:p>
    <w:bookmarkEnd w:id="2"/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направления) документов, являющихся результатом предоставления муниципальной услуги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15. Срок предоставления муниципальной услуги не превышает 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7 (семь)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 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рабочих дней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 со дня подачи заявителем заявления о предоставлении муниципальной услуги.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Срок предоставления информации из Сводного плана начинает исчисляться со дня регистрации заявления и иных документов, необходимых для предоставления информации из Сводного плана, в уполномоченном органе.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both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lastRenderedPageBreak/>
        <w:t>Нормативные правовые акты, регулирующие предоставление муниципальной услуги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Default="004E4B2E" w:rsidP="00DC4421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16. </w:t>
      </w:r>
      <w:r w:rsidRPr="004E4B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DC44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Махнёвского муниципального образования</w:t>
      </w:r>
      <w:r w:rsidRPr="004E4B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="00DC4421" w:rsidRPr="00DC4421">
        <w:rPr>
          <w:rFonts w:ascii="Liberation Serif" w:eastAsiaTheme="minorHAnsi" w:hAnsi="Liberation Serif" w:cs="Liberation Serif"/>
          <w:sz w:val="28"/>
          <w:szCs w:val="28"/>
        </w:rPr>
        <w:t>http://mahnevo.ru/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 и на Едином портале </w:t>
      </w:r>
      <w:hyperlink r:id="rId13" w:history="1">
        <w:r w:rsidR="00DC4421" w:rsidRPr="00FE6ECD">
          <w:rPr>
            <w:rStyle w:val="ac"/>
            <w:rFonts w:ascii="Liberation Serif" w:eastAsiaTheme="minorEastAsia" w:hAnsi="Liberation Serif" w:cs="Liberation Serif"/>
            <w:sz w:val="28"/>
            <w:szCs w:val="28"/>
          </w:rPr>
          <w:t>https://www.gosuslugi.ru/</w:t>
        </w:r>
      </w:hyperlink>
      <w:r w:rsidR="00DC4421">
        <w:rPr>
          <w:rFonts w:ascii="Liberation Serif" w:eastAsiaTheme="minorEastAsia" w:hAnsi="Liberation Serif" w:cs="Liberation Serif"/>
          <w:color w:val="0000FF" w:themeColor="hyperlink"/>
          <w:sz w:val="28"/>
          <w:szCs w:val="28"/>
          <w:u w:val="single"/>
        </w:rPr>
        <w:t xml:space="preserve">, </w:t>
      </w:r>
      <w:r w:rsidR="00DC44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4E4B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дминистраци</w:t>
      </w:r>
      <w:r w:rsidR="00DC442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4E4B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442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Махнёвского муниципального образования</w:t>
      </w:r>
      <w:r w:rsidRPr="004E4B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DC4421" w:rsidRPr="004E4B2E" w:rsidRDefault="00DC4421" w:rsidP="00DC4421">
      <w:pPr>
        <w:autoSpaceDE w:val="0"/>
        <w:autoSpaceDN w:val="0"/>
        <w:adjustRightInd w:val="0"/>
        <w:ind w:lef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услуги,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17. Предоставление информации из Сводного плана осуществляется на основании следующих документов (сведений);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1) запроса на предоставление информации из Сводного плана с указанием формы предоставления информации;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2) плана границ земельного участка (территории), в отношении которого запрашивается информация из Сводного плана;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3) документа, подтверждающего полномочие представителя действовать от имени заявителя (при обращении за информацией из Сводного плана представителя заявителя);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4) лицензии на осуществление работ, связанных с использованием сведений, составляющих </w:t>
      </w:r>
      <w:hyperlink r:id="rId14" w:history="1">
        <w:r w:rsidRPr="004E4B2E">
          <w:rPr>
            <w:rFonts w:ascii="Liberation Serif" w:eastAsiaTheme="minorEastAsia" w:hAnsi="Liberation Serif" w:cs="Liberation Serif"/>
            <w:color w:val="0000FF" w:themeColor="hyperlink"/>
            <w:sz w:val="28"/>
            <w:szCs w:val="28"/>
            <w:u w:val="single"/>
          </w:rPr>
          <w:t>государственную тайну</w:t>
        </w:r>
      </w:hyperlink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 (если для запрашиваемого фрагмента имеются режимные ограничения на распространение).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bookmarkStart w:id="3" w:name="sub_33"/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В случае если запрос направляется заявителем в электронной форме, такой запрос и электронные образы документов, электронные документы, необходимые для получения информации из Сводного плана, могут быть представлены в виде пакета файлов, такой пакет представляется в форме zip-файла, подписанного усиленной </w:t>
      </w:r>
      <w:hyperlink r:id="rId15" w:history="1">
        <w:r w:rsidRPr="004E4B2E">
          <w:rPr>
            <w:rFonts w:ascii="Liberation Serif" w:eastAsiaTheme="minorEastAsia" w:hAnsi="Liberation Serif" w:cs="Liberation Serif"/>
            <w:color w:val="0000FF" w:themeColor="hyperlink"/>
            <w:sz w:val="28"/>
            <w:szCs w:val="28"/>
            <w:u w:val="single"/>
          </w:rPr>
          <w:t>квалифицированной электронной подписью</w:t>
        </w:r>
      </w:hyperlink>
      <w:r w:rsidRPr="004E4B2E">
        <w:rPr>
          <w:rFonts w:ascii="Liberation Serif" w:eastAsiaTheme="minorEastAsia" w:hAnsi="Liberation Serif" w:cs="Liberation Serif"/>
          <w:sz w:val="28"/>
          <w:szCs w:val="28"/>
        </w:rPr>
        <w:t>.</w:t>
      </w:r>
    </w:p>
    <w:bookmarkEnd w:id="3"/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В случае обращения за предоставлением информации из Сводного плана физического лица, запрос с приложенными электронными образами документов, электронными документами допускается подписывать простой </w:t>
      </w:r>
      <w:hyperlink r:id="rId16" w:history="1">
        <w:r w:rsidRPr="004E4B2E">
          <w:rPr>
            <w:rFonts w:ascii="Liberation Serif" w:eastAsiaTheme="minorEastAsia" w:hAnsi="Liberation Serif" w:cs="Liberation Serif"/>
            <w:color w:val="0000FF" w:themeColor="hyperlink"/>
            <w:sz w:val="28"/>
            <w:szCs w:val="28"/>
            <w:u w:val="single"/>
          </w:rPr>
          <w:t>электронной подписью</w:t>
        </w:r>
      </w:hyperlink>
      <w:r w:rsidRPr="004E4B2E">
        <w:rPr>
          <w:rFonts w:ascii="Liberation Serif" w:eastAsiaTheme="minorEastAsia" w:hAnsi="Liberation Serif" w:cs="Liberation Serif"/>
          <w:sz w:val="28"/>
          <w:szCs w:val="28"/>
        </w:rPr>
        <w:t>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bookmarkStart w:id="4" w:name="sub_34"/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План границ земельного участка (территории), в отношении которого запрашивается информация из Сводного плана, представляется в виде координатного описания территории в табличной форме в форматах XML, GML, MID/MIF, TAB, SHP, IDF, OGS, SXF (совместно с файлами описания RSC) в системе координат ведения 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lastRenderedPageBreak/>
        <w:t>Единого государственного реестра недвижимости Свердловской области (далее - МСК-66).</w:t>
      </w:r>
    </w:p>
    <w:bookmarkEnd w:id="4"/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18. В случае отсутствия координатного описания территории, в качестве описания границ земельного участка (территории) может быть указан кадастровый номер (номера) земельного участка (участков) или сведения о границах участка (территории), которые содержат графическое описание местоположения границ этого участка (территории).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tabs>
          <w:tab w:val="left" w:pos="1418"/>
        </w:tabs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19. Документом (сведениями) необходимым в соответствии с законодательством Российской Федерации и законодательством Свердловской области для предоставления муниципальной услуги, который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является 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предпринимателей).</w:t>
      </w:r>
    </w:p>
    <w:p w:rsidR="004E4B2E" w:rsidRPr="004E4B2E" w:rsidRDefault="004E4B2E" w:rsidP="004E4B2E">
      <w:pPr>
        <w:widowControl w:val="0"/>
        <w:tabs>
          <w:tab w:val="left" w:pos="1418"/>
        </w:tabs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20. Заявитель вправе представить документы, содержащие сведения, указанные в пункте 19 настоящего Административного регламента, по собственной инициативе.</w:t>
      </w:r>
    </w:p>
    <w:p w:rsidR="004E4B2E" w:rsidRPr="004E4B2E" w:rsidRDefault="004E4B2E" w:rsidP="004E4B2E">
      <w:pPr>
        <w:widowControl w:val="0"/>
        <w:tabs>
          <w:tab w:val="left" w:pos="1418"/>
        </w:tabs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E4B2E" w:rsidRPr="004E4B2E" w:rsidRDefault="004E4B2E" w:rsidP="004E4B2E">
      <w:pPr>
        <w:widowControl w:val="0"/>
        <w:tabs>
          <w:tab w:val="left" w:pos="1418"/>
        </w:tabs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21. Запрещается требовать от заявителя: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lastRenderedPageBreak/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сотрудника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предоставления на бумажном носителе документов и</w:t>
      </w:r>
      <w:r w:rsidRPr="004E4B2E">
        <w:rPr>
          <w:rFonts w:ascii="Liberation Serif" w:eastAsiaTheme="minorEastAsia" w:hAnsi="Liberation Serif" w:cs="Liberation Serif"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информации, электронные образы которых ранее были заверены в соответствии с пунктом</w:t>
      </w:r>
      <w:r w:rsidRPr="004E4B2E">
        <w:rPr>
          <w:rFonts w:ascii="Liberation Serif" w:eastAsiaTheme="minorEastAsia" w:hAnsi="Liberation Serif" w:cs="Liberation Serif"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7</w:t>
      </w:r>
      <w:r w:rsidRPr="004E4B2E">
        <w:rPr>
          <w:rFonts w:ascii="Liberation Serif" w:eastAsiaTheme="minorEastAsia" w:hAnsi="Liberation Serif" w:cs="Liberation Serif"/>
          <w:sz w:val="28"/>
          <w:szCs w:val="28"/>
          <w:vertAlign w:val="superscript"/>
        </w:rPr>
        <w:t>2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 части 1 статьи</w:t>
      </w:r>
      <w:r w:rsidRPr="004E4B2E">
        <w:rPr>
          <w:rFonts w:ascii="Liberation Serif" w:eastAsiaTheme="minorEastAsia" w:hAnsi="Liberation Serif" w:cs="Liberation Serif"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16 Федерального закона от</w:t>
      </w:r>
      <w:r w:rsidRPr="004E4B2E">
        <w:rPr>
          <w:rFonts w:ascii="Liberation Serif" w:eastAsiaTheme="minorEastAsia" w:hAnsi="Liberation Serif" w:cs="Liberation Serif"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27</w:t>
      </w:r>
      <w:r w:rsidRPr="004E4B2E">
        <w:rPr>
          <w:rFonts w:ascii="Liberation Serif" w:eastAsiaTheme="minorEastAsia" w:hAnsi="Liberation Serif" w:cs="Liberation Serif"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июля</w:t>
      </w:r>
      <w:r w:rsidRPr="004E4B2E">
        <w:rPr>
          <w:rFonts w:ascii="Liberation Serif" w:eastAsiaTheme="minorEastAsia" w:hAnsi="Liberation Serif" w:cs="Liberation Serif"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2010</w:t>
      </w:r>
      <w:r w:rsidRPr="004E4B2E">
        <w:rPr>
          <w:rFonts w:ascii="Liberation Serif" w:eastAsiaTheme="minorEastAsia" w:hAnsi="Liberation Serif" w:cs="Liberation Serif"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color w:val="000000"/>
          <w:sz w:val="28"/>
          <w:szCs w:val="28"/>
        </w:rPr>
        <w:t>22. П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ри предоставлении муниципальной услуги запрещается: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официальном сайте </w:t>
      </w:r>
      <w:r w:rsidR="00B60707">
        <w:rPr>
          <w:rFonts w:ascii="Liberation Serif" w:eastAsiaTheme="minorEastAsia" w:hAnsi="Liberation Serif" w:cs="Liberation Serif"/>
          <w:sz w:val="28"/>
          <w:szCs w:val="28"/>
        </w:rPr>
        <w:t>Махнёвского муниципального образования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отказывать в предоставлении муниципальной услуги в случае, если заявление и документы, необходимые для предоставления муниципальной услуги, поданы в 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lastRenderedPageBreak/>
        <w:t xml:space="preserve">соответствии с информацией о сроках и порядке предоставления муниципальной услуги, опубликованной на Едином портале либо официальном сайте </w:t>
      </w:r>
      <w:r w:rsidR="00B60707">
        <w:rPr>
          <w:rFonts w:ascii="Liberation Serif" w:eastAsiaTheme="minorEastAsia" w:hAnsi="Liberation Serif" w:cs="Liberation Serif"/>
          <w:sz w:val="28"/>
          <w:szCs w:val="28"/>
        </w:rPr>
        <w:t>Махнёвского муниципального образования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23. Основаниями для отказа в предоставлении информации из Сводного плана являются: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отсутствие информации в Сводном плане в границах земельного участка (территории), в отношении которого запрашивается информация из Сводного плана;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отсутствие или представление не в полном объеме документов, указанных в </w:t>
      </w:r>
      <w:hyperlink w:anchor="sub_31" w:history="1">
        <w:r w:rsidRPr="004E4B2E">
          <w:rPr>
            <w:rFonts w:ascii="Liberation Serif" w:eastAsiaTheme="minorEastAsia" w:hAnsi="Liberation Serif" w:cs="Liberation Serif"/>
            <w:color w:val="0000FF" w:themeColor="hyperlink"/>
            <w:sz w:val="28"/>
            <w:szCs w:val="28"/>
            <w:u w:val="single"/>
          </w:rPr>
          <w:t>пункте</w:t>
        </w:r>
      </w:hyperlink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 17 настоящего Административного регламента, необходимых для предоставления информации из Сводного плана.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24. Решение об отказе в предоставлении информации из Сводного плана, содержащее причину отказа, подписывается уполномоченным должностным лицом уполномоченного органа и направляется заявителю способом, указанным в заявлении.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25. Основания для приостановления предоставления муниципальной услуги отсутствуют.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26. Основанием для отказа в предоставления муниципальной услуги является: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1) электронные документы и электронные образы документов не поддаются прочтению и (или) не соответствуют требованиям к форматам их представления указанным в подпункте 5 пункта 17 настоящего Административного регламента;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2) наличие ранее оформленного решения о приеме исполнительной документации для ведения Сводного плана в отношении представленной исполнительной документации;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3) пространственные данные представлены в системах координат и высот отличных от системы координат и высот ведения Сводного плана: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системы координат Единого государственного реестра недвижимости Свердловской области (МСК-66);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Балтийской системе высот;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4) наличие в документах и информации, необходимых для получения муниципальной услуги, противоречивых данных о наземных и подземных коммуникациях и сооружениях, их пространственном местоположении.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both"/>
        <w:rPr>
          <w:rFonts w:ascii="Liberation Serif" w:eastAsiaTheme="minorEastAsia" w:hAnsi="Liberation Serif" w:cs="Calibri"/>
          <w:sz w:val="28"/>
          <w:szCs w:val="28"/>
        </w:rPr>
      </w:pPr>
    </w:p>
    <w:p w:rsidR="005D275F" w:rsidRDefault="005D275F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lastRenderedPageBreak/>
        <w:t>предоставлении муниципальной услуги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27. Услуг, которые являются необходимыми и обязательными для предоставления муниципальной услуги, нормативными правовыми актами представительного органа местного самоуправления не предусмотрено.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both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Порядок, размер и основания взимания государственной пошлины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28. Муниципальная услуга предоставляется без взимания государственной пошлины или иной платы.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both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29. Услуг, которые являются необходимыми и обязательными для предоставления муниципальной услуги, нормативными правовыми актами представительного органа местного самоуправления не предусмотрено.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30. Максимальный срок ожидания в очереди при подаче заявления о предост</w:t>
      </w:r>
      <w:r w:rsidR="00B60707">
        <w:rPr>
          <w:rFonts w:ascii="Liberation Serif" w:eastAsiaTheme="minorEastAsia" w:hAnsi="Liberation Serif" w:cs="Liberation Serif"/>
          <w:sz w:val="28"/>
          <w:szCs w:val="28"/>
        </w:rPr>
        <w:t>авлении муниципальной услуги в А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дминистрации не должен превышать 15 минут.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31. Регистрация заявления и иных документов, необходимых для предоставления муниципальной услуги, указанных в пункте 17 настоящего Административного регламента, осуществ</w:t>
      </w:r>
      <w:r w:rsidR="00B60707">
        <w:rPr>
          <w:rFonts w:ascii="Liberation Serif" w:eastAsiaTheme="minorEastAsia" w:hAnsi="Liberation Serif" w:cs="Liberation Serif"/>
          <w:sz w:val="28"/>
          <w:szCs w:val="28"/>
        </w:rPr>
        <w:t>ляется в день их поступления в А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дминистрацию </w:t>
      </w:r>
      <w:r w:rsidR="00B60707">
        <w:rPr>
          <w:rFonts w:ascii="Liberation Serif" w:eastAsiaTheme="minorEastAsia" w:hAnsi="Liberation Serif" w:cs="Liberation Serif"/>
          <w:sz w:val="28"/>
          <w:szCs w:val="28"/>
        </w:rPr>
        <w:t>Махнёвского муниципального образования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 при обращении лично, через МФЦ (при возможности).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32. В случае если заявление и иные документы, необходимые для предоставления муниципальной услуги, поданы в электронной форме, не позднее рабочего дня, следующего за днем подачи заявления, направляет заявителю 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lastRenderedPageBreak/>
        <w:t xml:space="preserve">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иных документов, необходимых для предоставления муниципальной услуги,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</w:t>
      </w:r>
      <w:r w:rsidR="00B60707">
        <w:rPr>
          <w:rFonts w:ascii="Liberation Serif" w:eastAsiaTheme="minorEastAsia" w:hAnsi="Liberation Serif" w:cs="Liberation Serif"/>
          <w:sz w:val="28"/>
          <w:szCs w:val="28"/>
        </w:rPr>
        <w:t>А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дминистрации </w:t>
      </w:r>
      <w:r w:rsidR="00B60707">
        <w:rPr>
          <w:rFonts w:ascii="Liberation Serif" w:eastAsiaTheme="minorEastAsia" w:hAnsi="Liberation Serif" w:cs="Liberation Serif"/>
          <w:sz w:val="28"/>
          <w:szCs w:val="28"/>
        </w:rPr>
        <w:t>Махнёвского муниципального образования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33. Регистрация заявления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34. В помещениях, в которых предоставляется муниципальная услуга, обеспечивается: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lastRenderedPageBreak/>
        <w:t>столами (стойками) с канцелярскими принадлежностями для оформления документов, стульями.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предоставлении нескольких государственных и (или) муниципальных услуг, предусмотренного статьей 15.1 Федерального закона от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27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июля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2010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года №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 xml:space="preserve">210-ФЗ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35. Показателями доступности и качества предоставления муниципальной услуги являются: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2) возможность обращения за предоставлением муниципальной услуги через МФЦ (возможность предоставления муниципальной услуги в полном объеме через МФЦ не предусмотрена);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3) невозможность подачи заявления и иных документов,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36. При предоставлении муниципальной услуги взаимодействие заявителя со специалистом, предоставляющим муниципальную услугу, осуществляется не более 2 раз в следующих случаях: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прием заявления и иных документов, необходимых для предоставления муниципальной услуги;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выдача результата предоставления муниципальной услуги.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lastRenderedPageBreak/>
        <w:t>В каждом случае время, затраченное заявителем при взаимодействиях со специалистом при предоставлении муниципальной услуги, не должно превышать 15 минут.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37. Подача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 xml:space="preserve"> 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МФЦ в пределах территории Свердловской области по выбору заявителя не предусмотрена.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38. При обращении за получением муниципальной услуги в электронном виде через Единый портал (при наличии технической возможности), через официальный сайт (при наличии технической возможности), запрос подписывается простой электронной подписью заявителя либо уполномоченного лица,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39. Исчерпывающий перечень административных процедур (действий) при предоставлении муниципальной услуги включает:</w:t>
      </w:r>
    </w:p>
    <w:p w:rsidR="004E4B2E" w:rsidRPr="004E4B2E" w:rsidRDefault="004E4B2E" w:rsidP="004E4B2E">
      <w:pPr>
        <w:widowControl w:val="0"/>
        <w:tabs>
          <w:tab w:val="left" w:pos="1134"/>
        </w:tabs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1) прием (получение) регистрация запроса и иных документов (информации), необходимых для предоставления информации из Сводного плана;</w:t>
      </w:r>
    </w:p>
    <w:p w:rsidR="004E4B2E" w:rsidRPr="004E4B2E" w:rsidRDefault="004E4B2E" w:rsidP="004E4B2E">
      <w:pPr>
        <w:widowControl w:val="0"/>
        <w:tabs>
          <w:tab w:val="left" w:pos="1134"/>
        </w:tabs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2) обработка документов (информации), необходимых для предоставления информации из Сводного плана;</w:t>
      </w:r>
    </w:p>
    <w:p w:rsidR="004E4B2E" w:rsidRPr="004E4B2E" w:rsidRDefault="004E4B2E" w:rsidP="004E4B2E">
      <w:pPr>
        <w:widowControl w:val="0"/>
        <w:tabs>
          <w:tab w:val="left" w:pos="1134"/>
        </w:tabs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3) формирование результата предоставления информации из Сводного плана;</w:t>
      </w:r>
    </w:p>
    <w:p w:rsidR="004E4B2E" w:rsidRPr="004E4B2E" w:rsidRDefault="004E4B2E" w:rsidP="004E4B2E">
      <w:pPr>
        <w:widowControl w:val="0"/>
        <w:tabs>
          <w:tab w:val="left" w:pos="1134"/>
        </w:tabs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4) направление (выдача) заявителю документов, подтверждающих предоставление информации из Сводного плана (в том числе отказ в предоставлении 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lastRenderedPageBreak/>
        <w:t>информации из Сводного плана).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40.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портала, включает следующие административные процедуры: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запись на прием в Уполномоченный орган, для подачи заявления (при реализации технической возможности);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формирование запроса о предоставлении муниципальной услуги (при реализации технической возможности);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 (при реализации технической возможности);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взаимодействие Уполномоченного органа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получение заявителем результата предоставления муниципальной услуги (при реализации технической возможности);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осуществление оценки качества предоставления услуги (при реализации технической возможности).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41. Порядок выполнения административных процедур (действий) по предоставлению государственной усл</w:t>
      </w:r>
      <w:r w:rsidR="00B60707">
        <w:rPr>
          <w:rFonts w:ascii="Liberation Serif" w:eastAsiaTheme="minorEastAsia" w:hAnsi="Liberation Serif" w:cs="Liberation Serif"/>
          <w:sz w:val="28"/>
          <w:szCs w:val="28"/>
        </w:rPr>
        <w:t>уги, выполняемых МФЦ (при возмож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ности),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МФЦ и через Единый портал, в том числе путем оборудования в МФЦ рабочих мест, предназначенных для обеспечения доступа к информационно-телекоммуникационной сети «Интернет»;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прием и заполнение заявления о предоставлении муниципальной услуги, в том числе посредством автоматизированных информационных систем МФЦ, а также прием комплексных запросов;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lastRenderedPageBreak/>
        <w:t>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предоставление государственной услуги в МФЦ посредством комплексного запроса.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42. Варианты предоставления муниципальной услуги, включающие порядок предоставления муниципальной услуги отдельных категориям заявителей, объединенных общими признаками, в том числе в отношении результата муниципальной услуги не предусмотрены.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b/>
          <w:bCs/>
          <w:color w:val="000000"/>
          <w:sz w:val="28"/>
          <w:szCs w:val="28"/>
        </w:rPr>
        <w:t>Прием (получение) и регистрация запроса и иных</w:t>
      </w:r>
    </w:p>
    <w:p w:rsidR="004E4B2E" w:rsidRPr="004E4B2E" w:rsidRDefault="004E4B2E" w:rsidP="004E4B2E">
      <w:pPr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b/>
          <w:bCs/>
          <w:color w:val="000000"/>
          <w:sz w:val="28"/>
          <w:szCs w:val="28"/>
        </w:rPr>
        <w:t>документов (информации), необходимых для предоставления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theme="minorBidi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theme="minorBidi"/>
          <w:b/>
          <w:bCs/>
          <w:sz w:val="28"/>
          <w:szCs w:val="28"/>
        </w:rPr>
        <w:t>информации из Сводного плана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color w:val="000000"/>
          <w:sz w:val="28"/>
          <w:szCs w:val="28"/>
        </w:rPr>
        <w:t xml:space="preserve">43. </w:t>
      </w: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>Основанием начала выполнения процедуры (действия) является поступление запроса и иных документов, необходимых для предоставления и</w:t>
      </w:r>
      <w:r w:rsidR="00B60707">
        <w:rPr>
          <w:rFonts w:ascii="Liberation Serif" w:eastAsiaTheme="minorEastAsia" w:hAnsi="Liberation Serif"/>
          <w:color w:val="000000"/>
          <w:sz w:val="28"/>
          <w:szCs w:val="28"/>
        </w:rPr>
        <w:t>нформации из Сводного плана, в А</w:t>
      </w: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дминистрацию </w:t>
      </w:r>
      <w:r w:rsidR="00B60707">
        <w:rPr>
          <w:rFonts w:ascii="Liberation Serif" w:eastAsiaTheme="minorEastAsia" w:hAnsi="Liberation Serif"/>
          <w:color w:val="000000"/>
          <w:sz w:val="28"/>
          <w:szCs w:val="28"/>
        </w:rPr>
        <w:t>Махнёвского муниципального образования</w:t>
      </w: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>.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44. Должностным лицом, ответственным за выполнение процедуры, является уполномоченный специалист администрации (далее - должностное лицо, ответственное за прием и регистрацию документов).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45. Должностное лицо, ответственное за прием и регистрацию документов, при поступлении запроса и иных документов (информации), необходимых для предоставления информации из Сводного плана: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1) Регистрирует полученный запрос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2) Проверяет корректность и полноту представленных заявителем информации, электронных копий (электронных образов) представленных документов, а также их соответствие требованиям, установленным правовыми актами Российской Федерации, правовыми актами администрации.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4E4B2E">
        <w:rPr>
          <w:rFonts w:ascii="Liberation Serif" w:eastAsiaTheme="minorEastAsia" w:hAnsi="Liberation Serif" w:cstheme="minorBidi"/>
          <w:sz w:val="28"/>
          <w:szCs w:val="28"/>
        </w:rPr>
        <w:t>3) Устанавливает факт подписания запроса соответствующим заявителем.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4E4B2E">
        <w:rPr>
          <w:rFonts w:ascii="Liberation Serif" w:eastAsiaTheme="minorEastAsia" w:hAnsi="Liberation Serif" w:cstheme="minorBidi"/>
          <w:sz w:val="28"/>
          <w:szCs w:val="28"/>
        </w:rPr>
        <w:t xml:space="preserve">4) Проверяет наличие на исполнении в администрации иного запроса данного заявителя в отношении рассматриваемого земельного участка (территории).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4E4B2E">
        <w:rPr>
          <w:rFonts w:ascii="Liberation Serif" w:eastAsiaTheme="minorEastAsia" w:hAnsi="Liberation Serif" w:cstheme="minorBidi"/>
          <w:sz w:val="28"/>
          <w:szCs w:val="28"/>
        </w:rPr>
        <w:t xml:space="preserve">46. При отсутствии оснований для отказа в приеме документов, необходимых для предоставления информации из Сводного плана, предусмотренных настоящим Порядком, направляет принятый комплект документов должностному лицу и работнику, ответственным за обработку документов.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4E4B2E">
        <w:rPr>
          <w:rFonts w:ascii="Liberation Serif" w:eastAsiaTheme="minorEastAsia" w:hAnsi="Liberation Serif" w:cstheme="minorBidi"/>
          <w:sz w:val="28"/>
          <w:szCs w:val="28"/>
        </w:rPr>
        <w:t>47. При наличии оснований для отказа в приеме документов, необходимых для предоставления информации из Сводного плана, предусмотренных настоящим Регламентом, формирует решение об отказе в приеме документов, необходимых для предоставления информации из Сводного плана, вносит сведения об отказе в приеме документов, необходимых для предоставления информации из Сводного плана.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48. Максимальный срок выполнения процедуры (действия) составляет один рабочий день.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lastRenderedPageBreak/>
        <w:t xml:space="preserve">49. Результатом выполнения процедуры (действия) является: </w:t>
      </w:r>
    </w:p>
    <w:p w:rsidR="004E4B2E" w:rsidRPr="004E4B2E" w:rsidRDefault="004E4B2E" w:rsidP="00F96ED1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50. Регистрация и направление запроса и иных документов, необходимых для предоставления информации из Сводного плана, должностному лицу и работнику, ответственным за обработку документов. </w:t>
      </w:r>
    </w:p>
    <w:p w:rsidR="004E4B2E" w:rsidRPr="004E4B2E" w:rsidRDefault="004E4B2E" w:rsidP="004E4B2E">
      <w:pPr>
        <w:widowControl w:val="0"/>
        <w:tabs>
          <w:tab w:val="left" w:pos="1276"/>
        </w:tabs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4E4B2E">
        <w:rPr>
          <w:rFonts w:ascii="Liberation Serif" w:eastAsiaTheme="minorEastAsia" w:hAnsi="Liberation Serif" w:cstheme="minorBidi"/>
          <w:sz w:val="28"/>
          <w:szCs w:val="28"/>
        </w:rPr>
        <w:t>51. Направление заявителю решения об отказе в приеме документов, необходимых для предоставления информации из Сводного плана (при наличии оснований для отказа в приеме документов, необходимых для предоставления информации из Сводного плана).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Обработка документов (информации), необходимых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для предоставления информации из Сводного плана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Cs/>
          <w:sz w:val="28"/>
          <w:szCs w:val="28"/>
        </w:rPr>
        <w:t xml:space="preserve">52. Основанием начала выполнения процедуры (действия) является поступление от должностного лица, ответственного за прием и регистрацию документов, зарегистрированного запроса и иных документов, представленных заявителем.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Cs/>
          <w:sz w:val="28"/>
          <w:szCs w:val="28"/>
        </w:rPr>
        <w:t xml:space="preserve">53. Должностным лицом и работником, ответственными за выполнение процедуры (действия), являются уполномоченный специалист </w:t>
      </w:r>
      <w:r w:rsidR="00F96ED1">
        <w:rPr>
          <w:rFonts w:ascii="Liberation Serif" w:eastAsiaTheme="minorEastAsia" w:hAnsi="Liberation Serif" w:cs="Liberation Serif"/>
          <w:bCs/>
          <w:sz w:val="28"/>
          <w:szCs w:val="28"/>
        </w:rPr>
        <w:t>отдела строительства, ЖКХ, архитектуры, благоустройства и охраны окружающей среды Администрации Махнёвского муниципального образования</w:t>
      </w:r>
      <w:r w:rsidRPr="004E4B2E">
        <w:rPr>
          <w:rFonts w:ascii="Liberation Serif" w:eastAsiaTheme="minorEastAsia" w:hAnsi="Liberation Serif" w:cs="Liberation Serif"/>
          <w:bCs/>
          <w:sz w:val="28"/>
          <w:szCs w:val="28"/>
        </w:rPr>
        <w:t xml:space="preserve"> (далее - должностное лицо, ответственное за обработку документов).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Cs/>
          <w:sz w:val="28"/>
          <w:szCs w:val="28"/>
        </w:rPr>
        <w:t xml:space="preserve">54. Должностное лицо, ответственное за обработку документов направляет запросы в рамках межведомственного информационного взаимодействия для получения информации (сведений), необходимой для предоставления информации из Сводного плана.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Cs/>
          <w:sz w:val="28"/>
          <w:szCs w:val="28"/>
        </w:rPr>
        <w:t>55. Работник, ответственный за обработку документов: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>1) Сопоставляет документы (информацию), необходимые для предоставления информации из Сводного плана, проверяет их соответствие требованиям правовых актов Российской Федерации.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2) При выявлении оснований для отказа в предоставлении информации из Сводного плана, предусмотренных </w:t>
      </w:r>
      <w:r w:rsidRPr="004E4B2E">
        <w:rPr>
          <w:rFonts w:ascii="Liberation Serif" w:eastAsiaTheme="minorEastAsia" w:hAnsi="Liberation Serif"/>
          <w:sz w:val="28"/>
          <w:szCs w:val="28"/>
        </w:rPr>
        <w:t>пунктом 23</w:t>
      </w: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 настоящего Регламента, подготавливает проект решения об отказе в предоставлении информации из Сводного плана.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3) При отсутствии оснований для отказа в предоставлении информации из Сводного плана, предусмотренных пунктом 23 настоящего Регламента, формирует электронный документ, содержащий запрашиваемую информацию из Сводного плана.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4E4B2E">
        <w:rPr>
          <w:rFonts w:ascii="Liberation Serif" w:eastAsiaTheme="minorEastAsia" w:hAnsi="Liberation Serif" w:cstheme="minorBidi"/>
          <w:sz w:val="28"/>
          <w:szCs w:val="28"/>
        </w:rPr>
        <w:t>4) Направляет проект электронного документа, содержащего запрашиваемую информацию из Сводного плана или решение об отказе в предоставлении информации из Сводного плана, должностному лицу, ответственному за формирование результата предоставления информации из Сводного плана.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56. Максимальный срок выполнения процедуры (действия) составляет 3 рабочих дней, за исключением случая, предусмотренного абзацем вторым настоящего пункта.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57. Результатом выполнения процедуры (действия) является: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lastRenderedPageBreak/>
        <w:t xml:space="preserve">58. Направление должностному лицу, ответственному за формирование результата предоставления информации из Сводного плана, проекта электронного документа, содержащего запрашиваемую информацию из Сводного плана, и (или) проекта уведомления о готовности к выдаче документа, содержащего информацию из Сводного плана.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59. Направление должностному лицу, ответственному за формирование результата предоставления информации из Сводного плана, проекта решения об отказе в предоставлении информации из Сводного плана (при наличии оснований для отказа в предоставлении информации из Сводного плана).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theme="minorBidi"/>
          <w:sz w:val="28"/>
          <w:szCs w:val="28"/>
        </w:rPr>
        <w:t>60. Прекращение предоставления информации из Сводного плана на основании отзыва заявителем запроса.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center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b/>
          <w:bCs/>
          <w:color w:val="000000"/>
          <w:sz w:val="28"/>
          <w:szCs w:val="28"/>
        </w:rPr>
        <w:t>Формирование результата предоставления информации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center"/>
        <w:rPr>
          <w:rFonts w:ascii="Liberation Serif" w:eastAsiaTheme="minorEastAsia" w:hAnsi="Liberation Serif"/>
          <w:b/>
          <w:bCs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b/>
          <w:bCs/>
          <w:color w:val="000000"/>
          <w:sz w:val="28"/>
          <w:szCs w:val="28"/>
        </w:rPr>
        <w:t>из Сводного плана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61. Основанием начала выполнения процедуры (действия) является поступление от работника, ответственного за обработку документов,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плана.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62. Должностным лицом, ответственным за выполнение процедуры (действия), является специалист </w:t>
      </w:r>
      <w:r w:rsidR="00F96ED1">
        <w:rPr>
          <w:rFonts w:ascii="Liberation Serif" w:eastAsiaTheme="minorEastAsia" w:hAnsi="Liberation Serif"/>
          <w:color w:val="000000"/>
          <w:sz w:val="28"/>
          <w:szCs w:val="28"/>
        </w:rPr>
        <w:t xml:space="preserve">отдела строительства, ЖКХ, архитектуры, благоустройства и охраны окружающей среды Администрации Махнёвского муниципального образования </w:t>
      </w: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(далее - должностное лицо, ответственное за формирование результата).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63. Должностное лицо, ответственное за формирование результата, при поступлении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плана: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64. Осуществляет проверку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плана.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>65. При несоответствии представленного проекта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плана, требованиям нормативных правовых актов Российской Федерации и нормативных правовых актов обеспечивает доработку указанных документов.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66. При соответствии представленного проекта электронного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плана, требованиям </w:t>
      </w: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lastRenderedPageBreak/>
        <w:t xml:space="preserve">нормативных правовых актов Российской Федерации и нормативных правовых актов Администрации </w:t>
      </w:r>
      <w:r w:rsidR="00EF1498">
        <w:rPr>
          <w:rFonts w:ascii="Liberation Serif" w:eastAsiaTheme="minorEastAsia" w:hAnsi="Liberation Serif"/>
          <w:color w:val="000000"/>
          <w:sz w:val="28"/>
          <w:szCs w:val="28"/>
        </w:rPr>
        <w:t>Махнёвского муниципального образования</w:t>
      </w: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, а также в случае устранения выявленных несоответствий обеспечивает подписание проекта электронного документа, содержащего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 с обоснованием причин отказа, уполномоченным должностным лицом с использованием электронной подписи.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67. Направляет подписанный электронный документ, содержащий запрашиваемую информацию из Сводного плана и (или) уведомление о готовности к выдаче документа, содержащего информацию из Сводного плана, или решение об отказе в предоставлении информации из Сводного плана, должностному лицу, ответственному за направление (выдачу) документов, подтверждающих предоставление информации из Сводного плана. </w:t>
      </w:r>
    </w:p>
    <w:p w:rsidR="004E4B2E" w:rsidRPr="004E4B2E" w:rsidRDefault="004E4B2E" w:rsidP="00EF1498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68. Максимальный срок выполнения процедуры (действия) составляет один рабочий день.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69. Результатом выполнения процедуры (действия) является: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>70. Подписанный электронной подписью уполномоченного должностного лица администрации электронный документ, содержащий запрашиваемую информацию из Сводного плана.</w:t>
      </w:r>
    </w:p>
    <w:p w:rsidR="004E4B2E" w:rsidRPr="004E4B2E" w:rsidRDefault="004E4B2E" w:rsidP="00EF1498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71. Подписанный электронной подписью уполномоченного должностного лица электронный документ, содержащий уведомление о готовности к выдаче документа, содержащего информацию из Сводного плана.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>72. Подписанный электронной подписью уполномоченного должностного лица электронный документ, содержащий решение об отказе в предоставлении информации из Сводного плана (при наличии оснований для отказа в предоставлении информации из Сводного плана).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Calibri"/>
          <w:color w:val="000000"/>
          <w:sz w:val="28"/>
          <w:szCs w:val="28"/>
        </w:rPr>
      </w:pPr>
    </w:p>
    <w:p w:rsidR="005D275F" w:rsidRDefault="005D275F" w:rsidP="004E4B2E">
      <w:pPr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/>
          <w:b/>
          <w:bCs/>
          <w:color w:val="000000"/>
          <w:sz w:val="28"/>
          <w:szCs w:val="28"/>
        </w:rPr>
      </w:pPr>
    </w:p>
    <w:p w:rsidR="005D275F" w:rsidRDefault="005D275F" w:rsidP="004E4B2E">
      <w:pPr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/>
          <w:b/>
          <w:bCs/>
          <w:color w:val="000000"/>
          <w:sz w:val="28"/>
          <w:szCs w:val="28"/>
        </w:rPr>
      </w:pPr>
    </w:p>
    <w:p w:rsidR="005D275F" w:rsidRDefault="005D275F" w:rsidP="004E4B2E">
      <w:pPr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/>
          <w:b/>
          <w:bCs/>
          <w:color w:val="000000"/>
          <w:sz w:val="28"/>
          <w:szCs w:val="28"/>
        </w:rPr>
      </w:pPr>
    </w:p>
    <w:p w:rsidR="005D275F" w:rsidRDefault="005D275F" w:rsidP="004E4B2E">
      <w:pPr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/>
          <w:b/>
          <w:bCs/>
          <w:color w:val="000000"/>
          <w:sz w:val="28"/>
          <w:szCs w:val="28"/>
        </w:rPr>
      </w:pPr>
    </w:p>
    <w:p w:rsidR="005D275F" w:rsidRDefault="005D275F" w:rsidP="004E4B2E">
      <w:pPr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/>
          <w:b/>
          <w:bCs/>
          <w:color w:val="000000"/>
          <w:sz w:val="28"/>
          <w:szCs w:val="28"/>
        </w:rPr>
      </w:pPr>
    </w:p>
    <w:p w:rsidR="004E4B2E" w:rsidRPr="004E4B2E" w:rsidRDefault="004E4B2E" w:rsidP="004E4B2E">
      <w:pPr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b/>
          <w:bCs/>
          <w:color w:val="000000"/>
          <w:sz w:val="28"/>
          <w:szCs w:val="28"/>
        </w:rPr>
        <w:t>Направление (выдача) заявителю документов,</w:t>
      </w:r>
    </w:p>
    <w:p w:rsidR="004E4B2E" w:rsidRPr="004E4B2E" w:rsidRDefault="004E4B2E" w:rsidP="004E4B2E">
      <w:pPr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b/>
          <w:bCs/>
          <w:color w:val="000000"/>
          <w:sz w:val="28"/>
          <w:szCs w:val="28"/>
        </w:rPr>
        <w:t>подтверждающих предоставление информации из Сводного плана</w:t>
      </w:r>
    </w:p>
    <w:p w:rsidR="004E4B2E" w:rsidRPr="004E4B2E" w:rsidRDefault="004E4B2E" w:rsidP="004E4B2E">
      <w:pPr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b/>
          <w:bCs/>
          <w:color w:val="000000"/>
          <w:sz w:val="28"/>
          <w:szCs w:val="28"/>
        </w:rPr>
        <w:t>(в том числе отказ в предоставлении информации</w:t>
      </w:r>
    </w:p>
    <w:p w:rsidR="004E4B2E" w:rsidRPr="004E4B2E" w:rsidRDefault="004E4B2E" w:rsidP="004E4B2E">
      <w:pPr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/>
          <w:b/>
          <w:bCs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b/>
          <w:bCs/>
          <w:color w:val="000000"/>
          <w:sz w:val="28"/>
          <w:szCs w:val="28"/>
        </w:rPr>
        <w:t>из Сводного плана)</w:t>
      </w:r>
    </w:p>
    <w:p w:rsidR="004E4B2E" w:rsidRPr="004E4B2E" w:rsidRDefault="004E4B2E" w:rsidP="004E4B2E">
      <w:pPr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/>
          <w:color w:val="000000"/>
          <w:sz w:val="28"/>
          <w:szCs w:val="28"/>
        </w:rPr>
      </w:pPr>
    </w:p>
    <w:p w:rsidR="004E4B2E" w:rsidRPr="004E4B2E" w:rsidRDefault="004E4B2E" w:rsidP="004E4B2E">
      <w:pPr>
        <w:autoSpaceDE w:val="0"/>
        <w:autoSpaceDN w:val="0"/>
        <w:adjustRightInd w:val="0"/>
        <w:ind w:left="-284" w:firstLine="567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73. Основанием начала выполнения процедуры (действия) является поступление от должностного лица, ответственного за формирование результата, электронного документа, содержащего запрашиваемую информацию из Сводного плана и (или) уведомление о готовности к выдаче документа, содержащего информацию из </w:t>
      </w: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lastRenderedPageBreak/>
        <w:t xml:space="preserve">Сводного плана, или решение об отказе в предоставлении информации из Сводного плана. 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567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74. Должностным лицом, ответственным за выполнение процедуры (действия), является уполномоченный специалист далее - должностное лицо, ответственное за направление (выдачу) документов, подтверждающих предоставление информации из Сводного плана).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567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4E4B2E">
        <w:rPr>
          <w:rFonts w:ascii="Liberation Serif" w:eastAsiaTheme="minorEastAsia" w:hAnsi="Liberation Serif" w:cstheme="minorBidi"/>
          <w:sz w:val="28"/>
          <w:szCs w:val="28"/>
        </w:rPr>
        <w:t>75. Должностное лицо, ответственное за направление (выдачу) документов, подтверждающих предоставление информации из Сводного плана:</w:t>
      </w:r>
    </w:p>
    <w:p w:rsidR="004E4B2E" w:rsidRPr="004E4B2E" w:rsidRDefault="004E4B2E" w:rsidP="004E4B2E">
      <w:pPr>
        <w:autoSpaceDE w:val="0"/>
        <w:autoSpaceDN w:val="0"/>
        <w:adjustRightInd w:val="0"/>
        <w:ind w:left="-284" w:firstLine="567"/>
        <w:jc w:val="both"/>
        <w:rPr>
          <w:rFonts w:ascii="Liberation Serif" w:eastAsiaTheme="minorEastAsia" w:hAnsi="Liberation Serif"/>
          <w:color w:val="000000"/>
          <w:sz w:val="28"/>
          <w:szCs w:val="28"/>
        </w:rPr>
      </w:pPr>
      <w:r w:rsidRPr="004E4B2E">
        <w:rPr>
          <w:rFonts w:ascii="Liberation Serif" w:eastAsiaTheme="minorEastAsia" w:hAnsi="Liberation Serif"/>
          <w:color w:val="000000"/>
          <w:sz w:val="28"/>
          <w:szCs w:val="28"/>
        </w:rPr>
        <w:t xml:space="preserve">76. Максимальный срок выполнения процедуры (действия) составляет один рабочий день.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567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4E4B2E">
        <w:rPr>
          <w:rFonts w:ascii="Liberation Serif" w:eastAsiaTheme="minorEastAsia" w:hAnsi="Liberation Serif" w:cstheme="minorBidi"/>
          <w:sz w:val="28"/>
          <w:szCs w:val="28"/>
        </w:rPr>
        <w:t>77. Результатом выполнения процедуры (действия) является направление заявителю запрашиваемой информации из Сводного плана и (или) уведомления о готовности к выдаче документа, содержащего информацию из Сводного плана, или решения об отказе в предоставлении информации из Сводного плана.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78. В случае выявления заявителем опечаток, ошибок в полученных заявителем документах, являющихся результатом предоставления муниципальной услуги, заявитель вправе обратиться в </w:t>
      </w:r>
      <w:r w:rsidR="00EF1498">
        <w:rPr>
          <w:rFonts w:ascii="Liberation Serif" w:eastAsiaTheme="minorEastAsia" w:hAnsi="Liberation Serif" w:cs="Liberation Serif"/>
          <w:sz w:val="28"/>
          <w:szCs w:val="28"/>
        </w:rPr>
        <w:t xml:space="preserve">Администрацию Махнёвского муниципального образования 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  <w:highlight w:val="white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  <w:highlight w:val="white"/>
        </w:rPr>
        <w:t>79.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  <w:highlight w:val="white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  <w:highlight w:val="white"/>
        </w:rPr>
        <w:t>80. Заявление об исправлении опечаток и (или) ошибок с указанием способа информирования о результатах его рассмотрения и документы в которых содержатся опечатки и (или) ошибки, представляются следующими способами: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  <w:highlight w:val="white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  <w:highlight w:val="white"/>
        </w:rPr>
        <w:t>1) лично заявителем в администрацию представляются оригинал документов с опечатками и (или) ошибками, специалистом администрации делаются копии этих документов);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  <w:highlight w:val="white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  <w:highlight w:val="white"/>
        </w:rPr>
        <w:t>2) через организацию почтовой связи, (заявителем направляются копии документов с опечатками и (или) ошибками).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  <w:highlight w:val="white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  <w:highlight w:val="white"/>
        </w:rPr>
        <w:t>81.</w:t>
      </w:r>
      <w:r w:rsidRPr="004E4B2E">
        <w:rPr>
          <w:rFonts w:ascii="Liberation Serif" w:eastAsiaTheme="minorEastAsia" w:hAnsi="Liberation Serif" w:cs="Liberation Serif"/>
          <w:i/>
          <w:iCs/>
          <w:sz w:val="28"/>
          <w:szCs w:val="28"/>
          <w:highlight w:val="white"/>
        </w:rPr>
        <w:t xml:space="preserve"> </w:t>
      </w:r>
      <w:r w:rsidRPr="004E4B2E">
        <w:rPr>
          <w:rFonts w:ascii="Liberation Serif" w:eastAsiaTheme="minorEastAsia" w:hAnsi="Liberation Serif" w:cs="Liberation Serif"/>
          <w:sz w:val="28"/>
          <w:szCs w:val="28"/>
          <w:highlight w:val="white"/>
        </w:rPr>
        <w:t>По результатам рассмотрения заявления об исправлении опечаток и (или) ошибок специалист администрации в течение 2 рабочих дней: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  <w:highlight w:val="white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  <w:highlight w:val="white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  <w:highlight w:val="white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  <w:highlight w:val="white"/>
        </w:rPr>
        <w:lastRenderedPageBreak/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  <w:highlight w:val="white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  <w:highlight w:val="white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  <w:highlight w:val="white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  <w:highlight w:val="white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 изменение содержания документов, являющихся результатом предоставления муниципальной услуги.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  <w:highlight w:val="white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  <w:highlight w:val="white"/>
        </w:rPr>
        <w:t xml:space="preserve">82.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  <w:highlight w:val="white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  <w:highlight w:val="white"/>
        </w:rPr>
        <w:t>83.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  <w:highlight w:val="white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  <w:highlight w:val="white"/>
        </w:rPr>
        <w:t>84. Результатом процедуры является: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  <w:highlight w:val="white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  <w:highlight w:val="white"/>
        </w:rPr>
        <w:t>1) исправленные документы, являющиеся результатом предоставления муниципальной услуги;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  <w:highlight w:val="white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  <w:highlight w:val="white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  <w:highlight w:val="white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  <w:highlight w:val="white"/>
        </w:rPr>
        <w:t>Способом фиксации результата процедуры является регистрация исправленных документов или принятого решения в журнале исходящей документации.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Раздел 4. Формы контроля за предоставлением муниципальной услуги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85.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</w:t>
      </w:r>
      <w:r w:rsidR="00540718">
        <w:rPr>
          <w:rFonts w:ascii="Liberation Serif" w:eastAsiaTheme="minorEastAsia" w:hAnsi="Liberation Serif" w:cs="Liberation Serif"/>
          <w:sz w:val="28"/>
          <w:szCs w:val="28"/>
        </w:rPr>
        <w:t>лицами А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дминистрации</w:t>
      </w:r>
      <w:r w:rsidR="00540718">
        <w:rPr>
          <w:rFonts w:ascii="Liberation Serif" w:eastAsiaTheme="minorEastAsia" w:hAnsi="Liberation Serif" w:cs="Liberation Serif"/>
          <w:sz w:val="28"/>
          <w:szCs w:val="28"/>
        </w:rPr>
        <w:t xml:space="preserve"> Махнёвского муниципального образования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86. Текущий контроль соблюдения специалистами МФЦ последовательности действий, определенных административными процедурами, осуществляется 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lastRenderedPageBreak/>
        <w:t>руководителем соответствующего структурного подразделения МФЦ.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87.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88. Проверки могут быть плановыми и внеплановыми.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89. МФЦ, специалист МФЦ несут ответственность, установленную законодательством Российской Федерации: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за полноту передаваемых Уполномоченному органу, предоставляющему муниципальную услугу, заявлений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за своевременную передачу Уполномоченному органу, предоставляющему муниципальную услугу, заявлений о предоставлении муниципальных услуг, иных сведений, документов и (или) информации, принятых от заявителей;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lastRenderedPageBreak/>
        <w:t>ими в ходе предоставления муниципальной услуги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90. Должностное лицо несет персональную ответственность за: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соблюдение установленного порядка приема документов;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принятие надлежащих мер по полной и всесторонней проверке представленных документов;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учет выданных документов;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своевременное формирование, ведение и надлежащее хранение документов.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91.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92. 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93.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Уполномоченного органа.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муниципальных услуг, работников многофункционального центра предоставления государственных и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муниципальных услуг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 xml:space="preserve">Информация для заинтересованных лиц об их праве на досудебное (внесудебное) 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lastRenderedPageBreak/>
        <w:t>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94. Заявитель вправе обжаловать решения и действия (бездействие), принятые в ходе предоставления муниципальной услуги Уполномоченного органа, предоставляющим муниципальную услугу, его должностными лицами, а также решения и действия (бездействие) МФЦ, специалистов МФЦ в досудебном (внесудебном) порядке, в том числе в случаях, предусмотренных статьей 11.1 Федерального закона от 27.07.2010 № 210-ФЗ.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95. В случае обжалования решений и действий (бездействия) наименование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Уполномоченного органа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Жалобу на решения и действия (бездействие) администрации Шалинского городского округа, предоставляющего муниципальную услугу, его должностных лиц и муниципальных служащих также возможно подать в органы прокуратуры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96. В случае обжалования решений и действий (бездействия) МФЦ, специалиста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97. 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специалистов посредством размещения информации: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 xml:space="preserve">на официальных сайтах органов, предоставляющих муниципальные услуги, </w:t>
      </w:r>
      <w:r w:rsidRPr="004E4B2E">
        <w:rPr>
          <w:rFonts w:ascii="Liberation Serif" w:eastAsiaTheme="minorEastAsia" w:hAnsi="Liberation Serif" w:cs="Liberation Serif"/>
          <w:sz w:val="28"/>
          <w:szCs w:val="28"/>
        </w:rPr>
        <w:lastRenderedPageBreak/>
        <w:t>МФЦ (</w:t>
      </w:r>
      <w:hyperlink r:id="rId17" w:history="1">
        <w:r w:rsidRPr="004E4B2E">
          <w:rPr>
            <w:rFonts w:ascii="Liberation Serif" w:eastAsiaTheme="minorEastAsia" w:hAnsi="Liberation Serif" w:cs="Liberation Serif"/>
            <w:color w:val="0000FF"/>
            <w:sz w:val="28"/>
            <w:szCs w:val="28"/>
            <w:u w:val="single"/>
          </w:rPr>
          <w:t>http://mfc66.ru/</w:t>
        </w:r>
      </w:hyperlink>
      <w:r w:rsidRPr="004E4B2E">
        <w:rPr>
          <w:rFonts w:ascii="Liberation Serif" w:eastAsiaTheme="minorEastAsia" w:hAnsi="Liberation Serif" w:cs="Liberation Serif"/>
          <w:sz w:val="28"/>
          <w:szCs w:val="28"/>
        </w:rPr>
        <w:t>) и учредителя МФЦ (</w:t>
      </w:r>
      <w:hyperlink r:id="rId18" w:history="1">
        <w:r w:rsidRPr="004E4B2E">
          <w:rPr>
            <w:rFonts w:ascii="Liberation Serif" w:eastAsiaTheme="minorEastAsia" w:hAnsi="Liberation Serif" w:cs="Liberation Serif"/>
            <w:color w:val="0000FF"/>
            <w:sz w:val="28"/>
            <w:szCs w:val="28"/>
            <w:u w:val="single"/>
          </w:rPr>
          <w:t>http://dis.midural.ru/</w:t>
        </w:r>
      </w:hyperlink>
      <w:r w:rsidRPr="004E4B2E">
        <w:rPr>
          <w:rFonts w:ascii="Liberation Serif" w:eastAsiaTheme="minorEastAsia" w:hAnsi="Liberation Serif" w:cs="Liberation Serif"/>
          <w:sz w:val="28"/>
          <w:szCs w:val="28"/>
        </w:rPr>
        <w:t>);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специалистов, в том числе по телефону, электронной почте, при личном приеме.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Liberation Serif"/>
          <w:b/>
          <w:bCs/>
          <w:sz w:val="28"/>
          <w:szCs w:val="28"/>
        </w:rPr>
      </w:pP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гражданских служащих, а также решений и действий (бездействия) многофункционального центра предоставления государственных и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муниципальных услуг, работников многофункционального центра предоставления государственных и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  <w:lang w:val="en-US"/>
        </w:rPr>
        <w:t> </w:t>
      </w:r>
      <w:r w:rsidRPr="004E4B2E">
        <w:rPr>
          <w:rFonts w:ascii="Liberation Serif" w:eastAsiaTheme="minorEastAsia" w:hAnsi="Liberation Serif" w:cs="Liberation Serif"/>
          <w:b/>
          <w:bCs/>
          <w:sz w:val="28"/>
          <w:szCs w:val="28"/>
        </w:rPr>
        <w:t>муниципальных услуг</w:t>
      </w:r>
    </w:p>
    <w:p w:rsidR="004E4B2E" w:rsidRPr="004E4B2E" w:rsidRDefault="004E4B2E" w:rsidP="004E4B2E">
      <w:pPr>
        <w:widowControl w:val="0"/>
        <w:autoSpaceDE w:val="0"/>
        <w:autoSpaceDN w:val="0"/>
        <w:adjustRightInd w:val="0"/>
        <w:ind w:left="-284"/>
        <w:jc w:val="center"/>
        <w:rPr>
          <w:rFonts w:ascii="Liberation Serif" w:eastAsiaTheme="minorEastAsia" w:hAnsi="Liberation Serif" w:cs="Calibri"/>
          <w:sz w:val="28"/>
          <w:szCs w:val="28"/>
        </w:rPr>
      </w:pPr>
    </w:p>
    <w:p w:rsidR="004E4B2E" w:rsidRPr="004E4B2E" w:rsidRDefault="00540718" w:rsidP="0054071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98. </w:t>
      </w:r>
      <w:r w:rsidR="004E4B2E" w:rsidRPr="004E4B2E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4E4B2E" w:rsidRPr="004E4B2E" w:rsidRDefault="004E4B2E" w:rsidP="009B275C">
      <w:pPr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E4B2E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№210-ФЗ</w:t>
      </w:r>
      <w:r w:rsidR="005407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E4B2E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4E4B2E" w:rsidRPr="004E4B2E" w:rsidRDefault="004E4B2E" w:rsidP="00540718">
      <w:pPr>
        <w:numPr>
          <w:ilvl w:val="0"/>
          <w:numId w:val="25"/>
        </w:numPr>
        <w:autoSpaceDE w:val="0"/>
        <w:autoSpaceDN w:val="0"/>
        <w:adjustRightInd w:val="0"/>
        <w:ind w:left="-284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E4B2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 w:rsidRPr="004E4B2E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4E4B2E" w:rsidRPr="004E4B2E" w:rsidRDefault="004E4B2E" w:rsidP="00540718">
      <w:pPr>
        <w:numPr>
          <w:ilvl w:val="0"/>
          <w:numId w:val="26"/>
        </w:numPr>
        <w:autoSpaceDE w:val="0"/>
        <w:autoSpaceDN w:val="0"/>
        <w:adjustRightInd w:val="0"/>
        <w:ind w:left="-284" w:firstLine="72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E4B2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на решения и действия (бездействие)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4E4B2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4E4B2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4E4B2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</w:t>
      </w:r>
      <w:r w:rsidRPr="004E4B2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</w:t>
      </w:r>
      <w:r w:rsidRPr="004E4B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9B275C">
        <w:rPr>
          <w:rFonts w:ascii="Liberation Serif" w:hAnsi="Liberation Serif" w:cs="Liberation Serif"/>
          <w:sz w:val="28"/>
          <w:szCs w:val="28"/>
          <w:u w:val="single"/>
        </w:rPr>
        <w:t>https://www.gosuslugi.ru/</w:t>
      </w:r>
      <w:r w:rsidRPr="004E4B2E">
        <w:rPr>
          <w:rFonts w:ascii="Liberation Serif" w:hAnsi="Liberation Serif" w:cs="Liberation Serif"/>
          <w:sz w:val="28"/>
          <w:szCs w:val="28"/>
          <w:u w:val="single"/>
        </w:rPr>
        <w:t>.</w:t>
      </w:r>
    </w:p>
    <w:p w:rsidR="004E4B2E" w:rsidRPr="004E4B2E" w:rsidRDefault="004E4B2E" w:rsidP="00540718">
      <w:pPr>
        <w:ind w:right="49"/>
        <w:jc w:val="both"/>
        <w:rPr>
          <w:rFonts w:ascii="Liberation Serif" w:eastAsiaTheme="minorEastAsia" w:hAnsi="Liberation Serif" w:cs="Liberation Serif"/>
          <w:color w:val="0000FF" w:themeColor="hyperlink"/>
          <w:sz w:val="28"/>
          <w:szCs w:val="28"/>
          <w:u w:val="single"/>
        </w:rPr>
      </w:pPr>
    </w:p>
    <w:p w:rsidR="004E4B2E" w:rsidRPr="004E4B2E" w:rsidRDefault="004E4B2E" w:rsidP="004E4B2E">
      <w:pPr>
        <w:widowControl w:val="0"/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EastAsia" w:hAnsi="Liberation Serif" w:cs="Calibri"/>
          <w:sz w:val="28"/>
          <w:szCs w:val="28"/>
        </w:rPr>
        <w:sectPr w:rsidR="004E4B2E" w:rsidRPr="004E4B2E" w:rsidSect="005D275F">
          <w:footerReference w:type="default" r:id="rId19"/>
          <w:pgSz w:w="12240" w:h="15840"/>
          <w:pgMar w:top="851" w:right="758" w:bottom="1134" w:left="1418" w:header="720" w:footer="77" w:gutter="0"/>
          <w:pgNumType w:start="2"/>
          <w:cols w:space="720"/>
          <w:noEndnote/>
        </w:sectPr>
      </w:pPr>
    </w:p>
    <w:p w:rsidR="004E4B2E" w:rsidRPr="004E4B2E" w:rsidRDefault="004E4B2E" w:rsidP="004E4B2E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</w:rPr>
      </w:pPr>
      <w:r w:rsidRPr="004E4B2E">
        <w:rPr>
          <w:rFonts w:ascii="Liberation Serif" w:eastAsiaTheme="minorEastAsia" w:hAnsi="Liberation Serif" w:cs="Liberation Serif"/>
        </w:rPr>
        <w:lastRenderedPageBreak/>
        <w:t>Приложение к административному регламенту</w:t>
      </w:r>
    </w:p>
    <w:p w:rsidR="009B275C" w:rsidRDefault="004E4B2E" w:rsidP="004E4B2E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  <w:bCs/>
          <w:iCs/>
        </w:rPr>
      </w:pPr>
      <w:r w:rsidRPr="004E4B2E">
        <w:rPr>
          <w:rFonts w:ascii="Liberation Serif" w:eastAsiaTheme="minorEastAsia" w:hAnsi="Liberation Serif" w:cs="Liberation Serif"/>
        </w:rPr>
        <w:t xml:space="preserve"> «</w:t>
      </w:r>
      <w:r w:rsidRPr="004E4B2E">
        <w:rPr>
          <w:rFonts w:ascii="Liberation Serif" w:eastAsiaTheme="minorEastAsia" w:hAnsi="Liberation Serif" w:cs="Liberation Serif"/>
          <w:bCs/>
          <w:iCs/>
        </w:rPr>
        <w:t xml:space="preserve">Предоставление информации из </w:t>
      </w:r>
    </w:p>
    <w:p w:rsidR="009B275C" w:rsidRDefault="004E4B2E" w:rsidP="004E4B2E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  <w:bCs/>
          <w:iCs/>
        </w:rPr>
      </w:pPr>
      <w:r w:rsidRPr="004E4B2E">
        <w:rPr>
          <w:rFonts w:ascii="Liberation Serif" w:eastAsiaTheme="minorEastAsia" w:hAnsi="Liberation Serif" w:cs="Liberation Serif"/>
          <w:bCs/>
          <w:iCs/>
        </w:rPr>
        <w:t xml:space="preserve">сводного плана наземных и </w:t>
      </w:r>
    </w:p>
    <w:p w:rsidR="004E4B2E" w:rsidRDefault="009B275C" w:rsidP="004E4B2E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</w:rPr>
      </w:pPr>
      <w:r>
        <w:rPr>
          <w:rFonts w:ascii="Liberation Serif" w:eastAsiaTheme="minorEastAsia" w:hAnsi="Liberation Serif" w:cs="Liberation Serif"/>
          <w:bCs/>
          <w:iCs/>
        </w:rPr>
        <w:t xml:space="preserve"> </w:t>
      </w:r>
      <w:r w:rsidR="004E4B2E" w:rsidRPr="004E4B2E">
        <w:rPr>
          <w:rFonts w:ascii="Liberation Serif" w:eastAsiaTheme="minorEastAsia" w:hAnsi="Liberation Serif" w:cs="Liberation Serif"/>
          <w:bCs/>
          <w:iCs/>
        </w:rPr>
        <w:t>подземных коммуникаций и сооружений</w:t>
      </w:r>
      <w:r w:rsidR="004E4B2E" w:rsidRPr="004E4B2E">
        <w:rPr>
          <w:rFonts w:ascii="Liberation Serif" w:eastAsiaTheme="minorEastAsia" w:hAnsi="Liberation Serif" w:cs="Liberation Serif"/>
        </w:rPr>
        <w:t>»</w:t>
      </w:r>
    </w:p>
    <w:p w:rsidR="009B275C" w:rsidRDefault="009B275C" w:rsidP="004E4B2E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</w:rPr>
      </w:pPr>
    </w:p>
    <w:tbl>
      <w:tblPr>
        <w:tblW w:w="1500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708"/>
        <w:gridCol w:w="2871"/>
        <w:gridCol w:w="755"/>
        <w:gridCol w:w="1901"/>
        <w:gridCol w:w="969"/>
        <w:gridCol w:w="758"/>
        <w:gridCol w:w="1131"/>
        <w:gridCol w:w="2665"/>
        <w:gridCol w:w="2403"/>
      </w:tblGrid>
      <w:tr w:rsidR="00753B4F" w:rsidRPr="00753B4F" w:rsidTr="005D275F">
        <w:trPr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Заявление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087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2.1.</w:t>
            </w:r>
          </w:p>
        </w:tc>
        <w:tc>
          <w:tcPr>
            <w:tcW w:w="11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 xml:space="preserve">__________________________________________________________________________ </w:t>
            </w:r>
            <w:r w:rsidRPr="00753B4F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</w:rPr>
              <w:t xml:space="preserve">(указывается наименование органа местного самоуправления муниципального образования или подведомственное ему учреждение, уполномоченное на </w:t>
            </w:r>
            <w:r w:rsidRPr="00753B4F">
              <w:rPr>
                <w:rFonts w:ascii="Liberation Serif" w:eastAsiaTheme="minorEastAsia" w:hAnsi="Liberation Serif" w:cs="Liberation Serif"/>
                <w:bCs/>
                <w:iCs/>
                <w:sz w:val="28"/>
                <w:szCs w:val="28"/>
              </w:rPr>
              <w:t>предоставление информации из сводного плана наземных и подземных коммуникаций и сооружений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753B4F" w:rsidRPr="00753B4F" w:rsidTr="005D275F">
        <w:trPr>
          <w:trHeight w:val="219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(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далее – Уполномоченный орган)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7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 xml:space="preserve">Прошу предоставить муниципальную услугу «Прием исполнительной документации для ведения сводного плана наземных и подземных коммуникаций и сооружений» 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753B4F" w:rsidRPr="00753B4F" w:rsidTr="005D275F">
        <w:trPr>
          <w:trHeight w:val="881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4.1.</w:t>
            </w:r>
          </w:p>
        </w:tc>
        <w:tc>
          <w:tcPr>
            <w:tcW w:w="11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Наименование объекта строительства (реконструкции):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25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4.2.</w:t>
            </w:r>
          </w:p>
        </w:tc>
        <w:tc>
          <w:tcPr>
            <w:tcW w:w="11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Адрес объекта строительства (реконструкции):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221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Заявление представляется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243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11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заявителем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11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представителем заявителя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Сведения о заявителе (представителе):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физическое лицо: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фамилия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имя (полностью)</w:t>
            </w:r>
          </w:p>
        </w:tc>
        <w:tc>
          <w:tcPr>
            <w:tcW w:w="5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отчество (полностью)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5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вид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серия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номер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кем выдан</w:t>
            </w: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код подразделения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дата выдачи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585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 xml:space="preserve">«___» _____ _____ 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адрес места жительства (регистрации)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телефон для связи</w:t>
            </w:r>
          </w:p>
        </w:tc>
        <w:tc>
          <w:tcPr>
            <w:tcW w:w="5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548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5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753B4F" w:rsidRPr="00753B4F" w:rsidTr="005D275F">
        <w:trPr>
          <w:trHeight w:val="47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753B4F" w:rsidRPr="00753B4F" w:rsidTr="005D275F">
        <w:trPr>
          <w:trHeight w:val="32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юридическое лицо: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71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полное наименование:</w:t>
            </w:r>
          </w:p>
        </w:tc>
        <w:tc>
          <w:tcPr>
            <w:tcW w:w="8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ОГРН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ИНН</w:t>
            </w:r>
          </w:p>
        </w:tc>
        <w:tc>
          <w:tcPr>
            <w:tcW w:w="5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КПП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519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5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78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юридический и почтовый адрес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телефон для связи</w:t>
            </w:r>
          </w:p>
        </w:tc>
        <w:tc>
          <w:tcPr>
            <w:tcW w:w="5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677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5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 xml:space="preserve">Прошу Уполномоченный орган направить решение о </w:t>
            </w:r>
            <w:r w:rsidRPr="00753B4F">
              <w:rPr>
                <w:rFonts w:ascii="Liberation Serif" w:eastAsiaTheme="minorEastAsia" w:hAnsi="Liberation Serif" w:cs="Liberation Serif"/>
                <w:bCs/>
                <w:iCs/>
                <w:sz w:val="28"/>
                <w:szCs w:val="28"/>
              </w:rPr>
              <w:t>предоставление информации из сводного плана наземных и подземных коммуникаций и сооружений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 xml:space="preserve">», либо решение об отказе в </w:t>
            </w:r>
            <w:r w:rsidRPr="00753B4F">
              <w:rPr>
                <w:rFonts w:ascii="Liberation Serif" w:eastAsiaTheme="minorEastAsia" w:hAnsi="Liberation Serif" w:cs="Liberation Serif"/>
                <w:bCs/>
                <w:iCs/>
                <w:sz w:val="28"/>
                <w:szCs w:val="28"/>
              </w:rPr>
              <w:t>Предоставление информации из сводного плана наземных и подземных коммуникаций и сооружений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»: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753B4F" w:rsidRPr="00753B4F" w:rsidTr="005D275F">
        <w:trPr>
          <w:trHeight w:val="753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почтовым отправлением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 xml:space="preserve"> 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в МФЦ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на адрес электронной почты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8</w:t>
            </w: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Исполнительная документация, прилагаемая к заявлению:</w:t>
            </w:r>
          </w:p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</w:rPr>
              <w:t>(в случае направления ZIP-архива описывается перечень файлов, входящих в состав такого архива)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753B4F" w:rsidRPr="00753B4F" w:rsidTr="005D275F">
        <w:trPr>
          <w:trHeight w:val="6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наименование документа (файла)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формат документа (файла)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Количество приложенных документов (файлов):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656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Подтверждаю свое согласие, а также согласие представляемого мною лица, на обработку персональных данных Уполномоченным органом.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753B4F" w:rsidRPr="00753B4F" w:rsidTr="005D275F">
        <w:trPr>
          <w:trHeight w:val="64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 xml:space="preserve">Предупрежден (а) об ответственности за предоставление заведомо ложной информации 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br/>
              <w:t>и недостоверных данных.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Подпись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753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 xml:space="preserve">  __________ _______________________</w:t>
            </w:r>
          </w:p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  <w:lang w:val="en-US"/>
              </w:rPr>
              <w:t xml:space="preserve">    (</w:t>
            </w:r>
            <w:r w:rsidRPr="00753B4F">
              <w:rPr>
                <w:rFonts w:ascii="Liberation Serif" w:eastAsiaTheme="minorEastAsia" w:hAnsi="Liberation Serif" w:cs="Liberation Serif"/>
                <w:i/>
                <w:iCs/>
                <w:sz w:val="28"/>
                <w:szCs w:val="28"/>
              </w:rPr>
              <w:t>подпись)         (инициалы, фамилия)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 xml:space="preserve">«__» _________ ____ </w:t>
            </w: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г.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</w:p>
        </w:tc>
      </w:tr>
      <w:tr w:rsidR="00753B4F" w:rsidRPr="00753B4F" w:rsidTr="005D275F">
        <w:trPr>
          <w:trHeight w:val="1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Calibri"/>
                <w:sz w:val="28"/>
                <w:szCs w:val="28"/>
                <w:lang w:val="en-US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  <w:lang w:val="en-US"/>
              </w:rPr>
              <w:t>11</w:t>
            </w: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  <w:r w:rsidRPr="00753B4F">
              <w:rPr>
                <w:rFonts w:ascii="Liberation Serif" w:eastAsiaTheme="minorEastAsia" w:hAnsi="Liberation Serif" w:cs="Liberation Serif"/>
                <w:sz w:val="28"/>
                <w:szCs w:val="28"/>
              </w:rPr>
              <w:t>Отметка специалиста, принявшего заявление и приложенные к нему документы (файлы):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tr w:rsidR="00753B4F" w:rsidRPr="00753B4F" w:rsidTr="005D275F">
        <w:trPr>
          <w:trHeight w:val="164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1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B4F" w:rsidRPr="00753B4F" w:rsidRDefault="00753B4F" w:rsidP="0075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Calibri"/>
                <w:sz w:val="28"/>
                <w:szCs w:val="28"/>
              </w:rPr>
            </w:pPr>
          </w:p>
        </w:tc>
      </w:tr>
      <w:bookmarkEnd w:id="0"/>
    </w:tbl>
    <w:p w:rsidR="00753B4F" w:rsidRPr="004E4B2E" w:rsidRDefault="00753B4F" w:rsidP="004E4B2E">
      <w:pPr>
        <w:widowControl w:val="0"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</w:rPr>
      </w:pPr>
    </w:p>
    <w:sectPr w:rsidR="00753B4F" w:rsidRPr="004E4B2E" w:rsidSect="005D275F">
      <w:headerReference w:type="even" r:id="rId20"/>
      <w:headerReference w:type="default" r:id="rId21"/>
      <w:pgSz w:w="16838" w:h="11906" w:orient="landscape"/>
      <w:pgMar w:top="851" w:right="1134" w:bottom="850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11" w:rsidRDefault="008F4D11">
      <w:r>
        <w:separator/>
      </w:r>
    </w:p>
  </w:endnote>
  <w:endnote w:type="continuationSeparator" w:id="0">
    <w:p w:rsidR="008F4D11" w:rsidRDefault="008F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5F" w:rsidRDefault="005D275F">
    <w:pPr>
      <w:pStyle w:val="ae"/>
      <w:jc w:val="center"/>
    </w:pPr>
  </w:p>
  <w:p w:rsidR="005D275F" w:rsidRDefault="005D27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11" w:rsidRDefault="008F4D11">
      <w:r>
        <w:separator/>
      </w:r>
    </w:p>
  </w:footnote>
  <w:footnote w:type="continuationSeparator" w:id="0">
    <w:p w:rsidR="008F4D11" w:rsidRDefault="008F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5F" w:rsidRDefault="005D275F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75F" w:rsidRDefault="005D27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5F" w:rsidRDefault="005D275F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24B2">
      <w:rPr>
        <w:rStyle w:val="a9"/>
        <w:noProof/>
      </w:rPr>
      <w:t>29</w:t>
    </w:r>
    <w:r>
      <w:rPr>
        <w:rStyle w:val="a9"/>
      </w:rPr>
      <w:fldChar w:fldCharType="end"/>
    </w:r>
  </w:p>
  <w:p w:rsidR="005D275F" w:rsidRDefault="005D27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5745A"/>
    <w:multiLevelType w:val="multilevel"/>
    <w:tmpl w:val="D58E35FC"/>
    <w:lvl w:ilvl="0">
      <w:start w:val="1"/>
      <w:numFmt w:val="decimal"/>
      <w:suff w:val="space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E34A5C"/>
    <w:multiLevelType w:val="hybridMultilevel"/>
    <w:tmpl w:val="DB76B9B8"/>
    <w:lvl w:ilvl="0" w:tplc="69E87598">
      <w:start w:val="20"/>
      <w:numFmt w:val="decimal"/>
      <w:lvlText w:val="%1."/>
      <w:lvlJc w:val="left"/>
      <w:pPr>
        <w:ind w:left="108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6BC4228"/>
    <w:multiLevelType w:val="hybridMultilevel"/>
    <w:tmpl w:val="442000FA"/>
    <w:lvl w:ilvl="0" w:tplc="ED0CABF0">
      <w:start w:val="99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7"/>
  </w:num>
  <w:num w:numId="5">
    <w:abstractNumId w:val="3"/>
  </w:num>
  <w:num w:numId="6">
    <w:abstractNumId w:val="25"/>
  </w:num>
  <w:num w:numId="7">
    <w:abstractNumId w:val="4"/>
  </w:num>
  <w:num w:numId="8">
    <w:abstractNumId w:val="12"/>
  </w:num>
  <w:num w:numId="9">
    <w:abstractNumId w:val="24"/>
  </w:num>
  <w:num w:numId="10">
    <w:abstractNumId w:val="5"/>
  </w:num>
  <w:num w:numId="11">
    <w:abstractNumId w:val="19"/>
  </w:num>
  <w:num w:numId="12">
    <w:abstractNumId w:val="22"/>
  </w:num>
  <w:num w:numId="13">
    <w:abstractNumId w:val="11"/>
  </w:num>
  <w:num w:numId="14">
    <w:abstractNumId w:val="10"/>
  </w:num>
  <w:num w:numId="15">
    <w:abstractNumId w:val="20"/>
  </w:num>
  <w:num w:numId="16">
    <w:abstractNumId w:val="2"/>
  </w:num>
  <w:num w:numId="17">
    <w:abstractNumId w:val="8"/>
  </w:num>
  <w:num w:numId="18">
    <w:abstractNumId w:val="18"/>
  </w:num>
  <w:num w:numId="19">
    <w:abstractNumId w:val="13"/>
  </w:num>
  <w:num w:numId="20">
    <w:abstractNumId w:val="16"/>
  </w:num>
  <w:num w:numId="21">
    <w:abstractNumId w:val="14"/>
  </w:num>
  <w:num w:numId="22">
    <w:abstractNumId w:val="0"/>
  </w:num>
  <w:num w:numId="23">
    <w:abstractNumId w:val="1"/>
  </w:num>
  <w:num w:numId="24">
    <w:abstractNumId w:val="6"/>
  </w:num>
  <w:num w:numId="25">
    <w:abstractNumId w:val="21"/>
  </w:num>
  <w:num w:numId="26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F"/>
    <w:rsid w:val="0000058B"/>
    <w:rsid w:val="00003563"/>
    <w:rsid w:val="00006462"/>
    <w:rsid w:val="0000711B"/>
    <w:rsid w:val="0000756B"/>
    <w:rsid w:val="00010406"/>
    <w:rsid w:val="00014B0B"/>
    <w:rsid w:val="0002708C"/>
    <w:rsid w:val="00037F2A"/>
    <w:rsid w:val="000443EE"/>
    <w:rsid w:val="00050111"/>
    <w:rsid w:val="0005788F"/>
    <w:rsid w:val="00057DD6"/>
    <w:rsid w:val="00060F31"/>
    <w:rsid w:val="000616EC"/>
    <w:rsid w:val="00070599"/>
    <w:rsid w:val="0007229E"/>
    <w:rsid w:val="00075689"/>
    <w:rsid w:val="00077AFC"/>
    <w:rsid w:val="0008034D"/>
    <w:rsid w:val="00080CCE"/>
    <w:rsid w:val="00081229"/>
    <w:rsid w:val="00084BC7"/>
    <w:rsid w:val="00086F52"/>
    <w:rsid w:val="00087D9D"/>
    <w:rsid w:val="00087ED4"/>
    <w:rsid w:val="000908B6"/>
    <w:rsid w:val="00093C10"/>
    <w:rsid w:val="00095466"/>
    <w:rsid w:val="00097869"/>
    <w:rsid w:val="000A006E"/>
    <w:rsid w:val="000A173D"/>
    <w:rsid w:val="000A3112"/>
    <w:rsid w:val="000B0CD6"/>
    <w:rsid w:val="000B0E20"/>
    <w:rsid w:val="000B2FE1"/>
    <w:rsid w:val="000B4964"/>
    <w:rsid w:val="000B69C9"/>
    <w:rsid w:val="000C5FBD"/>
    <w:rsid w:val="000C7423"/>
    <w:rsid w:val="000C7EB7"/>
    <w:rsid w:val="000D792C"/>
    <w:rsid w:val="000E0570"/>
    <w:rsid w:val="000E1B6C"/>
    <w:rsid w:val="000E4710"/>
    <w:rsid w:val="000E7E8B"/>
    <w:rsid w:val="000F07F7"/>
    <w:rsid w:val="000F0F96"/>
    <w:rsid w:val="000F492A"/>
    <w:rsid w:val="001002AA"/>
    <w:rsid w:val="0010044B"/>
    <w:rsid w:val="00101DBD"/>
    <w:rsid w:val="00114A2C"/>
    <w:rsid w:val="00115FA2"/>
    <w:rsid w:val="0011643D"/>
    <w:rsid w:val="0011786E"/>
    <w:rsid w:val="00124E87"/>
    <w:rsid w:val="00127BD3"/>
    <w:rsid w:val="00132EED"/>
    <w:rsid w:val="001440FD"/>
    <w:rsid w:val="00145C1D"/>
    <w:rsid w:val="00147319"/>
    <w:rsid w:val="0015357B"/>
    <w:rsid w:val="00154170"/>
    <w:rsid w:val="00154D38"/>
    <w:rsid w:val="00157664"/>
    <w:rsid w:val="0016391A"/>
    <w:rsid w:val="00164FF4"/>
    <w:rsid w:val="00167499"/>
    <w:rsid w:val="00167AC3"/>
    <w:rsid w:val="00172F8D"/>
    <w:rsid w:val="001914DE"/>
    <w:rsid w:val="00193848"/>
    <w:rsid w:val="001A034D"/>
    <w:rsid w:val="001A22AD"/>
    <w:rsid w:val="001A3B57"/>
    <w:rsid w:val="001A44F7"/>
    <w:rsid w:val="001B09F0"/>
    <w:rsid w:val="001B3562"/>
    <w:rsid w:val="001B4FA2"/>
    <w:rsid w:val="001C00A7"/>
    <w:rsid w:val="001C303D"/>
    <w:rsid w:val="001D018A"/>
    <w:rsid w:val="001D414C"/>
    <w:rsid w:val="001D45A0"/>
    <w:rsid w:val="001D5D94"/>
    <w:rsid w:val="001D63F8"/>
    <w:rsid w:val="001E0143"/>
    <w:rsid w:val="001E7D42"/>
    <w:rsid w:val="001F1C26"/>
    <w:rsid w:val="001F5799"/>
    <w:rsid w:val="001F7E21"/>
    <w:rsid w:val="00202739"/>
    <w:rsid w:val="00210923"/>
    <w:rsid w:val="00213CFE"/>
    <w:rsid w:val="0022380A"/>
    <w:rsid w:val="002303C1"/>
    <w:rsid w:val="00230F4A"/>
    <w:rsid w:val="00236581"/>
    <w:rsid w:val="00237B22"/>
    <w:rsid w:val="00241FC5"/>
    <w:rsid w:val="00246C3D"/>
    <w:rsid w:val="00254522"/>
    <w:rsid w:val="002611D5"/>
    <w:rsid w:val="00264A9C"/>
    <w:rsid w:val="0027119A"/>
    <w:rsid w:val="00273D1C"/>
    <w:rsid w:val="00276833"/>
    <w:rsid w:val="00285B22"/>
    <w:rsid w:val="002861C5"/>
    <w:rsid w:val="00286A87"/>
    <w:rsid w:val="002913D4"/>
    <w:rsid w:val="00294FF1"/>
    <w:rsid w:val="0029728C"/>
    <w:rsid w:val="002A2E1B"/>
    <w:rsid w:val="002A3921"/>
    <w:rsid w:val="002A3D88"/>
    <w:rsid w:val="002A4583"/>
    <w:rsid w:val="002B16A2"/>
    <w:rsid w:val="002B6019"/>
    <w:rsid w:val="002D3034"/>
    <w:rsid w:val="002D30F7"/>
    <w:rsid w:val="002E0544"/>
    <w:rsid w:val="002E624A"/>
    <w:rsid w:val="002F3EB5"/>
    <w:rsid w:val="002F425C"/>
    <w:rsid w:val="002F4390"/>
    <w:rsid w:val="00301284"/>
    <w:rsid w:val="00304850"/>
    <w:rsid w:val="00320FB4"/>
    <w:rsid w:val="00334432"/>
    <w:rsid w:val="00342D83"/>
    <w:rsid w:val="00343AE9"/>
    <w:rsid w:val="003447A1"/>
    <w:rsid w:val="00345580"/>
    <w:rsid w:val="00345E84"/>
    <w:rsid w:val="003479D7"/>
    <w:rsid w:val="003479E8"/>
    <w:rsid w:val="0035071A"/>
    <w:rsid w:val="003616A9"/>
    <w:rsid w:val="00366C30"/>
    <w:rsid w:val="00367E28"/>
    <w:rsid w:val="00371A1A"/>
    <w:rsid w:val="003768EA"/>
    <w:rsid w:val="00376AB8"/>
    <w:rsid w:val="00381EC4"/>
    <w:rsid w:val="00383496"/>
    <w:rsid w:val="00385510"/>
    <w:rsid w:val="003866C6"/>
    <w:rsid w:val="00386992"/>
    <w:rsid w:val="00390093"/>
    <w:rsid w:val="003A77B4"/>
    <w:rsid w:val="003B0FC7"/>
    <w:rsid w:val="003B45C6"/>
    <w:rsid w:val="003B5DCE"/>
    <w:rsid w:val="003C053C"/>
    <w:rsid w:val="003C7680"/>
    <w:rsid w:val="003D1095"/>
    <w:rsid w:val="003D53A9"/>
    <w:rsid w:val="003E129D"/>
    <w:rsid w:val="003E6ACB"/>
    <w:rsid w:val="003E77BB"/>
    <w:rsid w:val="003F150C"/>
    <w:rsid w:val="003F18B8"/>
    <w:rsid w:val="003F4E76"/>
    <w:rsid w:val="00402835"/>
    <w:rsid w:val="00412544"/>
    <w:rsid w:val="004211D8"/>
    <w:rsid w:val="004227DA"/>
    <w:rsid w:val="00423354"/>
    <w:rsid w:val="00425DC1"/>
    <w:rsid w:val="0043190D"/>
    <w:rsid w:val="00433700"/>
    <w:rsid w:val="00442EB1"/>
    <w:rsid w:val="0044394F"/>
    <w:rsid w:val="00451BC9"/>
    <w:rsid w:val="00452A57"/>
    <w:rsid w:val="00452B82"/>
    <w:rsid w:val="00462663"/>
    <w:rsid w:val="0046369E"/>
    <w:rsid w:val="00466BA8"/>
    <w:rsid w:val="00471406"/>
    <w:rsid w:val="00475775"/>
    <w:rsid w:val="00476346"/>
    <w:rsid w:val="00477AAB"/>
    <w:rsid w:val="004810A2"/>
    <w:rsid w:val="004905BF"/>
    <w:rsid w:val="00491434"/>
    <w:rsid w:val="004926AD"/>
    <w:rsid w:val="00494B6B"/>
    <w:rsid w:val="00494B8D"/>
    <w:rsid w:val="004B103F"/>
    <w:rsid w:val="004B4501"/>
    <w:rsid w:val="004D09E5"/>
    <w:rsid w:val="004D2696"/>
    <w:rsid w:val="004D3C82"/>
    <w:rsid w:val="004D5C19"/>
    <w:rsid w:val="004E1591"/>
    <w:rsid w:val="004E3A3D"/>
    <w:rsid w:val="004E40E0"/>
    <w:rsid w:val="004E426B"/>
    <w:rsid w:val="004E4B2E"/>
    <w:rsid w:val="004F2115"/>
    <w:rsid w:val="004F3463"/>
    <w:rsid w:val="004F3A05"/>
    <w:rsid w:val="004F5B62"/>
    <w:rsid w:val="004F6989"/>
    <w:rsid w:val="0050161C"/>
    <w:rsid w:val="005027D7"/>
    <w:rsid w:val="005052F6"/>
    <w:rsid w:val="00507C87"/>
    <w:rsid w:val="00507F5C"/>
    <w:rsid w:val="005139C1"/>
    <w:rsid w:val="00514875"/>
    <w:rsid w:val="005207C6"/>
    <w:rsid w:val="005207F5"/>
    <w:rsid w:val="0052235F"/>
    <w:rsid w:val="005223DF"/>
    <w:rsid w:val="005266E7"/>
    <w:rsid w:val="00530470"/>
    <w:rsid w:val="00536FEB"/>
    <w:rsid w:val="00537A48"/>
    <w:rsid w:val="00540718"/>
    <w:rsid w:val="005417C3"/>
    <w:rsid w:val="00543D50"/>
    <w:rsid w:val="00545E2F"/>
    <w:rsid w:val="00550040"/>
    <w:rsid w:val="00553409"/>
    <w:rsid w:val="0055483B"/>
    <w:rsid w:val="00566F75"/>
    <w:rsid w:val="0057117B"/>
    <w:rsid w:val="00572E45"/>
    <w:rsid w:val="00575CDF"/>
    <w:rsid w:val="00577CE7"/>
    <w:rsid w:val="00582FBF"/>
    <w:rsid w:val="00596A52"/>
    <w:rsid w:val="005A1B08"/>
    <w:rsid w:val="005B0E28"/>
    <w:rsid w:val="005B49A7"/>
    <w:rsid w:val="005B4EE7"/>
    <w:rsid w:val="005B6DFF"/>
    <w:rsid w:val="005C06AE"/>
    <w:rsid w:val="005C6F14"/>
    <w:rsid w:val="005D176E"/>
    <w:rsid w:val="005D217A"/>
    <w:rsid w:val="005D275F"/>
    <w:rsid w:val="005E5831"/>
    <w:rsid w:val="005E6F46"/>
    <w:rsid w:val="005F0372"/>
    <w:rsid w:val="005F2B8B"/>
    <w:rsid w:val="005F5180"/>
    <w:rsid w:val="005F706F"/>
    <w:rsid w:val="005F7DA5"/>
    <w:rsid w:val="00601CDD"/>
    <w:rsid w:val="00604C78"/>
    <w:rsid w:val="0060643D"/>
    <w:rsid w:val="00607FDB"/>
    <w:rsid w:val="0061657D"/>
    <w:rsid w:val="006303DF"/>
    <w:rsid w:val="006423A3"/>
    <w:rsid w:val="00642D77"/>
    <w:rsid w:val="00645B8E"/>
    <w:rsid w:val="00651DC1"/>
    <w:rsid w:val="00654B9F"/>
    <w:rsid w:val="006552ED"/>
    <w:rsid w:val="00656D3E"/>
    <w:rsid w:val="00660491"/>
    <w:rsid w:val="0067595F"/>
    <w:rsid w:val="00680D6A"/>
    <w:rsid w:val="00684D23"/>
    <w:rsid w:val="00687EA2"/>
    <w:rsid w:val="006911F7"/>
    <w:rsid w:val="00695C57"/>
    <w:rsid w:val="00697354"/>
    <w:rsid w:val="006A75B2"/>
    <w:rsid w:val="006B7B27"/>
    <w:rsid w:val="006C73FC"/>
    <w:rsid w:val="006C7F3A"/>
    <w:rsid w:val="006D06BC"/>
    <w:rsid w:val="006E02E4"/>
    <w:rsid w:val="006E0E47"/>
    <w:rsid w:val="006E417F"/>
    <w:rsid w:val="006E67A9"/>
    <w:rsid w:val="006F558C"/>
    <w:rsid w:val="006F790D"/>
    <w:rsid w:val="006F7F1B"/>
    <w:rsid w:val="007028DE"/>
    <w:rsid w:val="00714937"/>
    <w:rsid w:val="00722ED6"/>
    <w:rsid w:val="00726420"/>
    <w:rsid w:val="00730102"/>
    <w:rsid w:val="00730387"/>
    <w:rsid w:val="00745E17"/>
    <w:rsid w:val="0074741B"/>
    <w:rsid w:val="0075082B"/>
    <w:rsid w:val="0075146F"/>
    <w:rsid w:val="00753B4F"/>
    <w:rsid w:val="00756D3C"/>
    <w:rsid w:val="0075742B"/>
    <w:rsid w:val="007607F8"/>
    <w:rsid w:val="0076224D"/>
    <w:rsid w:val="007630C3"/>
    <w:rsid w:val="007710F2"/>
    <w:rsid w:val="00771EFD"/>
    <w:rsid w:val="00772DAA"/>
    <w:rsid w:val="00774D1C"/>
    <w:rsid w:val="0077598C"/>
    <w:rsid w:val="00780211"/>
    <w:rsid w:val="0078464C"/>
    <w:rsid w:val="0078797F"/>
    <w:rsid w:val="00787EBE"/>
    <w:rsid w:val="00791DB0"/>
    <w:rsid w:val="00792FD3"/>
    <w:rsid w:val="00794A7B"/>
    <w:rsid w:val="00796DA3"/>
    <w:rsid w:val="007A0968"/>
    <w:rsid w:val="007A4C65"/>
    <w:rsid w:val="007B56AB"/>
    <w:rsid w:val="007D1835"/>
    <w:rsid w:val="007D264C"/>
    <w:rsid w:val="007D79FB"/>
    <w:rsid w:val="007E2251"/>
    <w:rsid w:val="007E3B64"/>
    <w:rsid w:val="007E4DAB"/>
    <w:rsid w:val="008004D4"/>
    <w:rsid w:val="00801F2F"/>
    <w:rsid w:val="0080394A"/>
    <w:rsid w:val="00807F2B"/>
    <w:rsid w:val="00812212"/>
    <w:rsid w:val="00816AAE"/>
    <w:rsid w:val="00820B24"/>
    <w:rsid w:val="008218C8"/>
    <w:rsid w:val="00824BC3"/>
    <w:rsid w:val="00830ACA"/>
    <w:rsid w:val="00837269"/>
    <w:rsid w:val="00840B09"/>
    <w:rsid w:val="00842A58"/>
    <w:rsid w:val="00842DF7"/>
    <w:rsid w:val="00845EC9"/>
    <w:rsid w:val="0084666B"/>
    <w:rsid w:val="00851718"/>
    <w:rsid w:val="00857883"/>
    <w:rsid w:val="008709A1"/>
    <w:rsid w:val="00872062"/>
    <w:rsid w:val="00872223"/>
    <w:rsid w:val="0087268D"/>
    <w:rsid w:val="00873B8B"/>
    <w:rsid w:val="00875C02"/>
    <w:rsid w:val="00880934"/>
    <w:rsid w:val="00881425"/>
    <w:rsid w:val="00884CFE"/>
    <w:rsid w:val="008875B2"/>
    <w:rsid w:val="008A1734"/>
    <w:rsid w:val="008A1C43"/>
    <w:rsid w:val="008B1D34"/>
    <w:rsid w:val="008B68C1"/>
    <w:rsid w:val="008C1029"/>
    <w:rsid w:val="008C1353"/>
    <w:rsid w:val="008C6B4B"/>
    <w:rsid w:val="008C756B"/>
    <w:rsid w:val="008D1BBA"/>
    <w:rsid w:val="008E1AF9"/>
    <w:rsid w:val="008E4131"/>
    <w:rsid w:val="008F04EB"/>
    <w:rsid w:val="008F4D11"/>
    <w:rsid w:val="008F75E3"/>
    <w:rsid w:val="00914D2A"/>
    <w:rsid w:val="00916B53"/>
    <w:rsid w:val="0091755B"/>
    <w:rsid w:val="00921A89"/>
    <w:rsid w:val="00923B09"/>
    <w:rsid w:val="009267BB"/>
    <w:rsid w:val="00930B44"/>
    <w:rsid w:val="00934445"/>
    <w:rsid w:val="0093634A"/>
    <w:rsid w:val="00937EC5"/>
    <w:rsid w:val="009407A2"/>
    <w:rsid w:val="00952FA9"/>
    <w:rsid w:val="009538AE"/>
    <w:rsid w:val="00953B29"/>
    <w:rsid w:val="00956C3C"/>
    <w:rsid w:val="00960BB6"/>
    <w:rsid w:val="00965B7B"/>
    <w:rsid w:val="00967BDB"/>
    <w:rsid w:val="00971DD1"/>
    <w:rsid w:val="00976E61"/>
    <w:rsid w:val="00982551"/>
    <w:rsid w:val="00986B0E"/>
    <w:rsid w:val="00990241"/>
    <w:rsid w:val="0099025D"/>
    <w:rsid w:val="00992685"/>
    <w:rsid w:val="00992DC9"/>
    <w:rsid w:val="00993AAC"/>
    <w:rsid w:val="009941FD"/>
    <w:rsid w:val="009A5AD5"/>
    <w:rsid w:val="009A5D28"/>
    <w:rsid w:val="009A791D"/>
    <w:rsid w:val="009A7D21"/>
    <w:rsid w:val="009B191E"/>
    <w:rsid w:val="009B275C"/>
    <w:rsid w:val="009B4759"/>
    <w:rsid w:val="009C4DBF"/>
    <w:rsid w:val="009C5C3C"/>
    <w:rsid w:val="009C7A67"/>
    <w:rsid w:val="009C7DEE"/>
    <w:rsid w:val="009D01B1"/>
    <w:rsid w:val="009D0446"/>
    <w:rsid w:val="009E4AF7"/>
    <w:rsid w:val="009F7F7B"/>
    <w:rsid w:val="00A00A12"/>
    <w:rsid w:val="00A00BFD"/>
    <w:rsid w:val="00A01FA5"/>
    <w:rsid w:val="00A0549A"/>
    <w:rsid w:val="00A0605C"/>
    <w:rsid w:val="00A0636E"/>
    <w:rsid w:val="00A14304"/>
    <w:rsid w:val="00A1692E"/>
    <w:rsid w:val="00A17A57"/>
    <w:rsid w:val="00A20C0B"/>
    <w:rsid w:val="00A221A7"/>
    <w:rsid w:val="00A23978"/>
    <w:rsid w:val="00A3110C"/>
    <w:rsid w:val="00A323E3"/>
    <w:rsid w:val="00A3785D"/>
    <w:rsid w:val="00A47BD2"/>
    <w:rsid w:val="00A50426"/>
    <w:rsid w:val="00A513F7"/>
    <w:rsid w:val="00A55776"/>
    <w:rsid w:val="00A57647"/>
    <w:rsid w:val="00A6378C"/>
    <w:rsid w:val="00A65FE6"/>
    <w:rsid w:val="00A72E7B"/>
    <w:rsid w:val="00A74E90"/>
    <w:rsid w:val="00A824CF"/>
    <w:rsid w:val="00A8683D"/>
    <w:rsid w:val="00A90D35"/>
    <w:rsid w:val="00A93E37"/>
    <w:rsid w:val="00A96DBB"/>
    <w:rsid w:val="00A974BF"/>
    <w:rsid w:val="00A976CC"/>
    <w:rsid w:val="00AA2467"/>
    <w:rsid w:val="00AA401E"/>
    <w:rsid w:val="00AA4632"/>
    <w:rsid w:val="00AA4FE9"/>
    <w:rsid w:val="00AB2CE9"/>
    <w:rsid w:val="00AB6E70"/>
    <w:rsid w:val="00AC457B"/>
    <w:rsid w:val="00AC509C"/>
    <w:rsid w:val="00AC686C"/>
    <w:rsid w:val="00AD0604"/>
    <w:rsid w:val="00AD1223"/>
    <w:rsid w:val="00AE1BFD"/>
    <w:rsid w:val="00AE3F80"/>
    <w:rsid w:val="00AE4D7E"/>
    <w:rsid w:val="00AF0E64"/>
    <w:rsid w:val="00AF1B98"/>
    <w:rsid w:val="00B067C8"/>
    <w:rsid w:val="00B074EF"/>
    <w:rsid w:val="00B12305"/>
    <w:rsid w:val="00B15873"/>
    <w:rsid w:val="00B24736"/>
    <w:rsid w:val="00B31A29"/>
    <w:rsid w:val="00B3627C"/>
    <w:rsid w:val="00B363AA"/>
    <w:rsid w:val="00B42462"/>
    <w:rsid w:val="00B4319E"/>
    <w:rsid w:val="00B467C9"/>
    <w:rsid w:val="00B5666E"/>
    <w:rsid w:val="00B6014B"/>
    <w:rsid w:val="00B60707"/>
    <w:rsid w:val="00B63E6D"/>
    <w:rsid w:val="00B67F77"/>
    <w:rsid w:val="00B739E3"/>
    <w:rsid w:val="00B84B35"/>
    <w:rsid w:val="00B864C9"/>
    <w:rsid w:val="00BA64BE"/>
    <w:rsid w:val="00BA70B3"/>
    <w:rsid w:val="00BB230D"/>
    <w:rsid w:val="00BC23F0"/>
    <w:rsid w:val="00BC3E2F"/>
    <w:rsid w:val="00BD0BB7"/>
    <w:rsid w:val="00BD0E40"/>
    <w:rsid w:val="00BE24B2"/>
    <w:rsid w:val="00BE5E24"/>
    <w:rsid w:val="00BE6874"/>
    <w:rsid w:val="00BE6F88"/>
    <w:rsid w:val="00BF0EF6"/>
    <w:rsid w:val="00BF2CA7"/>
    <w:rsid w:val="00C10741"/>
    <w:rsid w:val="00C1157A"/>
    <w:rsid w:val="00C154D9"/>
    <w:rsid w:val="00C26401"/>
    <w:rsid w:val="00C27422"/>
    <w:rsid w:val="00C335CC"/>
    <w:rsid w:val="00C37CD2"/>
    <w:rsid w:val="00C42E6F"/>
    <w:rsid w:val="00C520F4"/>
    <w:rsid w:val="00C664EC"/>
    <w:rsid w:val="00C7062B"/>
    <w:rsid w:val="00C77A32"/>
    <w:rsid w:val="00C77F75"/>
    <w:rsid w:val="00C83937"/>
    <w:rsid w:val="00C87CAE"/>
    <w:rsid w:val="00C92FB4"/>
    <w:rsid w:val="00C93CE1"/>
    <w:rsid w:val="00C94D0A"/>
    <w:rsid w:val="00C978E5"/>
    <w:rsid w:val="00CA328C"/>
    <w:rsid w:val="00CA4195"/>
    <w:rsid w:val="00CA6459"/>
    <w:rsid w:val="00CB12FB"/>
    <w:rsid w:val="00CB140C"/>
    <w:rsid w:val="00CB71E6"/>
    <w:rsid w:val="00CC4493"/>
    <w:rsid w:val="00CD06AC"/>
    <w:rsid w:val="00CD385E"/>
    <w:rsid w:val="00CD45A5"/>
    <w:rsid w:val="00CD4826"/>
    <w:rsid w:val="00CD558C"/>
    <w:rsid w:val="00CE2DC1"/>
    <w:rsid w:val="00CE7576"/>
    <w:rsid w:val="00CF0133"/>
    <w:rsid w:val="00CF0FCF"/>
    <w:rsid w:val="00CF1B41"/>
    <w:rsid w:val="00CF31E9"/>
    <w:rsid w:val="00CF4FBB"/>
    <w:rsid w:val="00CF7D56"/>
    <w:rsid w:val="00D03DF8"/>
    <w:rsid w:val="00D04A5E"/>
    <w:rsid w:val="00D06CA0"/>
    <w:rsid w:val="00D149C1"/>
    <w:rsid w:val="00D17391"/>
    <w:rsid w:val="00D21005"/>
    <w:rsid w:val="00D219F5"/>
    <w:rsid w:val="00D24F96"/>
    <w:rsid w:val="00D25D9A"/>
    <w:rsid w:val="00D25E74"/>
    <w:rsid w:val="00D27DFB"/>
    <w:rsid w:val="00D42993"/>
    <w:rsid w:val="00D453A1"/>
    <w:rsid w:val="00D52CDA"/>
    <w:rsid w:val="00D5383C"/>
    <w:rsid w:val="00D54097"/>
    <w:rsid w:val="00D55B77"/>
    <w:rsid w:val="00D5777C"/>
    <w:rsid w:val="00D63622"/>
    <w:rsid w:val="00D707B4"/>
    <w:rsid w:val="00D71AEE"/>
    <w:rsid w:val="00D76CDD"/>
    <w:rsid w:val="00D81C97"/>
    <w:rsid w:val="00D845A3"/>
    <w:rsid w:val="00D86EA3"/>
    <w:rsid w:val="00DA06A9"/>
    <w:rsid w:val="00DA11A3"/>
    <w:rsid w:val="00DA336D"/>
    <w:rsid w:val="00DA7E1F"/>
    <w:rsid w:val="00DB2685"/>
    <w:rsid w:val="00DC320B"/>
    <w:rsid w:val="00DC4421"/>
    <w:rsid w:val="00DC5E13"/>
    <w:rsid w:val="00DD06D9"/>
    <w:rsid w:val="00DD0EA4"/>
    <w:rsid w:val="00DD3489"/>
    <w:rsid w:val="00DD48B8"/>
    <w:rsid w:val="00DE489A"/>
    <w:rsid w:val="00DF111D"/>
    <w:rsid w:val="00DF143A"/>
    <w:rsid w:val="00DF1E62"/>
    <w:rsid w:val="00DF3E27"/>
    <w:rsid w:val="00DF43E4"/>
    <w:rsid w:val="00E07014"/>
    <w:rsid w:val="00E157D0"/>
    <w:rsid w:val="00E15C05"/>
    <w:rsid w:val="00E22E82"/>
    <w:rsid w:val="00E25FE2"/>
    <w:rsid w:val="00E31C10"/>
    <w:rsid w:val="00E33DE7"/>
    <w:rsid w:val="00E35CB1"/>
    <w:rsid w:val="00E40846"/>
    <w:rsid w:val="00E4586A"/>
    <w:rsid w:val="00E45F0D"/>
    <w:rsid w:val="00E47B44"/>
    <w:rsid w:val="00E51BA6"/>
    <w:rsid w:val="00E526D9"/>
    <w:rsid w:val="00E54F2E"/>
    <w:rsid w:val="00E55A69"/>
    <w:rsid w:val="00E57C14"/>
    <w:rsid w:val="00E62257"/>
    <w:rsid w:val="00E64C10"/>
    <w:rsid w:val="00E67571"/>
    <w:rsid w:val="00E71768"/>
    <w:rsid w:val="00E73565"/>
    <w:rsid w:val="00E8028D"/>
    <w:rsid w:val="00E806E8"/>
    <w:rsid w:val="00E81504"/>
    <w:rsid w:val="00E86314"/>
    <w:rsid w:val="00E86C6C"/>
    <w:rsid w:val="00E965FC"/>
    <w:rsid w:val="00E96E77"/>
    <w:rsid w:val="00EA24F6"/>
    <w:rsid w:val="00EA7D05"/>
    <w:rsid w:val="00EB037C"/>
    <w:rsid w:val="00EB3D8E"/>
    <w:rsid w:val="00EC2601"/>
    <w:rsid w:val="00EC5E9D"/>
    <w:rsid w:val="00EC6EA7"/>
    <w:rsid w:val="00ED5706"/>
    <w:rsid w:val="00ED5ACF"/>
    <w:rsid w:val="00EE3A44"/>
    <w:rsid w:val="00EF1498"/>
    <w:rsid w:val="00EF1878"/>
    <w:rsid w:val="00F02BD9"/>
    <w:rsid w:val="00F12B58"/>
    <w:rsid w:val="00F21A06"/>
    <w:rsid w:val="00F2231D"/>
    <w:rsid w:val="00F275F0"/>
    <w:rsid w:val="00F308D9"/>
    <w:rsid w:val="00F3528A"/>
    <w:rsid w:val="00F356CA"/>
    <w:rsid w:val="00F4309E"/>
    <w:rsid w:val="00F438A1"/>
    <w:rsid w:val="00F453A1"/>
    <w:rsid w:val="00F45716"/>
    <w:rsid w:val="00F457A5"/>
    <w:rsid w:val="00F518CF"/>
    <w:rsid w:val="00F54D9B"/>
    <w:rsid w:val="00F56020"/>
    <w:rsid w:val="00F65568"/>
    <w:rsid w:val="00F662D3"/>
    <w:rsid w:val="00F717B9"/>
    <w:rsid w:val="00F71FB4"/>
    <w:rsid w:val="00F7344C"/>
    <w:rsid w:val="00F805F9"/>
    <w:rsid w:val="00F8635C"/>
    <w:rsid w:val="00F87446"/>
    <w:rsid w:val="00F93221"/>
    <w:rsid w:val="00F960B4"/>
    <w:rsid w:val="00F96ED1"/>
    <w:rsid w:val="00FA1D71"/>
    <w:rsid w:val="00FA22E6"/>
    <w:rsid w:val="00FA5CDA"/>
    <w:rsid w:val="00FB024C"/>
    <w:rsid w:val="00FB05C6"/>
    <w:rsid w:val="00FB2722"/>
    <w:rsid w:val="00FB7937"/>
    <w:rsid w:val="00FB7C46"/>
    <w:rsid w:val="00FC7467"/>
    <w:rsid w:val="00FD0EAD"/>
    <w:rsid w:val="00FD5804"/>
    <w:rsid w:val="00FD61DE"/>
    <w:rsid w:val="00FE0A2B"/>
    <w:rsid w:val="00FE130B"/>
    <w:rsid w:val="00FF0FA6"/>
    <w:rsid w:val="00FF1F59"/>
    <w:rsid w:val="00FF6C26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6D893F-6334-40A7-9173-38B2C00E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E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A22E6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FA22E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22E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22E6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FA22E6"/>
    <w:pPr>
      <w:keepNext/>
      <w:ind w:hanging="284"/>
      <w:jc w:val="center"/>
      <w:outlineLvl w:val="4"/>
    </w:pPr>
    <w:rPr>
      <w:b/>
      <w:sz w:val="28"/>
      <w:szCs w:val="40"/>
    </w:rPr>
  </w:style>
  <w:style w:type="paragraph" w:styleId="6">
    <w:name w:val="heading 6"/>
    <w:basedOn w:val="a"/>
    <w:next w:val="a"/>
    <w:link w:val="60"/>
    <w:qFormat/>
    <w:rsid w:val="00EA24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07F5C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976E61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EA24F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rsid w:val="00FA22E6"/>
    <w:rPr>
      <w:sz w:val="28"/>
    </w:rPr>
  </w:style>
  <w:style w:type="paragraph" w:styleId="21">
    <w:name w:val="Body Text 2"/>
    <w:basedOn w:val="a"/>
    <w:rsid w:val="00FA22E6"/>
    <w:pPr>
      <w:jc w:val="both"/>
    </w:pPr>
    <w:rPr>
      <w:sz w:val="28"/>
    </w:rPr>
  </w:style>
  <w:style w:type="paragraph" w:styleId="a4">
    <w:name w:val="Balloon Text"/>
    <w:basedOn w:val="a"/>
    <w:link w:val="a5"/>
    <w:rsid w:val="00FA2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E6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A22E6"/>
    <w:pPr>
      <w:pBdr>
        <w:top w:val="thinThickLargeGap" w:sz="24" w:space="1" w:color="auto"/>
      </w:pBdr>
      <w:ind w:firstLine="540"/>
      <w:jc w:val="both"/>
    </w:pPr>
    <w:rPr>
      <w:sz w:val="28"/>
    </w:rPr>
  </w:style>
  <w:style w:type="paragraph" w:styleId="22">
    <w:name w:val="Body Text Indent 2"/>
    <w:basedOn w:val="a"/>
    <w:rsid w:val="00FA22E6"/>
    <w:pPr>
      <w:pBdr>
        <w:top w:val="thinThickLargeGap" w:sz="24" w:space="1" w:color="auto"/>
      </w:pBdr>
      <w:ind w:firstLine="720"/>
      <w:jc w:val="both"/>
    </w:pPr>
    <w:rPr>
      <w:sz w:val="28"/>
    </w:rPr>
  </w:style>
  <w:style w:type="paragraph" w:styleId="30">
    <w:name w:val="Body Text Indent 3"/>
    <w:basedOn w:val="a"/>
    <w:rsid w:val="00FA22E6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rsid w:val="00FA2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6E61"/>
    <w:rPr>
      <w:sz w:val="24"/>
      <w:szCs w:val="24"/>
    </w:rPr>
  </w:style>
  <w:style w:type="character" w:styleId="a9">
    <w:name w:val="page number"/>
    <w:basedOn w:val="a0"/>
    <w:rsid w:val="00FA22E6"/>
  </w:style>
  <w:style w:type="paragraph" w:styleId="31">
    <w:name w:val="Body Text 3"/>
    <w:basedOn w:val="a"/>
    <w:rsid w:val="00FA22E6"/>
    <w:pPr>
      <w:pBdr>
        <w:top w:val="thinThickLargeGap" w:sz="24" w:space="1" w:color="auto"/>
      </w:pBdr>
      <w:jc w:val="both"/>
    </w:pPr>
    <w:rPr>
      <w:sz w:val="28"/>
    </w:rPr>
  </w:style>
  <w:style w:type="paragraph" w:customStyle="1" w:styleId="Style4">
    <w:name w:val="Style4"/>
    <w:basedOn w:val="a"/>
    <w:rsid w:val="00930B4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rsid w:val="00930B44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6">
    <w:name w:val="Style6"/>
    <w:basedOn w:val="a"/>
    <w:rsid w:val="00930B4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30B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930B4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930B44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8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71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"/>
    <w:basedOn w:val="a"/>
    <w:rsid w:val="00F54D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qFormat/>
    <w:rsid w:val="00DF14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basedOn w:val="a0"/>
    <w:rsid w:val="00DF143A"/>
    <w:rPr>
      <w:color w:val="0000FF"/>
      <w:u w:val="single"/>
    </w:rPr>
  </w:style>
  <w:style w:type="paragraph" w:customStyle="1" w:styleId="ConsPlusNormal">
    <w:name w:val="ConsPlusNormal"/>
    <w:qFormat/>
    <w:rsid w:val="00520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75082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00"/>
    <w:locked/>
    <w:rsid w:val="000F492A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0F492A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0"/>
      <w:shd w:val="clear" w:color="auto" w:fill="FFFFFF"/>
    </w:rPr>
  </w:style>
  <w:style w:type="paragraph" w:customStyle="1" w:styleId="1">
    <w:name w:val="нум список 1"/>
    <w:basedOn w:val="a"/>
    <w:rsid w:val="000F492A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paragraph" w:styleId="ae">
    <w:name w:val="footer"/>
    <w:basedOn w:val="a"/>
    <w:link w:val="af"/>
    <w:rsid w:val="00345E84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rsid w:val="00345E84"/>
    <w:rPr>
      <w:sz w:val="24"/>
      <w:szCs w:val="24"/>
    </w:rPr>
  </w:style>
  <w:style w:type="character" w:customStyle="1" w:styleId="32">
    <w:name w:val="Заголовок №3_"/>
    <w:basedOn w:val="a0"/>
    <w:link w:val="33"/>
    <w:locked/>
    <w:rsid w:val="00A513F7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A513F7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23">
    <w:name w:val="Основной текст (2)_"/>
    <w:basedOn w:val="a0"/>
    <w:link w:val="24"/>
    <w:locked/>
    <w:rsid w:val="00213CF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3CFE"/>
    <w:pPr>
      <w:shd w:val="clear" w:color="auto" w:fill="FFFFFF"/>
      <w:spacing w:line="338" w:lineRule="exact"/>
      <w:ind w:left="40" w:right="23" w:firstLine="700"/>
      <w:jc w:val="both"/>
    </w:pPr>
    <w:rPr>
      <w:sz w:val="26"/>
      <w:szCs w:val="26"/>
    </w:rPr>
  </w:style>
  <w:style w:type="character" w:customStyle="1" w:styleId="40">
    <w:name w:val="Основной текст (4)_"/>
    <w:basedOn w:val="a0"/>
    <w:link w:val="41"/>
    <w:locked/>
    <w:rsid w:val="00213CFE"/>
    <w:rPr>
      <w:spacing w:val="10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13CFE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customStyle="1" w:styleId="42">
    <w:name w:val="Основной текст (4) + Не полужирный"/>
    <w:aliases w:val="Интервал 0 pt1"/>
    <w:basedOn w:val="40"/>
    <w:rsid w:val="00213CFE"/>
    <w:rPr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d"/>
    <w:rsid w:val="005D176E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34">
    <w:name w:val="Основной текст (3)_"/>
    <w:basedOn w:val="a0"/>
    <w:link w:val="310"/>
    <w:locked/>
    <w:rsid w:val="005D176E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D176E"/>
    <w:pPr>
      <w:shd w:val="clear" w:color="auto" w:fill="FFFFFF"/>
      <w:spacing w:line="331" w:lineRule="exact"/>
      <w:ind w:left="40" w:right="23" w:firstLine="680"/>
      <w:jc w:val="both"/>
    </w:pPr>
    <w:rPr>
      <w:sz w:val="26"/>
      <w:szCs w:val="26"/>
    </w:rPr>
  </w:style>
  <w:style w:type="character" w:customStyle="1" w:styleId="35">
    <w:name w:val="Основной текст (3)"/>
    <w:basedOn w:val="34"/>
    <w:rsid w:val="005D176E"/>
    <w:rPr>
      <w:sz w:val="26"/>
      <w:szCs w:val="26"/>
      <w:shd w:val="clear" w:color="auto" w:fill="FFFFFF"/>
    </w:rPr>
  </w:style>
  <w:style w:type="paragraph" w:customStyle="1" w:styleId="s1">
    <w:name w:val="s_1"/>
    <w:basedOn w:val="a"/>
    <w:rsid w:val="00F352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528A"/>
  </w:style>
  <w:style w:type="character" w:customStyle="1" w:styleId="toolbaralphabetletter">
    <w:name w:val="toolbar__alphabet__letter"/>
    <w:basedOn w:val="a0"/>
    <w:rsid w:val="00507F5C"/>
  </w:style>
  <w:style w:type="character" w:customStyle="1" w:styleId="tgc">
    <w:name w:val="_tgc"/>
    <w:basedOn w:val="a0"/>
    <w:rsid w:val="00507F5C"/>
  </w:style>
  <w:style w:type="paragraph" w:customStyle="1" w:styleId="s3">
    <w:name w:val="s_3"/>
    <w:basedOn w:val="a"/>
    <w:rsid w:val="003E77BB"/>
    <w:pPr>
      <w:spacing w:before="100" w:beforeAutospacing="1" w:after="100" w:afterAutospacing="1"/>
    </w:pPr>
  </w:style>
  <w:style w:type="paragraph" w:customStyle="1" w:styleId="s16">
    <w:name w:val="s_16"/>
    <w:basedOn w:val="a"/>
    <w:rsid w:val="003E77BB"/>
    <w:pPr>
      <w:spacing w:before="100" w:beforeAutospacing="1" w:after="100" w:afterAutospacing="1"/>
    </w:pPr>
  </w:style>
  <w:style w:type="character" w:customStyle="1" w:styleId="s10">
    <w:name w:val="s_10"/>
    <w:basedOn w:val="a0"/>
    <w:rsid w:val="003E77BB"/>
  </w:style>
  <w:style w:type="character" w:customStyle="1" w:styleId="50">
    <w:name w:val="Основной текст (5)_"/>
    <w:basedOn w:val="a0"/>
    <w:link w:val="51"/>
    <w:locked/>
    <w:rsid w:val="00B6014B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B6014B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styleId="af0">
    <w:name w:val="annotation text"/>
    <w:basedOn w:val="a"/>
    <w:link w:val="af1"/>
    <w:rsid w:val="00A0549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A0549A"/>
  </w:style>
  <w:style w:type="paragraph" w:styleId="af2">
    <w:name w:val="annotation subject"/>
    <w:basedOn w:val="af0"/>
    <w:next w:val="af0"/>
    <w:link w:val="af3"/>
    <w:rsid w:val="00A0549A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3">
    <w:name w:val="Тема примечания Знак"/>
    <w:basedOn w:val="af1"/>
    <w:link w:val="af2"/>
    <w:rsid w:val="00A0549A"/>
    <w:rPr>
      <w:b/>
      <w:bCs/>
    </w:rPr>
  </w:style>
  <w:style w:type="paragraph" w:styleId="af4">
    <w:name w:val="footnote text"/>
    <w:basedOn w:val="a"/>
    <w:link w:val="af5"/>
    <w:rsid w:val="00F438A1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rsid w:val="00F438A1"/>
    <w:rPr>
      <w:rFonts w:eastAsia="Calibri"/>
    </w:rPr>
  </w:style>
  <w:style w:type="character" w:styleId="af6">
    <w:name w:val="footnote reference"/>
    <w:basedOn w:val="a0"/>
    <w:rsid w:val="00F438A1"/>
    <w:rPr>
      <w:rFonts w:cs="Times New Roman"/>
      <w:vertAlign w:val="superscript"/>
    </w:rPr>
  </w:style>
  <w:style w:type="paragraph" w:styleId="af7">
    <w:name w:val="List Paragraph"/>
    <w:basedOn w:val="a"/>
    <w:qFormat/>
    <w:rsid w:val="00857883"/>
    <w:pPr>
      <w:ind w:left="720"/>
      <w:contextualSpacing/>
    </w:pPr>
  </w:style>
  <w:style w:type="paragraph" w:customStyle="1" w:styleId="13">
    <w:name w:val="Без интервала1"/>
    <w:rsid w:val="004E426B"/>
    <w:pPr>
      <w:suppressAutoHyphens/>
      <w:spacing w:line="100" w:lineRule="atLeast"/>
      <w:ind w:firstLine="709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Normal">
    <w:name w:val="ConsNormal"/>
    <w:rsid w:val="00976E61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2"/>
      <w:szCs w:val="22"/>
    </w:rPr>
  </w:style>
  <w:style w:type="character" w:styleId="af8">
    <w:name w:val="annotation reference"/>
    <w:basedOn w:val="a0"/>
    <w:unhideWhenUsed/>
    <w:rsid w:val="00976E61"/>
    <w:rPr>
      <w:sz w:val="16"/>
      <w:szCs w:val="16"/>
    </w:rPr>
  </w:style>
  <w:style w:type="paragraph" w:styleId="af9">
    <w:name w:val="Revision"/>
    <w:hidden/>
    <w:uiPriority w:val="99"/>
    <w:semiHidden/>
    <w:rsid w:val="00976E61"/>
    <w:pPr>
      <w:ind w:firstLine="709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976E61"/>
    <w:pPr>
      <w:spacing w:before="100" w:beforeAutospacing="1" w:after="100" w:afterAutospacing="1"/>
      <w:ind w:firstLine="709"/>
      <w:jc w:val="both"/>
    </w:pPr>
  </w:style>
  <w:style w:type="paragraph" w:styleId="afa">
    <w:name w:val="No Spacing"/>
    <w:link w:val="afb"/>
    <w:uiPriority w:val="1"/>
    <w:qFormat/>
    <w:rsid w:val="00976E61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FollowedHyperlink"/>
    <w:basedOn w:val="a0"/>
    <w:uiPriority w:val="99"/>
    <w:unhideWhenUsed/>
    <w:rsid w:val="00976E61"/>
    <w:rPr>
      <w:color w:val="800080" w:themeColor="followedHyperlink"/>
      <w:u w:val="single"/>
    </w:rPr>
  </w:style>
  <w:style w:type="character" w:customStyle="1" w:styleId="14">
    <w:name w:val="Основной шрифт абзаца1"/>
    <w:rsid w:val="00DF1E62"/>
  </w:style>
  <w:style w:type="character" w:customStyle="1" w:styleId="afb">
    <w:name w:val="Без интервала Знак"/>
    <w:link w:val="afa"/>
    <w:uiPriority w:val="1"/>
    <w:locked/>
    <w:rsid w:val="00DF1E6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Гиперссылка1"/>
    <w:rsid w:val="00DF1E62"/>
    <w:rPr>
      <w:color w:val="0000FF"/>
      <w:u w:val="single"/>
    </w:rPr>
  </w:style>
  <w:style w:type="character" w:customStyle="1" w:styleId="16">
    <w:name w:val="Строгий1"/>
    <w:rsid w:val="00DF1E62"/>
    <w:rPr>
      <w:b/>
      <w:bCs/>
    </w:rPr>
  </w:style>
  <w:style w:type="character" w:customStyle="1" w:styleId="afd">
    <w:name w:val="Гипертекстовая ссылка"/>
    <w:rsid w:val="00DF1E62"/>
    <w:rPr>
      <w:b/>
      <w:bCs/>
      <w:color w:val="008000"/>
      <w:sz w:val="30"/>
      <w:szCs w:val="30"/>
    </w:rPr>
  </w:style>
  <w:style w:type="character" w:customStyle="1" w:styleId="ConsPlusNormal0">
    <w:name w:val="ConsPlusNormal Знак"/>
    <w:rsid w:val="00DF1E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Знак примечания1"/>
    <w:rsid w:val="00DF1E62"/>
    <w:rPr>
      <w:sz w:val="16"/>
      <w:szCs w:val="16"/>
    </w:rPr>
  </w:style>
  <w:style w:type="character" w:customStyle="1" w:styleId="FootnoteAnchor">
    <w:name w:val="Footnote Anchor"/>
    <w:rsid w:val="00DF1E62"/>
    <w:rPr>
      <w:vertAlign w:val="superscript"/>
    </w:rPr>
  </w:style>
  <w:style w:type="character" w:customStyle="1" w:styleId="FootnoteCharacters">
    <w:name w:val="Footnote Characters"/>
    <w:rsid w:val="00DF1E62"/>
  </w:style>
  <w:style w:type="paragraph" w:customStyle="1" w:styleId="18">
    <w:name w:val="Обычный1"/>
    <w:rsid w:val="00DF1E6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Calibri"/>
      <w:sz w:val="24"/>
      <w:szCs w:val="24"/>
      <w:lang w:eastAsia="en-US"/>
    </w:rPr>
  </w:style>
  <w:style w:type="paragraph" w:styleId="afe">
    <w:name w:val="Normal (Web)"/>
    <w:basedOn w:val="18"/>
    <w:rsid w:val="00DF1E62"/>
    <w:pPr>
      <w:spacing w:before="100" w:after="100"/>
    </w:pPr>
    <w:rPr>
      <w:rFonts w:eastAsia="Times New Roman"/>
      <w:lang w:eastAsia="ru-RU"/>
    </w:rPr>
  </w:style>
  <w:style w:type="paragraph" w:customStyle="1" w:styleId="19">
    <w:name w:val="Верхний колонтитул1"/>
    <w:basedOn w:val="18"/>
    <w:rsid w:val="00DF1E62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18"/>
    <w:rsid w:val="00DF1E62"/>
    <w:pPr>
      <w:tabs>
        <w:tab w:val="center" w:pos="4677"/>
        <w:tab w:val="right" w:pos="9355"/>
      </w:tabs>
    </w:pPr>
  </w:style>
  <w:style w:type="paragraph" w:customStyle="1" w:styleId="1b">
    <w:name w:val="Текст примечания1"/>
    <w:basedOn w:val="18"/>
    <w:rsid w:val="00DF1E62"/>
    <w:rPr>
      <w:sz w:val="20"/>
      <w:szCs w:val="20"/>
    </w:rPr>
  </w:style>
  <w:style w:type="paragraph" w:customStyle="1" w:styleId="1c">
    <w:name w:val="Текст сноски1"/>
    <w:basedOn w:val="18"/>
    <w:rsid w:val="00DF1E62"/>
    <w:rPr>
      <w:rFonts w:eastAsia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DF1E6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eastAsia="Calibri"/>
      <w:lang w:eastAsia="en-US"/>
    </w:rPr>
  </w:style>
  <w:style w:type="paragraph" w:customStyle="1" w:styleId="aff">
    <w:basedOn w:val="a"/>
    <w:next w:val="aff0"/>
    <w:link w:val="aff1"/>
    <w:qFormat/>
    <w:rsid w:val="00DF1E62"/>
    <w:pPr>
      <w:jc w:val="center"/>
    </w:pPr>
    <w:rPr>
      <w:rFonts w:ascii="Arial" w:eastAsia="Calibri" w:hAnsi="Arial"/>
      <w:b/>
      <w:bCs/>
    </w:rPr>
  </w:style>
  <w:style w:type="character" w:customStyle="1" w:styleId="aff1">
    <w:name w:val="Название Знак"/>
    <w:link w:val="aff"/>
    <w:rsid w:val="00DF1E62"/>
    <w:rPr>
      <w:rFonts w:ascii="Arial" w:eastAsia="Calibri" w:hAnsi="Arial"/>
      <w:b/>
      <w:bCs/>
      <w:sz w:val="24"/>
      <w:szCs w:val="24"/>
    </w:rPr>
  </w:style>
  <w:style w:type="paragraph" w:styleId="aff0">
    <w:name w:val="Title"/>
    <w:basedOn w:val="a"/>
    <w:next w:val="a"/>
    <w:link w:val="aff2"/>
    <w:qFormat/>
    <w:rsid w:val="00DF1E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0"/>
    <w:link w:val="aff0"/>
    <w:rsid w:val="00DF1E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3">
    <w:name w:val="Strong"/>
    <w:basedOn w:val="a0"/>
    <w:rsid w:val="00BE5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42B26CD3FB5C8D9C8C8093A10D8E98DCB750284D1C0CA01D5124972904268D485597F9999F68CD88A180DB7614E0C7F3FAF4B7DT9q1L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84522/2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hnev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84522/5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C953117D2C0A0153C4A73A2C2CDBAAD527706CFF029DE76B011FF250FFBE1F385C1030D721F5F41AD615DBAA1u5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C42B26CD3FB5C8D9C8C8093A10D8E98DCB70048AD3C0CA01D5124972904268C685017A9F9BE3D88BD04F00B6T6qCL" TargetMode="External"/><Relationship Id="rId14" Type="http://schemas.openxmlformats.org/officeDocument/2006/relationships/hyperlink" Target="http://internet.garant.ru/document/redirect/10102673/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9102</Words>
  <Characters>51884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60865</CharactersWithSpaces>
  <SharedDoc>false</SharedDoc>
  <HLinks>
    <vt:vector size="156" baseType="variant">
      <vt:variant>
        <vt:i4>4259924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3014714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2752573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consultantplus://offline/ref=A04040DCCC2FC897F57E926E294D97A22BF1A84AF476306EFED8C47A14500F367EED6A2B5639DF50E</vt:lpwstr>
      </vt:variant>
      <vt:variant>
        <vt:lpwstr/>
      </vt:variant>
      <vt:variant>
        <vt:i4>2752619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consultantplus://offline/ref=A04040DCCC2FC897F57E926E294D97A22BF1A84AF476306EFED8C47A14500F367EED6A2B5330FEF7DF58E</vt:lpwstr>
      </vt:variant>
      <vt:variant>
        <vt:lpwstr/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consultantplus://offline/ref=A04040DCCC2FC897F57E926E294D97A22BF1A84AF476306EFED8C47A14500F367EED6A2B5331FDF1DF5DE</vt:lpwstr>
      </vt:variant>
      <vt:variant>
        <vt:lpwstr/>
      </vt:variant>
      <vt:variant>
        <vt:i4>2752566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consultantplus://offline/ref=A04040DCCC2FC897F57E926E294D97A22BF1A84AF476306EFED8C47A14500F367EED6A2B5330FEF6DF5DE</vt:lpwstr>
      </vt:variant>
      <vt:variant>
        <vt:lpwstr/>
      </vt:variant>
      <vt:variant>
        <vt:i4>2752564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consultantplus://offline/ref=A04040DCCC2FC897F57E926E294D97A22BF1A84AF476306EFED8C47A14500F367EED6A2B5330FEF6DF5FE</vt:lpwstr>
      </vt:variant>
      <vt:variant>
        <vt:lpwstr/>
      </vt:variant>
      <vt:variant>
        <vt:i4>2752561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consultantplus://offline/ref=A04040DCCC2FC897F57E926E294D97A22BF1A84AF476306EFED8C47A14500F367EED6A2B5330FEF7DF5BE</vt:lpwstr>
      </vt:variant>
      <vt:variant>
        <vt:lpwstr/>
      </vt:variant>
      <vt:variant>
        <vt:i4>1638410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consultantplus://offline/ref=A04040DCCC2FC897F57E926E294D97A22BF1A84AF476306EFED8C47A14500F367EED6A2951D357E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2424894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consultantplus://offline/ref=33A0D3A6A1353E2D50207C63B6E8CB5125342AF8B9946D01EA71CC745CA3E6A79C5AE3E35AE32D25L056I</vt:lpwstr>
      </vt:variant>
      <vt:variant>
        <vt:lpwstr/>
      </vt:variant>
      <vt:variant>
        <vt:i4>7012400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consultantplus://offline/ref=FD6B7C17753EDADFB2AC4177E4C8353CE6C99A359DDFF8CABEC096A4283AB92D61FBC8F1FCFAA2265AQ7E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consultantplus://offline/ref=33A0D3A6A1353E2D50207C63B6E8CB5125342BF9BA996D01EA71CC745CA3E6A79C5AE3E35AE22827L057I</vt:lpwstr>
      </vt:variant>
      <vt:variant>
        <vt:lpwstr/>
      </vt:variant>
      <vt:variant>
        <vt:i4>2424886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consultantplus://offline/ref=33A0D3A6A1353E2D50207C63B6E8CB5125342BF9BA996D01EA71CC745CA3E6A79C5AE3E35AE22827L056I</vt:lpwstr>
      </vt:variant>
      <vt:variant>
        <vt:lpwstr/>
      </vt:variant>
      <vt:variant>
        <vt:i4>3014711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consultantplus://offline/ref=A17AFBA1921EF97EBD916F69DAF3DCEDF509E849086CB0379790616564B0E51EAE15A85BDB2558EBt9U9I</vt:lpwstr>
      </vt:variant>
      <vt:variant>
        <vt:lpwstr/>
      </vt:variant>
      <vt:variant>
        <vt:i4>3014758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consultantplus://offline/ref=A17AFBA1921EF97EBD916F69DAF3DCEDF501E849016CB0379790616564B0E51EAE15A85BDB255CEFt9U6I</vt:lpwstr>
      </vt:variant>
      <vt:variant>
        <vt:lpwstr/>
      </vt:variant>
      <vt:variant>
        <vt:i4>7864419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consultantplus://offline/ref=9D5C417DA7F8E0541FA293D3B0E4A44F5415F902262050D75FFE4B45CE470B24D6524A669FC7B520W5V0F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consultantplus://offline/ref=9D5C417DA7F8E0541FA293D3B0E4A44F5415FF0C272250D75FFE4B45CE470B24D6524A639CWCV4F</vt:lpwstr>
      </vt:variant>
      <vt:variant>
        <vt:lpwstr/>
      </vt:variant>
      <vt:variant>
        <vt:i4>6946828</vt:i4>
      </vt:variant>
      <vt:variant>
        <vt:i4>18</vt:i4>
      </vt:variant>
      <vt:variant>
        <vt:i4>0</vt:i4>
      </vt:variant>
      <vt:variant>
        <vt:i4>5</vt:i4>
      </vt:variant>
      <vt:variant>
        <vt:lpwstr>mailto:mo-alapaevsk@gov66.ru</vt:lpwstr>
      </vt:variant>
      <vt:variant>
        <vt:lpwstr/>
      </vt:variant>
      <vt:variant>
        <vt:i4>5111899</vt:i4>
      </vt:variant>
      <vt:variant>
        <vt:i4>15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consultantplus://offline/ref=F250E64AEE6C9CDF98D43D9CD94FEE64B7A7876969F19B62D88097C2DBF515E38DE972DD7D767353A77E15I1E8F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consultantplus://offline/main?base=RLAW071;n=90793;fld=134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consultantplus://offline/main?base=LAW;n=101630;fld=134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orgo</cp:lastModifiedBy>
  <cp:revision>3</cp:revision>
  <cp:lastPrinted>2021-11-24T06:37:00Z</cp:lastPrinted>
  <dcterms:created xsi:type="dcterms:W3CDTF">2021-11-24T06:29:00Z</dcterms:created>
  <dcterms:modified xsi:type="dcterms:W3CDTF">2021-11-24T06:37:00Z</dcterms:modified>
</cp:coreProperties>
</file>