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9051CF" w:rsidRDefault="009051CF" w:rsidP="00905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kern w:val="24"/>
          <w:sz w:val="28"/>
          <w:szCs w:val="28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357F40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357F4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57F40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9051CF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</w:t>
      </w:r>
      <w:r w:rsidR="002843CA">
        <w:rPr>
          <w:rFonts w:ascii="Times New Roman" w:hAnsi="Times New Roman"/>
          <w:sz w:val="28"/>
          <w:szCs w:val="28"/>
        </w:rPr>
        <w:t>201</w:t>
      </w:r>
      <w:r w:rsidR="00543A4C">
        <w:rPr>
          <w:rFonts w:ascii="Times New Roman" w:hAnsi="Times New Roman"/>
          <w:sz w:val="28"/>
          <w:szCs w:val="28"/>
        </w:rPr>
        <w:t>9</w:t>
      </w:r>
      <w:r w:rsidR="00295AD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95A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93</w:t>
      </w:r>
      <w:r w:rsidR="00295AD4">
        <w:rPr>
          <w:rFonts w:ascii="Times New Roman" w:hAnsi="Times New Roman"/>
          <w:sz w:val="28"/>
          <w:szCs w:val="28"/>
        </w:rPr>
        <w:t xml:space="preserve">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51CF" w:rsidRDefault="00543A4C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8"/>
          <w:szCs w:val="28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 </w:t>
      </w:r>
    </w:p>
    <w:p w:rsidR="009051CF" w:rsidRDefault="00543A4C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8"/>
          <w:szCs w:val="28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>«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>О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>б утверждении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 xml:space="preserve">программы </w:t>
      </w:r>
    </w:p>
    <w:p w:rsidR="009051CF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8"/>
          <w:szCs w:val="28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>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 xml:space="preserve"> 2019-2025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</w:p>
    <w:p w:rsidR="00295AD4" w:rsidRDefault="00C43721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96020" w:rsidRDefault="00296020" w:rsidP="0029602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</w:t>
      </w:r>
      <w:r w:rsidR="009C7D4D">
        <w:rPr>
          <w:rFonts w:ascii="Times New Roman" w:hAnsi="Times New Roman"/>
          <w:sz w:val="28"/>
          <w:szCs w:val="28"/>
        </w:rPr>
        <w:t>о статьей 179 Бюджетного кодекса РФ,</w:t>
      </w:r>
      <w:r w:rsidRPr="00B33A94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 w:rsidR="009051C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43A4C">
        <w:rPr>
          <w:rFonts w:ascii="Times New Roman" w:hAnsi="Times New Roman"/>
          <w:sz w:val="28"/>
          <w:szCs w:val="28"/>
        </w:rPr>
        <w:t>Решением Думы Махнёвского муниципального образования от  19 декабря 2018 года № 381 «О бюджете Махнёвского муниципального образования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, руководствуясь порядком формирования и реализации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(с изменениями от 30 ноября 2015  года № 956</w:t>
      </w:r>
      <w:r w:rsidRPr="00055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16 декабря 2016 года №1025),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07 февраля 2017 года №75  </w:t>
      </w:r>
      <w:r w:rsidR="009051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», Уставом Махнёвского муниципального образования,</w:t>
      </w:r>
      <w:proofErr w:type="gramEnd"/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A4C" w:rsidRPr="00F93748" w:rsidRDefault="00543A4C" w:rsidP="0081213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</w:t>
      </w:r>
      <w:r>
        <w:rPr>
          <w:rFonts w:ascii="Times New Roman" w:hAnsi="Times New Roman"/>
          <w:color w:val="0D0D0D"/>
          <w:sz w:val="28"/>
          <w:szCs w:val="28"/>
        </w:rPr>
        <w:t>19 сентября 2018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 года </w:t>
      </w:r>
      <w:r>
        <w:rPr>
          <w:rFonts w:ascii="Times New Roman" w:hAnsi="Times New Roman"/>
          <w:color w:val="0D0D0D"/>
          <w:sz w:val="28"/>
          <w:szCs w:val="28"/>
        </w:rPr>
        <w:t xml:space="preserve">№ 739   </w:t>
      </w:r>
      <w:r w:rsidR="00812139">
        <w:rPr>
          <w:rFonts w:ascii="Times New Roman" w:hAnsi="Times New Roman"/>
          <w:color w:val="0D0D0D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«Об утверждении 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</w:t>
      </w:r>
      <w:r>
        <w:rPr>
          <w:rFonts w:ascii="Times New Roman" w:hAnsi="Times New Roman"/>
          <w:color w:val="0D0D0D"/>
          <w:sz w:val="28"/>
          <w:szCs w:val="28"/>
        </w:rPr>
        <w:t>ниципального образования на 2019</w:t>
      </w:r>
      <w:r w:rsidRPr="0049750F">
        <w:rPr>
          <w:rFonts w:ascii="Times New Roman" w:hAnsi="Times New Roman"/>
          <w:color w:val="0D0D0D"/>
          <w:sz w:val="28"/>
          <w:szCs w:val="28"/>
        </w:rPr>
        <w:t>-202</w:t>
      </w:r>
      <w:r>
        <w:rPr>
          <w:rFonts w:ascii="Times New Roman" w:hAnsi="Times New Roman"/>
          <w:color w:val="0D0D0D"/>
          <w:sz w:val="28"/>
          <w:szCs w:val="28"/>
        </w:rPr>
        <w:t xml:space="preserve">5 </w:t>
      </w:r>
      <w:r w:rsidRPr="0049750F">
        <w:rPr>
          <w:rFonts w:ascii="Times New Roman" w:hAnsi="Times New Roman"/>
          <w:color w:val="0D0D0D"/>
          <w:sz w:val="28"/>
          <w:szCs w:val="28"/>
        </w:rPr>
        <w:t>годы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F9374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12139" w:rsidRDefault="00812139" w:rsidP="00812139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12139" w:rsidRDefault="00812139" w:rsidP="00812139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543A4C" w:rsidRDefault="00543A4C" w:rsidP="008121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color w:val="0D0D0D"/>
          <w:sz w:val="28"/>
          <w:szCs w:val="28"/>
        </w:rPr>
        <w:t xml:space="preserve">муниципальную </w:t>
      </w:r>
      <w:r w:rsidRPr="00B11CD1">
        <w:rPr>
          <w:rFonts w:ascii="Times New Roman" w:hAnsi="Times New Roman"/>
          <w:color w:val="0D0D0D"/>
          <w:sz w:val="28"/>
          <w:szCs w:val="28"/>
        </w:rPr>
        <w:t>п</w:t>
      </w:r>
      <w:r>
        <w:rPr>
          <w:rFonts w:ascii="Times New Roman" w:hAnsi="Times New Roman"/>
          <w:color w:val="0D0D0D"/>
          <w:sz w:val="28"/>
          <w:szCs w:val="28"/>
        </w:rPr>
        <w:t>рограмму</w:t>
      </w:r>
      <w:r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>
        <w:rPr>
          <w:rFonts w:ascii="Times New Roman" w:hAnsi="Times New Roman"/>
          <w:color w:val="0D0D0D"/>
          <w:sz w:val="28"/>
          <w:szCs w:val="28"/>
        </w:rPr>
        <w:t>на 2019 - 2025 годы</w:t>
      </w:r>
      <w:r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F93748" w:rsidRDefault="00543A4C" w:rsidP="00812139">
      <w:pPr>
        <w:spacing w:after="0" w:line="240" w:lineRule="auto"/>
        <w:ind w:firstLine="708"/>
        <w:jc w:val="both"/>
        <w:rPr>
          <w:rStyle w:val="FontStyle58"/>
          <w:color w:val="0D0D0D"/>
        </w:rPr>
      </w:pPr>
      <w:r>
        <w:rPr>
          <w:rFonts w:ascii="Times New Roman" w:hAnsi="Times New Roman"/>
          <w:sz w:val="28"/>
          <w:szCs w:val="28"/>
        </w:rPr>
        <w:t>2</w:t>
      </w:r>
      <w:r w:rsidR="00295AD4" w:rsidRPr="00F93748">
        <w:rPr>
          <w:rFonts w:ascii="Times New Roman" w:hAnsi="Times New Roman"/>
          <w:sz w:val="28"/>
          <w:szCs w:val="28"/>
        </w:rPr>
        <w:t xml:space="preserve">. </w:t>
      </w:r>
      <w:r w:rsidR="00295AD4"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="00295AD4"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812139" w:rsidP="00812139">
      <w:pPr>
        <w:pStyle w:val="Style3"/>
        <w:widowControl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t>3</w:t>
      </w:r>
      <w:r w:rsidR="00295AD4" w:rsidRPr="004240DF">
        <w:rPr>
          <w:rStyle w:val="FontStyle59"/>
          <w:i w:val="0"/>
          <w:sz w:val="28"/>
          <w:szCs w:val="28"/>
        </w:rPr>
        <w:t xml:space="preserve">. </w:t>
      </w:r>
      <w:r w:rsidR="00295AD4" w:rsidRPr="004240DF">
        <w:rPr>
          <w:rStyle w:val="FontStyle59"/>
          <w:sz w:val="28"/>
          <w:szCs w:val="28"/>
        </w:rPr>
        <w:tab/>
      </w:r>
      <w:proofErr w:type="gramStart"/>
      <w:r w:rsidR="00295AD4" w:rsidRPr="004240DF">
        <w:rPr>
          <w:rStyle w:val="FontStyle58"/>
        </w:rPr>
        <w:t xml:space="preserve">Контроль </w:t>
      </w:r>
      <w:r w:rsidR="00295AD4" w:rsidRPr="004240DF">
        <w:rPr>
          <w:sz w:val="28"/>
          <w:szCs w:val="28"/>
        </w:rPr>
        <w:t>за</w:t>
      </w:r>
      <w:proofErr w:type="gramEnd"/>
      <w:r w:rsidR="00295AD4"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81213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812139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</w:t>
      </w:r>
      <w:r w:rsidR="00812139">
        <w:rPr>
          <w:rFonts w:ascii="Times New Roman" w:hAnsi="Times New Roman"/>
          <w:sz w:val="28"/>
          <w:szCs w:val="28"/>
        </w:rPr>
        <w:t xml:space="preserve">      </w:t>
      </w:r>
      <w:r w:rsidR="00D02BFA">
        <w:rPr>
          <w:rFonts w:ascii="Times New Roman" w:hAnsi="Times New Roman"/>
          <w:sz w:val="28"/>
          <w:szCs w:val="28"/>
        </w:rPr>
        <w:t xml:space="preserve">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 xml:space="preserve">Махнёвского муниципального </w:t>
      </w:r>
      <w:r w:rsidR="0006610C">
        <w:rPr>
          <w:rFonts w:ascii="Times New Roman" w:hAnsi="Times New Roman"/>
          <w:b/>
          <w:sz w:val="24"/>
          <w:szCs w:val="24"/>
        </w:rPr>
        <w:t>образования на 2019 - 2025</w:t>
      </w:r>
      <w:r w:rsidRPr="001B5723">
        <w:rPr>
          <w:rFonts w:ascii="Times New Roman" w:hAnsi="Times New Roman"/>
          <w:b/>
          <w:sz w:val="24"/>
          <w:szCs w:val="24"/>
        </w:rPr>
        <w:t xml:space="preserve">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543A4C">
        <w:rPr>
          <w:rFonts w:ascii="Times New Roman" w:hAnsi="Times New Roman"/>
          <w:sz w:val="24"/>
          <w:szCs w:val="24"/>
        </w:rPr>
        <w:t>9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8121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>
        <w:rPr>
          <w:rFonts w:ascii="Times New Roman" w:hAnsi="Times New Roman"/>
          <w:b/>
          <w:sz w:val="24"/>
          <w:szCs w:val="24"/>
        </w:rPr>
        <w:t>ниципального образования на 2019 - 2025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066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2025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95AD4" w:rsidTr="00812139">
        <w:trPr>
          <w:trHeight w:val="72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06610C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bCs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Pr="00543A4C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 w:rsidRPr="000661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 w:rsidRPr="0006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83" w:rsidRPr="00543A4C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поступлений в местный бюджет</w:t>
            </w:r>
            <w:r w:rsidR="00D865F8" w:rsidRPr="00543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FAB" w:rsidRPr="00812139" w:rsidRDefault="00F67F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43A4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5) Осуществление кадастровых работ  в отношении</w:t>
            </w:r>
            <w:r w:rsidRPr="0006610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95AD4" w:rsidRPr="00812139" w:rsidRDefault="00F67F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812139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2C53D2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53D2">
              <w:rPr>
                <w:rFonts w:ascii="Times New Roman" w:hAnsi="Times New Roman"/>
                <w:sz w:val="24"/>
                <w:szCs w:val="24"/>
              </w:rPr>
              <w:t>Количество поставленных на кадастровый учет</w:t>
            </w:r>
            <w:r w:rsidRPr="002C53D2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2C53D2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812139" w:rsidRDefault="00812139" w:rsidP="0081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   </w:t>
            </w:r>
            <w:r w:rsidR="00F67FAB">
              <w:rPr>
                <w:rFonts w:ascii="Times New Roman" w:hAnsi="Times New Roman"/>
                <w:sz w:val="24"/>
                <w:szCs w:val="24"/>
              </w:rPr>
              <w:t>6)</w:t>
            </w:r>
            <w:r w:rsidR="00F67FAB" w:rsidRPr="00F67FAB">
              <w:rPr>
                <w:rFonts w:ascii="Times New Roman" w:hAnsi="Times New Roman"/>
                <w:sz w:val="24"/>
                <w:szCs w:val="24"/>
              </w:rPr>
              <w:t xml:space="preserve">Количество подготовленных проектов межевых </w:t>
            </w:r>
          </w:p>
          <w:p w:rsidR="00295AD4" w:rsidRPr="00812139" w:rsidRDefault="00812139" w:rsidP="0081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67FAB" w:rsidRPr="00F67FAB">
              <w:rPr>
                <w:rFonts w:ascii="Times New Roman" w:hAnsi="Times New Roman"/>
                <w:sz w:val="24"/>
                <w:szCs w:val="24"/>
              </w:rPr>
              <w:t>планов  земель сельскохозяйственного назначения.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12139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</w:t>
            </w:r>
            <w:r w:rsidR="008531EB" w:rsidRPr="00812139">
              <w:rPr>
                <w:rFonts w:ascii="Times New Roman" w:hAnsi="Times New Roman"/>
                <w:sz w:val="24"/>
                <w:szCs w:val="24"/>
              </w:rPr>
              <w:t xml:space="preserve">составляет  </w:t>
            </w:r>
            <w:r w:rsidR="00543A4C" w:rsidRPr="00812139">
              <w:rPr>
                <w:rFonts w:ascii="Times New Roman" w:hAnsi="Times New Roman"/>
                <w:sz w:val="24"/>
                <w:szCs w:val="24"/>
              </w:rPr>
              <w:t>4905</w:t>
            </w:r>
            <w:r w:rsidR="00EA5D22" w:rsidRPr="00812139">
              <w:rPr>
                <w:rFonts w:ascii="Times New Roman" w:hAnsi="Times New Roman"/>
                <w:sz w:val="24"/>
                <w:szCs w:val="24"/>
              </w:rPr>
              <w:t>,0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8B20A0" w:rsidRPr="00812139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43A4C" w:rsidRPr="00812139">
              <w:rPr>
                <w:rFonts w:ascii="Times New Roman" w:hAnsi="Times New Roman"/>
                <w:sz w:val="24"/>
                <w:szCs w:val="24"/>
              </w:rPr>
              <w:t>1395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347866" w:rsidRPr="00812139">
              <w:rPr>
                <w:rFonts w:ascii="Times New Roman" w:hAnsi="Times New Roman"/>
                <w:sz w:val="24"/>
                <w:szCs w:val="24"/>
              </w:rPr>
              <w:t>84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5,0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 w:rsidRPr="00812139">
              <w:rPr>
                <w:rFonts w:ascii="Times New Roman" w:hAnsi="Times New Roman"/>
                <w:sz w:val="24"/>
                <w:szCs w:val="24"/>
              </w:rPr>
              <w:t>84</w:t>
            </w:r>
            <w:r w:rsidR="00F423B6" w:rsidRPr="00812139">
              <w:rPr>
                <w:rFonts w:ascii="Times New Roman" w:hAnsi="Times New Roman"/>
                <w:sz w:val="24"/>
                <w:szCs w:val="24"/>
              </w:rPr>
              <w:t>5,0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2022</w:t>
            </w:r>
            <w:r w:rsidR="00DC5CC9" w:rsidRPr="0081213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2023</w:t>
            </w:r>
            <w:r w:rsidR="00B711C0" w:rsidRPr="0081213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2024</w:t>
            </w:r>
            <w:r w:rsidR="008531EB" w:rsidRPr="0081213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2025</w:t>
            </w:r>
            <w:r w:rsidR="00B711C0" w:rsidRPr="0081213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12139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из них:</w:t>
            </w:r>
            <w:r w:rsidR="00B711C0" w:rsidRPr="00812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22" w:rsidRPr="00812139">
              <w:rPr>
                <w:rFonts w:ascii="Times New Roman" w:hAnsi="Times New Roman"/>
                <w:sz w:val="24"/>
                <w:szCs w:val="24"/>
              </w:rPr>
              <w:t>4255,0</w:t>
            </w:r>
            <w:r w:rsidR="00B711C0"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812139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  <w:r w:rsidR="00AF6FE5" w:rsidRPr="00812139">
              <w:rPr>
                <w:rFonts w:ascii="Times New Roman" w:hAnsi="Times New Roman"/>
                <w:sz w:val="24"/>
                <w:szCs w:val="24"/>
              </w:rPr>
              <w:t>4905</w:t>
            </w:r>
            <w:r w:rsidR="00347866" w:rsidRPr="00812139">
              <w:rPr>
                <w:rFonts w:ascii="Times New Roman" w:hAnsi="Times New Roman"/>
                <w:sz w:val="24"/>
                <w:szCs w:val="24"/>
              </w:rPr>
              <w:t>,0</w:t>
            </w:r>
            <w:r w:rsidR="00543A4C" w:rsidRPr="0081213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543A4C" w:rsidRPr="008121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543A4C" w:rsidRPr="00812139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EA5D22" w:rsidRPr="0081213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43A4C" w:rsidRPr="00812139">
              <w:rPr>
                <w:rFonts w:ascii="Times New Roman" w:hAnsi="Times New Roman"/>
                <w:sz w:val="24"/>
                <w:szCs w:val="24"/>
              </w:rPr>
              <w:t>1395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5D22" w:rsidRPr="0081213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="00347866" w:rsidRPr="00812139">
              <w:rPr>
                <w:rFonts w:ascii="Times New Roman" w:hAnsi="Times New Roman"/>
                <w:sz w:val="24"/>
                <w:szCs w:val="24"/>
              </w:rPr>
              <w:t>84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>5,0 тыс. рублей;</w:t>
            </w:r>
          </w:p>
          <w:p w:rsidR="00EA5D22" w:rsidRPr="00812139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47866" w:rsidRPr="00812139">
              <w:rPr>
                <w:rFonts w:ascii="Times New Roman" w:hAnsi="Times New Roman"/>
                <w:sz w:val="24"/>
                <w:szCs w:val="24"/>
              </w:rPr>
              <w:t>845,0</w:t>
            </w:r>
            <w:r w:rsidRPr="0081213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139">
              <w:rPr>
                <w:rFonts w:ascii="Times New Roman" w:hAnsi="Times New Roman"/>
                <w:sz w:val="24"/>
                <w:szCs w:val="24"/>
              </w:rPr>
              <w:t>2022 год –480,0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B20A0"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295AD4" w:rsidRPr="00D02BFA" w:rsidRDefault="00EA5D22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57F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8121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9CE" w:rsidRDefault="00433B4B" w:rsidP="00295AD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>
        <w:rPr>
          <w:rFonts w:ascii="Times New Roman" w:hAnsi="Times New Roman"/>
          <w:sz w:val="24"/>
          <w:szCs w:val="24"/>
        </w:rPr>
        <w:t xml:space="preserve">ниципального образования </w:t>
      </w:r>
      <w:r w:rsidR="003209CE">
        <w:rPr>
          <w:rFonts w:ascii="Times New Roman" w:hAnsi="Times New Roman"/>
          <w:sz w:val="24"/>
          <w:szCs w:val="24"/>
        </w:rPr>
        <w:t xml:space="preserve">                                </w:t>
      </w:r>
      <w:r w:rsidR="002C53D2">
        <w:rPr>
          <w:rFonts w:ascii="Times New Roman" w:hAnsi="Times New Roman"/>
          <w:sz w:val="24"/>
          <w:szCs w:val="24"/>
        </w:rPr>
        <w:t>на 2019 - 2025</w:t>
      </w:r>
      <w:r w:rsidR="00295AD4" w:rsidRPr="00F85544">
        <w:rPr>
          <w:rFonts w:ascii="Times New Roman" w:hAnsi="Times New Roman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030832">
        <w:rPr>
          <w:rFonts w:ascii="Times New Roman" w:hAnsi="Times New Roman"/>
          <w:sz w:val="24"/>
          <w:szCs w:val="24"/>
        </w:rPr>
        <w:t xml:space="preserve"> </w:t>
      </w:r>
      <w:r w:rsidR="00030832" w:rsidRPr="00030832">
        <w:rPr>
          <w:rFonts w:ascii="Times New Roman" w:hAnsi="Times New Roman"/>
          <w:sz w:val="24"/>
          <w:szCs w:val="24"/>
        </w:rPr>
        <w:t xml:space="preserve">утвержденной решением Думы Махнёвского муниципального образования от </w:t>
      </w:r>
      <w:r w:rsidR="00030832">
        <w:rPr>
          <w:rFonts w:ascii="Times New Roman" w:hAnsi="Times New Roman"/>
          <w:sz w:val="24"/>
          <w:szCs w:val="24"/>
        </w:rPr>
        <w:t>24.01.2019 № 392</w:t>
      </w:r>
      <w:r w:rsidR="00304DDB" w:rsidRPr="00030832">
        <w:rPr>
          <w:rFonts w:ascii="Times New Roman" w:hAnsi="Times New Roman"/>
          <w:sz w:val="24"/>
          <w:szCs w:val="24"/>
        </w:rPr>
        <w:t>,</w:t>
      </w:r>
      <w:r w:rsidR="00304DDB" w:rsidRPr="00F85544">
        <w:rPr>
          <w:rFonts w:ascii="Times New Roman" w:hAnsi="Times New Roman"/>
          <w:sz w:val="24"/>
          <w:szCs w:val="24"/>
        </w:rPr>
        <w:t xml:space="preserve">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совершенствования программно-целевого метода бюджетного планирования, упорядочения процесса разработки и реализации муниципальных программ </w:t>
      </w:r>
    </w:p>
    <w:p w:rsidR="003209CE" w:rsidRDefault="003209CE" w:rsidP="00295AD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209CE" w:rsidRDefault="003209CE" w:rsidP="00295AD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209CE" w:rsidRDefault="003209CE" w:rsidP="00295AD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5AD4" w:rsidRPr="003209CE" w:rsidRDefault="00295AD4" w:rsidP="003209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>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</w:t>
      </w:r>
      <w:r w:rsidR="003209CE">
        <w:rPr>
          <w:rFonts w:ascii="Times New Roman" w:hAnsi="Times New Roman"/>
          <w:sz w:val="24"/>
          <w:szCs w:val="24"/>
        </w:rPr>
        <w:t xml:space="preserve">                     </w:t>
      </w:r>
      <w:r w:rsidR="00586CFB" w:rsidRPr="00F85544">
        <w:rPr>
          <w:rFonts w:ascii="Times New Roman" w:hAnsi="Times New Roman"/>
          <w:sz w:val="24"/>
          <w:szCs w:val="24"/>
        </w:rPr>
        <w:t>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Pr="00840DC8">
        <w:rPr>
          <w:rFonts w:ascii="Times New Roman" w:hAnsi="Times New Roman"/>
          <w:sz w:val="24"/>
          <w:szCs w:val="24"/>
        </w:rPr>
        <w:t xml:space="preserve">образования от </w:t>
      </w:r>
      <w:r w:rsidR="007F0DC6" w:rsidRPr="00840DC8">
        <w:rPr>
          <w:rFonts w:ascii="Times New Roman" w:hAnsi="Times New Roman"/>
          <w:sz w:val="24"/>
          <w:szCs w:val="24"/>
        </w:rPr>
        <w:t>07 февраля 2017</w:t>
      </w:r>
      <w:proofErr w:type="gramEnd"/>
      <w:r w:rsidR="007F0DC6" w:rsidRPr="00840DC8">
        <w:rPr>
          <w:rFonts w:ascii="Times New Roman" w:hAnsi="Times New Roman"/>
          <w:sz w:val="24"/>
          <w:szCs w:val="24"/>
        </w:rPr>
        <w:t xml:space="preserve"> года №75 </w:t>
      </w:r>
      <w:r w:rsidRPr="00840DC8">
        <w:rPr>
          <w:rFonts w:ascii="Times New Roman" w:hAnsi="Times New Roman"/>
          <w:sz w:val="24"/>
          <w:szCs w:val="24"/>
        </w:rPr>
        <w:t>, Земельным</w:t>
      </w:r>
      <w:r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Pr="00F85544">
        <w:rPr>
          <w:rFonts w:ascii="Times New Roman" w:hAnsi="Times New Roman"/>
          <w:sz w:val="24"/>
          <w:szCs w:val="24"/>
        </w:rPr>
        <w:t xml:space="preserve">», Федеральным законом </w:t>
      </w:r>
      <w:r w:rsidR="003209CE">
        <w:rPr>
          <w:rFonts w:ascii="Times New Roman" w:hAnsi="Times New Roman"/>
          <w:sz w:val="24"/>
          <w:szCs w:val="24"/>
        </w:rPr>
        <w:t xml:space="preserve">                    </w:t>
      </w:r>
      <w:r w:rsidRPr="00F85544">
        <w:rPr>
          <w:rFonts w:ascii="Times New Roman" w:hAnsi="Times New Roman"/>
          <w:sz w:val="24"/>
          <w:szCs w:val="24"/>
        </w:rPr>
        <w:t>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2C53D2">
        <w:t xml:space="preserve">  </w:t>
      </w:r>
      <w:r w:rsidR="00552855">
        <w:t>За период с 2009 по 2019</w:t>
      </w:r>
      <w:r w:rsidRPr="00F85544">
        <w:t xml:space="preserve"> год было оформлено и зарегистрировано право муниципальной собственности на </w:t>
      </w:r>
      <w:r w:rsidR="00552855">
        <w:t>98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3209CE" w:rsidRDefault="00295AD4" w:rsidP="003209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552855">
        <w:rPr>
          <w:rFonts w:ascii="Times New Roman" w:hAnsi="Times New Roman"/>
          <w:sz w:val="24"/>
          <w:szCs w:val="24"/>
        </w:rPr>
        <w:t xml:space="preserve"> образования на 01.01.2019</w:t>
      </w:r>
      <w:r w:rsidR="00F85544">
        <w:rPr>
          <w:rFonts w:ascii="Times New Roman" w:hAnsi="Times New Roman"/>
          <w:sz w:val="24"/>
          <w:szCs w:val="24"/>
        </w:rPr>
        <w:t xml:space="preserve"> го</w:t>
      </w:r>
      <w:r w:rsidR="00552855">
        <w:rPr>
          <w:rFonts w:ascii="Times New Roman" w:hAnsi="Times New Roman"/>
          <w:sz w:val="24"/>
          <w:szCs w:val="24"/>
        </w:rPr>
        <w:t>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</w:t>
      </w:r>
      <w:r w:rsidR="00EA5D22">
        <w:rPr>
          <w:rFonts w:ascii="Times New Roman" w:hAnsi="Times New Roman"/>
          <w:sz w:val="24"/>
          <w:szCs w:val="24"/>
        </w:rPr>
        <w:t xml:space="preserve">180 </w:t>
      </w:r>
      <w:r w:rsidRPr="00F85544">
        <w:rPr>
          <w:rFonts w:ascii="Times New Roman" w:hAnsi="Times New Roman"/>
          <w:sz w:val="24"/>
          <w:szCs w:val="24"/>
        </w:rPr>
        <w:t>авто</w:t>
      </w:r>
      <w:r w:rsidR="00EA5D22">
        <w:rPr>
          <w:rFonts w:ascii="Times New Roman" w:hAnsi="Times New Roman"/>
          <w:sz w:val="24"/>
          <w:szCs w:val="24"/>
        </w:rPr>
        <w:t>дорог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proofErr w:type="gramEnd"/>
    </w:p>
    <w:p w:rsidR="003209CE" w:rsidRDefault="003209CE" w:rsidP="003209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9CE" w:rsidRDefault="003209CE" w:rsidP="003209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9CE" w:rsidRDefault="003209CE" w:rsidP="003209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3209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3209CE">
      <w:pPr>
        <w:tabs>
          <w:tab w:val="left" w:pos="9496"/>
        </w:tabs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</w:t>
      </w:r>
      <w:r w:rsidR="003209CE">
        <w:rPr>
          <w:rFonts w:ascii="Times New Roman" w:hAnsi="Times New Roman"/>
          <w:sz w:val="24"/>
          <w:szCs w:val="24"/>
        </w:rPr>
        <w:t xml:space="preserve">                    </w:t>
      </w:r>
      <w:r w:rsidRPr="00F85544">
        <w:rPr>
          <w:rFonts w:ascii="Times New Roman" w:hAnsi="Times New Roman"/>
          <w:sz w:val="24"/>
          <w:szCs w:val="24"/>
        </w:rPr>
        <w:t xml:space="preserve">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3209CE" w:rsidRDefault="003209CE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9CE" w:rsidRPr="00F85544" w:rsidRDefault="003209CE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9CE" w:rsidRDefault="003209CE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812139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832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9CE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40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139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51CF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AFF9-4E2A-41E5-9E31-AE26521A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131</cp:revision>
  <cp:lastPrinted>2019-02-14T05:17:00Z</cp:lastPrinted>
  <dcterms:created xsi:type="dcterms:W3CDTF">2015-08-19T08:17:00Z</dcterms:created>
  <dcterms:modified xsi:type="dcterms:W3CDTF">2019-02-14T05:18:00Z</dcterms:modified>
</cp:coreProperties>
</file>