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2B5F" w14:textId="77777777" w:rsidR="00157DF8" w:rsidRPr="00157DF8" w:rsidRDefault="00157DF8" w:rsidP="0015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157DF8">
        <w:rPr>
          <w:rFonts w:ascii="Liberation Serif" w:eastAsia="Times New Roman" w:hAnsi="Liberation Serif" w:cs="Times New Roman"/>
          <w:noProof/>
          <w:sz w:val="32"/>
          <w:szCs w:val="32"/>
          <w:lang w:eastAsia="ru-RU"/>
        </w:rPr>
        <w:drawing>
          <wp:inline distT="0" distB="0" distL="0" distR="0" wp14:anchorId="38032D46" wp14:editId="6CECB6A3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C17D" w14:textId="77777777" w:rsidR="00157DF8" w:rsidRPr="00157DF8" w:rsidRDefault="00157DF8" w:rsidP="00157DF8">
      <w:pPr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157DF8"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  <w:t>АДМИНИСТРАЦИЯ</w:t>
      </w:r>
    </w:p>
    <w:p w14:paraId="117EBA6B" w14:textId="77777777" w:rsidR="00157DF8" w:rsidRPr="00157DF8" w:rsidRDefault="00157DF8" w:rsidP="00157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</w:pPr>
      <w:r w:rsidRPr="00157DF8"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14:paraId="45C264D3" w14:textId="77777777" w:rsidR="00157DF8" w:rsidRPr="00157DF8" w:rsidRDefault="00157DF8" w:rsidP="00157DF8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</w:pPr>
      <w:r w:rsidRPr="00157DF8"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4DA2D735" w14:textId="77777777" w:rsidR="00157DF8" w:rsidRPr="00157DF8" w:rsidRDefault="00157DF8" w:rsidP="00157DF8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  <w:lang w:eastAsia="ru-RU"/>
        </w:rPr>
      </w:pPr>
      <w:r w:rsidRPr="00157D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6DBF" wp14:editId="13AA0CD5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D1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 w:rsidRPr="00157D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037" distB="4294967037" distL="114300" distR="114300" simplePos="0" relativeHeight="251660288" behindDoc="0" locked="0" layoutInCell="1" allowOverlap="1" wp14:anchorId="7DBB160D" wp14:editId="0D49E64A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B430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719mm;mso-wrap-distance-right:9pt;mso-wrap-distance-bottom:-.00719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14:paraId="7B26DCF3" w14:textId="77777777" w:rsidR="00157DF8" w:rsidRPr="00157DF8" w:rsidRDefault="00157DF8" w:rsidP="00157DF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8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</w:t>
      </w:r>
    </w:p>
    <w:p w14:paraId="1CF7482C" w14:textId="44932844" w:rsidR="00157DF8" w:rsidRPr="00157DF8" w:rsidRDefault="00157DF8" w:rsidP="00157DF8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02 октября 2023 года                                     </w:t>
      </w: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</w:t>
      </w:r>
      <w:r w:rsidRPr="00157DF8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                 № 809</w:t>
      </w:r>
    </w:p>
    <w:p w14:paraId="5598770E" w14:textId="77777777" w:rsidR="00157DF8" w:rsidRPr="00157DF8" w:rsidRDefault="00157DF8" w:rsidP="00157DF8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sz w:val="24"/>
          <w:szCs w:val="28"/>
          <w:lang w:eastAsia="ru-RU"/>
        </w:rPr>
        <w:t>п.г.т. Махнёво</w:t>
      </w:r>
    </w:p>
    <w:p w14:paraId="551C4155" w14:textId="77777777" w:rsidR="00157DF8" w:rsidRPr="00157DF8" w:rsidRDefault="00157DF8" w:rsidP="00157DF8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09CC03D4" w14:textId="77777777" w:rsidR="00EE0D39" w:rsidRPr="00157DF8" w:rsidRDefault="00EE0D39" w:rsidP="00157DF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  <w:lang w:eastAsia="ru-RU"/>
        </w:rPr>
        <w:t>Об обеспечении объективности процедур оценки качества образования</w:t>
      </w:r>
    </w:p>
    <w:p w14:paraId="7D03B52F" w14:textId="77777777" w:rsidR="00157DF8" w:rsidRDefault="00EE0D39" w:rsidP="00157DF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  <w:lang w:eastAsia="ru-RU"/>
        </w:rPr>
        <w:t xml:space="preserve"> в общеобразовательных организациях Махнёвского муниципального образования </w:t>
      </w:r>
    </w:p>
    <w:p w14:paraId="2287CEE9" w14:textId="22BB0D8E" w:rsidR="00EE0D39" w:rsidRPr="00157DF8" w:rsidRDefault="00EE0D39" w:rsidP="00157DF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b/>
          <w:i/>
          <w:color w:val="000000"/>
          <w:sz w:val="24"/>
          <w:szCs w:val="28"/>
          <w:lang w:eastAsia="ru-RU"/>
        </w:rPr>
        <w:t>в 2023-2025 учебном году</w:t>
      </w:r>
    </w:p>
    <w:p w14:paraId="4F1984E7" w14:textId="77777777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8"/>
          <w:lang w:eastAsia="ru-RU"/>
        </w:rPr>
      </w:pPr>
    </w:p>
    <w:p w14:paraId="210C7DF7" w14:textId="77777777" w:rsidR="00EE0D39" w:rsidRPr="00157DF8" w:rsidRDefault="00EE0D39" w:rsidP="00157DF8">
      <w:pPr>
        <w:keepNext/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</w:pPr>
      <w:r w:rsidRPr="00157DF8"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  <w:t>В соответствии с Приказом Федеральной службы по контролю и надзору в сфере образования и науки от 27.12.2019 года № 1746 «О проведении Федеральной службой по контролю и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</w:t>
      </w:r>
      <w:r w:rsidRPr="00157DF8">
        <w:rPr>
          <w:rFonts w:ascii="yandex-sans" w:eastAsia="Times New Roman" w:hAnsi="yandex-sans" w:cs="Times New Roman"/>
          <w:sz w:val="26"/>
          <w:szCs w:val="28"/>
          <w:lang w:val="x-none" w:eastAsia="ru-RU"/>
        </w:rPr>
        <w:t xml:space="preserve"> 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  <w:t xml:space="preserve">Приказом 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eastAsia="x-none"/>
        </w:rPr>
        <w:t>Министерства образования и молодежной политики Свердловской области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  <w:t xml:space="preserve"> от 25.10.2019 № 248-и 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eastAsia="x-none"/>
        </w:rPr>
        <w:t>«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  <w:t>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eastAsia="x-none"/>
        </w:rPr>
        <w:t xml:space="preserve"> 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  <w:t>в 2019-2020 учебном году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eastAsia="x-none"/>
        </w:rPr>
        <w:t>»,</w:t>
      </w:r>
      <w:r w:rsidRPr="00157DF8">
        <w:rPr>
          <w:rFonts w:ascii="Liberation Serif" w:eastAsia="Times New Roman" w:hAnsi="Liberation Serif" w:cs="Times New Roman"/>
          <w:bCs/>
          <w:sz w:val="24"/>
          <w:szCs w:val="28"/>
          <w:lang w:val="x-none" w:eastAsia="x-none"/>
        </w:rPr>
        <w:t xml:space="preserve"> руководствуясь Уставом Махнёвского муниципального образования, </w:t>
      </w:r>
    </w:p>
    <w:p w14:paraId="774943B8" w14:textId="77777777" w:rsidR="00EE0D39" w:rsidRPr="00157DF8" w:rsidRDefault="00EE0D39" w:rsidP="00157DF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8"/>
        </w:rPr>
      </w:pPr>
    </w:p>
    <w:p w14:paraId="50B7E5A0" w14:textId="77777777" w:rsidR="00EE0D39" w:rsidRPr="00157DF8" w:rsidRDefault="00EE0D39" w:rsidP="00157DF8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8"/>
          <w:lang w:eastAsia="ru-RU"/>
        </w:rPr>
      </w:pPr>
      <w:r w:rsidRPr="00157DF8">
        <w:rPr>
          <w:rFonts w:ascii="Liberation Serif" w:eastAsia="Calibri" w:hAnsi="Liberation Serif" w:cs="Times New Roman"/>
          <w:b/>
          <w:sz w:val="24"/>
          <w:szCs w:val="28"/>
          <w:lang w:eastAsia="ru-RU"/>
        </w:rPr>
        <w:t>ПОСТАНОВЛЯЮ:</w:t>
      </w:r>
    </w:p>
    <w:p w14:paraId="39F107AA" w14:textId="77777777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6EBFC4BE" w14:textId="2A81C580" w:rsidR="00EE0D39" w:rsidRPr="00157DF8" w:rsidRDefault="00EE0D39" w:rsidP="00157DF8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157DF8">
        <w:rPr>
          <w:rFonts w:ascii="Liberation Serif" w:eastAsia="Calibri" w:hAnsi="Liberation Serif" w:cs="Times New Roman"/>
          <w:sz w:val="24"/>
          <w:szCs w:val="28"/>
        </w:rPr>
        <w:t>Утвердить План мероприятий по обеспечению объективности процедур оценки качества образования в общеобразовательных организациях Махнёвского муниципального образования в 2023-2025 учебном году (Приложение №1).</w:t>
      </w:r>
    </w:p>
    <w:p w14:paraId="4DEBB1DF" w14:textId="77777777" w:rsidR="00EE0D39" w:rsidRPr="00157DF8" w:rsidRDefault="00EE0D39" w:rsidP="00157DF8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157DF8">
        <w:rPr>
          <w:rFonts w:ascii="Liberation Serif" w:eastAsia="Calibri" w:hAnsi="Liberation Serif" w:cs="Times New Roman"/>
          <w:sz w:val="24"/>
          <w:szCs w:val="28"/>
        </w:rPr>
        <w:t>Руководителям общеобразовательных организаций Махнёвского муниципального образования:</w:t>
      </w:r>
    </w:p>
    <w:p w14:paraId="661393CC" w14:textId="7AF78E1B" w:rsidR="00EE0D39" w:rsidRPr="00157DF8" w:rsidRDefault="00157DF8" w:rsidP="00157DF8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4"/>
          <w:szCs w:val="28"/>
        </w:rPr>
        <w:t>п</w:t>
      </w:r>
      <w:r w:rsidR="00EE0D39" w:rsidRPr="00157DF8">
        <w:rPr>
          <w:rFonts w:ascii="Liberation Serif" w:eastAsia="Calibri" w:hAnsi="Liberation Serif" w:cs="Times New Roman"/>
          <w:sz w:val="24"/>
          <w:szCs w:val="28"/>
        </w:rPr>
        <w:t>ровести анализ обеспечения объективности организации и проведения процедур оценки качества образования и объективности их результатов в 2023-2025 учебном году;</w:t>
      </w:r>
    </w:p>
    <w:p w14:paraId="1819E682" w14:textId="753F330F" w:rsidR="00EE0D39" w:rsidRPr="00157DF8" w:rsidRDefault="00157DF8" w:rsidP="00157DF8">
      <w:pPr>
        <w:numPr>
          <w:ilvl w:val="1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8"/>
        </w:rPr>
      </w:pPr>
      <w:r>
        <w:rPr>
          <w:rFonts w:ascii="Liberation Serif" w:eastAsia="Calibri" w:hAnsi="Liberation Serif" w:cs="Times New Roman"/>
          <w:sz w:val="24"/>
          <w:szCs w:val="28"/>
        </w:rPr>
        <w:t>п</w:t>
      </w:r>
      <w:r w:rsidR="00EE0D39" w:rsidRPr="00157DF8">
        <w:rPr>
          <w:rFonts w:ascii="Liberation Serif" w:eastAsia="Calibri" w:hAnsi="Liberation Serif" w:cs="Times New Roman"/>
          <w:sz w:val="24"/>
          <w:szCs w:val="28"/>
        </w:rPr>
        <w:t>ринять меры по обеспечению объективности проведения и объективности результатов процедур оценки качества образования в 2023-2025 учебном году и выполнению Плана мероприятий по обеспечению объективности процедур оценки качества образования в общеобразовательных организациях Махнёвского муниципального образования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              </w:t>
      </w:r>
      <w:r w:rsidR="00EE0D39" w:rsidRPr="00157DF8">
        <w:rPr>
          <w:rFonts w:ascii="Liberation Serif" w:eastAsia="Calibri" w:hAnsi="Liberation Serif" w:cs="Times New Roman"/>
          <w:sz w:val="24"/>
          <w:szCs w:val="28"/>
        </w:rPr>
        <w:t xml:space="preserve">  в 2023-2025 учебном году.</w:t>
      </w:r>
    </w:p>
    <w:p w14:paraId="5519DE82" w14:textId="4A0F5658" w:rsidR="00EE0D39" w:rsidRPr="00157DF8" w:rsidRDefault="00EE0D39" w:rsidP="00157DF8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8"/>
        </w:rPr>
      </w:pPr>
      <w:r w:rsidRPr="00157DF8">
        <w:rPr>
          <w:rFonts w:ascii="Liberation Serif" w:eastAsia="Calibri" w:hAnsi="Liberation Serif" w:cs="Times New Roman"/>
          <w:bCs/>
          <w:sz w:val="24"/>
          <w:szCs w:val="28"/>
        </w:rPr>
        <w:t>Настоящее постановление разместить на официальном сайте Махнёвского муниципального образования.</w:t>
      </w:r>
    </w:p>
    <w:p w14:paraId="34ACC432" w14:textId="489E6B2B" w:rsidR="00EE0D39" w:rsidRPr="00157DF8" w:rsidRDefault="00EE0D39" w:rsidP="00157DF8">
      <w:pPr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bCs/>
          <w:sz w:val="24"/>
          <w:szCs w:val="28"/>
        </w:rPr>
      </w:pPr>
      <w:r w:rsidRPr="00157DF8">
        <w:rPr>
          <w:rFonts w:ascii="Liberation Serif" w:eastAsia="Calibri" w:hAnsi="Liberation Serif" w:cs="Times New Roman"/>
          <w:sz w:val="24"/>
          <w:szCs w:val="28"/>
        </w:rPr>
        <w:t xml:space="preserve">Контроль за исполнением настоящего постановления возложить на заместителя </w:t>
      </w:r>
      <w:r w:rsidR="00157DF8">
        <w:rPr>
          <w:rFonts w:ascii="Liberation Serif" w:eastAsia="Calibri" w:hAnsi="Liberation Serif" w:cs="Times New Roman"/>
          <w:sz w:val="24"/>
          <w:szCs w:val="28"/>
        </w:rPr>
        <w:t>Г</w:t>
      </w:r>
      <w:r w:rsidRPr="00157DF8">
        <w:rPr>
          <w:rFonts w:ascii="Liberation Serif" w:eastAsia="Calibri" w:hAnsi="Liberation Serif" w:cs="Times New Roman"/>
          <w:sz w:val="24"/>
          <w:szCs w:val="28"/>
        </w:rPr>
        <w:t xml:space="preserve">лавы муниципального образования Г.А. Кокшарову. </w:t>
      </w:r>
    </w:p>
    <w:p w14:paraId="62EF8A21" w14:textId="77777777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1A92F745" w14:textId="77777777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1324DF65" w14:textId="77777777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089AEA8E" w14:textId="77777777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Глава Махнёвского </w:t>
      </w:r>
    </w:p>
    <w:p w14:paraId="3A24FA4A" w14:textId="1A3C85B8" w:rsidR="00EE0D39" w:rsidRPr="00157DF8" w:rsidRDefault="00EE0D39" w:rsidP="00157DF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157DF8">
        <w:rPr>
          <w:rFonts w:ascii="Liberation Serif" w:eastAsia="Times New Roman" w:hAnsi="Liberation Serif" w:cs="Times New Roman"/>
          <w:sz w:val="24"/>
          <w:szCs w:val="28"/>
          <w:lang w:eastAsia="ru-RU"/>
        </w:rPr>
        <w:t>муниципального образования                                                                                      А.С. Корелин</w:t>
      </w:r>
    </w:p>
    <w:p w14:paraId="37A2C545" w14:textId="77777777" w:rsidR="00EE0D39" w:rsidRPr="00157DF8" w:rsidRDefault="00EE0D39" w:rsidP="00EE0D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7A76C07B" w14:textId="77777777" w:rsidR="00EE0D39" w:rsidRPr="00157DF8" w:rsidRDefault="00EE0D39" w:rsidP="00EE0D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38C31569" w14:textId="77777777" w:rsidR="00EE0D39" w:rsidRPr="00157DF8" w:rsidRDefault="00EE0D39" w:rsidP="00EE0D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2F19382F" w14:textId="77777777" w:rsidR="00EE0D39" w:rsidRPr="00157DF8" w:rsidRDefault="00EE0D39" w:rsidP="00EE0D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758D3126" w14:textId="77777777" w:rsidR="00EE0D39" w:rsidRPr="00EE0D39" w:rsidRDefault="00EE0D39" w:rsidP="00EE0D3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  <w:sectPr w:rsidR="00EE0D39" w:rsidRPr="00EE0D39" w:rsidSect="00157DF8">
          <w:pgSz w:w="11907" w:h="16840"/>
          <w:pgMar w:top="284" w:right="708" w:bottom="851" w:left="1418" w:header="0" w:footer="0" w:gutter="0"/>
          <w:cols w:space="720"/>
        </w:sectPr>
      </w:pPr>
    </w:p>
    <w:p w14:paraId="44A362FC" w14:textId="77777777" w:rsidR="00EE0D39" w:rsidRPr="00EE0D39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lastRenderedPageBreak/>
        <w:t>УТВЕРЖДЕНО</w:t>
      </w:r>
    </w:p>
    <w:p w14:paraId="4B1931D7" w14:textId="77777777" w:rsidR="00EE0D39" w:rsidRPr="00EE0D39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t>Приложение №1</w:t>
      </w:r>
    </w:p>
    <w:p w14:paraId="0812C09D" w14:textId="77777777" w:rsidR="00157DF8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к </w:t>
      </w:r>
      <w:r w:rsidR="00157DF8">
        <w:rPr>
          <w:rFonts w:ascii="Liberation Serif" w:eastAsia="Times New Roman" w:hAnsi="Liberation Serif" w:cs="Times New Roman"/>
          <w:sz w:val="24"/>
          <w:szCs w:val="20"/>
          <w:lang w:eastAsia="ru-RU"/>
        </w:rPr>
        <w:t>п</w:t>
      </w: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остановлению </w:t>
      </w:r>
    </w:p>
    <w:p w14:paraId="4B526467" w14:textId="77777777" w:rsidR="00157DF8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Администрации</w:t>
      </w:r>
      <w:r w:rsidR="00157DF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</w:t>
      </w: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Махнёвского </w:t>
      </w:r>
    </w:p>
    <w:p w14:paraId="4C0784B2" w14:textId="7F93272A" w:rsidR="00EE0D39" w:rsidRPr="00EE0D39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E0D39">
        <w:rPr>
          <w:rFonts w:ascii="Liberation Serif" w:eastAsia="Times New Roman" w:hAnsi="Liberation Serif" w:cs="Times New Roman"/>
          <w:sz w:val="24"/>
          <w:szCs w:val="20"/>
          <w:lang w:eastAsia="ru-RU"/>
        </w:rPr>
        <w:t>муниципального образования</w:t>
      </w:r>
    </w:p>
    <w:p w14:paraId="577A7987" w14:textId="17A3C6E4" w:rsidR="00EE0D39" w:rsidRPr="00EE0D39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от</w:t>
      </w:r>
      <w:r w:rsidR="00157DF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02.10.2023 г. 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№ </w:t>
      </w:r>
      <w:r w:rsidR="00157DF8">
        <w:rPr>
          <w:rFonts w:ascii="Liberation Serif" w:eastAsia="Times New Roman" w:hAnsi="Liberation Serif" w:cs="Times New Roman"/>
          <w:sz w:val="24"/>
          <w:szCs w:val="20"/>
          <w:lang w:eastAsia="ru-RU"/>
        </w:rPr>
        <w:t>809</w:t>
      </w:r>
    </w:p>
    <w:p w14:paraId="10951A38" w14:textId="77777777" w:rsidR="00EE0D39" w:rsidRPr="00EE0D39" w:rsidRDefault="00EE0D39" w:rsidP="00EE0D3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869"/>
        <w:gridCol w:w="87"/>
        <w:gridCol w:w="2487"/>
        <w:gridCol w:w="2607"/>
      </w:tblGrid>
      <w:tr w:rsidR="00EE0D39" w:rsidRPr="00EE0D39" w14:paraId="6B490CD5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9895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557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4938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B4A6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0D39" w:rsidRPr="00EE0D39" w14:paraId="28CD3B6E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40FC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FC4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предусматривающие анализ причин необъективности результатов оценочных процедур в каждой ОО</w:t>
            </w:r>
          </w:p>
        </w:tc>
      </w:tr>
      <w:tr w:rsidR="00EE0D39" w:rsidRPr="00EE0D39" w14:paraId="55FA9975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C16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63F6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районных методических объединений учителей-предметников по вопросу подготовки и проведения ВПР, ГИА, ЕГЭ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CDC1" w14:textId="2A9497D8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227B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4A7D3361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F001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0951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практикоориентированных семинаров по  анализу возможных причин необъективности результатов оценочных процедур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2FB0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1C73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02CDEEF8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0025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5CCF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аналитических материалов по итогам проведения мониторинга качества обучения и уровня образовательной подготовки обучающихся </w:t>
            </w:r>
            <w:r w:rsidRPr="00E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внешней оценки - ВПР, ГИА, ОК, НИКО и др.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7B71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7CD6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0CA28424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4FA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6070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школьными и муниципальными методическими объединениями учителей – предметников специальных семинаров, посвящённых обсуждению вопроса повышения качества образования, в том числе – типов ошибок и способов их предотвращения, с учётом анализа результатов оценочных процедур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893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A1B35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ММО, ШМО</w:t>
            </w:r>
          </w:p>
        </w:tc>
      </w:tr>
      <w:tr w:rsidR="00EE0D39" w:rsidRPr="00EE0D39" w14:paraId="7053A9C9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2248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0FC2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руководителями ОО по результатам оценочных процедур и по  вопросу обеспечения объективности данных результатов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32A8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452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43798E19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713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22D6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 качестве независимых наблюдателей при проведении  </w:t>
            </w:r>
            <w:r w:rsidRPr="00E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 оценки качества предметных достижений обучающихся и Всероссийских проверочных работ (присутствие общественных наблюдателей из числа работников МОУО)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4AE7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4D9E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0760D32C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3DE9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CB8B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перепроверки работ образовательных организаций, показывающих необъективный результат оценочных процедур в течение нескольких лет, независимой комиссией на муниципальном уровне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5A4F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2EC3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718633FE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FAC7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C30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Гостевые методические дни в школах муниципального образования (посещение уроков, обмен опытом работы)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F362" w14:textId="0A07780A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EE69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Руководители ММО</w:t>
            </w:r>
          </w:p>
        </w:tc>
      </w:tr>
      <w:tr w:rsidR="00EE0D39" w:rsidRPr="00EE0D39" w14:paraId="17C6D4EA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8F3C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C34B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писем, приказов об организации и проведении оценочных процедур в штатном режиме, в том числе – в тренировочных мероприятиях и в апробации по соответствующим учебным предметам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ED8F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749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ММО, ШМО</w:t>
            </w:r>
          </w:p>
        </w:tc>
      </w:tr>
      <w:tr w:rsidR="00EE0D39" w:rsidRPr="00EE0D39" w14:paraId="33FCB307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E09C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A514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информационно-разъяснительной работы, формирование позитивного отношения к объективной оценке</w:t>
            </w:r>
          </w:p>
        </w:tc>
      </w:tr>
      <w:tr w:rsidR="00EE0D39" w:rsidRPr="00EE0D39" w14:paraId="42DB10E7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E751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C4BF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сайтах ОО, сайте   Администрации Махнёвского муниципального образования и в СМИ информации об организации и проведении оценочных процедур, в т.ч. ГИА и ЕГЭ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C7A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19A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ОУ, Отдел образования и молодежной политики Администрации Махнёвского МО</w:t>
            </w:r>
          </w:p>
        </w:tc>
      </w:tr>
      <w:tr w:rsidR="00EE0D39" w:rsidRPr="00EE0D39" w14:paraId="50E652CE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3878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4988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руководителями  ОО и их заместителями по вопросам организации оценочных процедур в школе, работе с общественными наблюдателями, организации работы с учителями, учащимися и родителями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BC80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4906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МО, руководители ОУ</w:t>
            </w:r>
          </w:p>
        </w:tc>
      </w:tr>
      <w:tr w:rsidR="00EE0D39" w:rsidRPr="00EE0D39" w14:paraId="151F9D6C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8AB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8AAF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горячей линии в период подготовки, организации и проведения ВПР, ЕГЭ, ОГЭ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220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76A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МО, руководители ОО</w:t>
            </w:r>
          </w:p>
        </w:tc>
      </w:tr>
      <w:tr w:rsidR="00EE0D39" w:rsidRPr="00EE0D39" w14:paraId="359A8F5F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F227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ABAB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 организацией и проведением процедур оценки качества образования на  муниципальном уровне</w:t>
            </w:r>
          </w:p>
        </w:tc>
      </w:tr>
      <w:tr w:rsidR="00EE0D39" w:rsidRPr="00EE0D39" w14:paraId="3FE2C4B9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F799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5204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родительской общественности, специалистов отдела образования в качестве независимых наблюдателей в ходе проведения ВПР, ГИА, ЕГЭ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4E74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проведения мониторинговых исследований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7A4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146F8B79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C4A5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ED2B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представителей управления образования в качестве членов ГЭК </w:t>
            </w: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уполномоченных представителей  ГЭК в ходе поведения ГИА, ЕГЭ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74F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графику проведения </w:t>
            </w: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мониторинговых исследований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3816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образования и молодежной политики </w:t>
            </w: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Махнёвского МО</w:t>
            </w:r>
          </w:p>
        </w:tc>
      </w:tr>
      <w:tr w:rsidR="00EE0D39" w:rsidRPr="00EE0D39" w14:paraId="3D75702B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4E84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E237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организацией процедуры независимой оценки качества образования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1DA9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D9BF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6AC85D51" w14:textId="77777777" w:rsidTr="00157DF8">
        <w:trPr>
          <w:trHeight w:val="6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FE28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2AE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контроль за деятельностью педагогов, обучающиеся которых показали необъективный уровень качества выполнения диагностических работ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FE96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9C35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E0D39" w:rsidRPr="00EE0D39" w14:paraId="37E68ED0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D1E1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07C7B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муниципальной комиссии по проверке итогового сочинения выпускников 11 классов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490F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2020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9E24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</w:t>
            </w:r>
          </w:p>
        </w:tc>
      </w:tr>
      <w:tr w:rsidR="00EE0D39" w:rsidRPr="00EE0D39" w14:paraId="4346A060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A33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82A5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профилактической работы по предупреждению необъективности образовательных результатов</w:t>
            </w:r>
          </w:p>
        </w:tc>
      </w:tr>
      <w:tr w:rsidR="00EE0D39" w:rsidRPr="00EE0D39" w14:paraId="68E4F5DB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51B4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1D2A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эффективного педагогического опыта ОО с объективными результатами в рамках методических мероприятий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A5A2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F55E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E0D39" w:rsidRPr="00EE0D39" w14:paraId="0538B805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C32D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6F69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обеспечения объективности оценки образовательных результатов на совещаниях с руководителями и заместителями ОО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F5B9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874E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и молодежной политики Администрации Махнёвского МО, руководители ОУ</w:t>
            </w:r>
          </w:p>
        </w:tc>
      </w:tr>
      <w:tr w:rsidR="00EE0D39" w:rsidRPr="00EE0D39" w14:paraId="702D76F0" w14:textId="77777777" w:rsidTr="00157DF8">
        <w:trPr>
          <w:trHeight w:val="1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54E1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3D5E" w14:textId="77777777" w:rsidR="00EE0D39" w:rsidRPr="00EE0D39" w:rsidRDefault="00EE0D39" w:rsidP="00EE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перспективных планов повышения квалификации педагогов, имеющих необъективные результаты по итогам проведения оценочных процедур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FBEB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25C3" w14:textId="77777777" w:rsidR="00EE0D39" w:rsidRPr="00EE0D39" w:rsidRDefault="00EE0D39" w:rsidP="00EE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3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14:paraId="1B38D1DF" w14:textId="77777777" w:rsidR="00EE0D39" w:rsidRPr="00EE0D39" w:rsidRDefault="00EE0D39" w:rsidP="00EE0D3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14:paraId="4B6F3CFC" w14:textId="6D15AEBE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57DF8">
      <w:headerReference w:type="default" r:id="rId9"/>
      <w:pgSz w:w="11906" w:h="16838"/>
      <w:pgMar w:top="709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4EA1" w14:textId="77777777" w:rsidR="001B17D2" w:rsidRDefault="001B17D2" w:rsidP="00C2352F">
      <w:pPr>
        <w:spacing w:after="0" w:line="240" w:lineRule="auto"/>
      </w:pPr>
      <w:r>
        <w:separator/>
      </w:r>
    </w:p>
  </w:endnote>
  <w:endnote w:type="continuationSeparator" w:id="0">
    <w:p w14:paraId="10E5EC5E" w14:textId="77777777" w:rsidR="001B17D2" w:rsidRDefault="001B17D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D28E" w14:textId="77777777" w:rsidR="001B17D2" w:rsidRDefault="001B17D2" w:rsidP="00C2352F">
      <w:pPr>
        <w:spacing w:after="0" w:line="240" w:lineRule="auto"/>
      </w:pPr>
      <w:r>
        <w:separator/>
      </w:r>
    </w:p>
  </w:footnote>
  <w:footnote w:type="continuationSeparator" w:id="0">
    <w:p w14:paraId="7BC28DF8" w14:textId="77777777" w:rsidR="001B17D2" w:rsidRDefault="001B17D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196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1041A79F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2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AF701A"/>
    <w:multiLevelType w:val="multilevel"/>
    <w:tmpl w:val="7FEC0B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45DA4"/>
    <w:rsid w:val="000728E2"/>
    <w:rsid w:val="00094C8E"/>
    <w:rsid w:val="000B6C7E"/>
    <w:rsid w:val="000E46EE"/>
    <w:rsid w:val="000E7D10"/>
    <w:rsid w:val="000F5B76"/>
    <w:rsid w:val="00102713"/>
    <w:rsid w:val="00104246"/>
    <w:rsid w:val="00126461"/>
    <w:rsid w:val="00130210"/>
    <w:rsid w:val="001513FE"/>
    <w:rsid w:val="001568AC"/>
    <w:rsid w:val="00157DF8"/>
    <w:rsid w:val="0016047C"/>
    <w:rsid w:val="001758B6"/>
    <w:rsid w:val="001B17D2"/>
    <w:rsid w:val="001C7085"/>
    <w:rsid w:val="001D3478"/>
    <w:rsid w:val="001E4CA9"/>
    <w:rsid w:val="001F520F"/>
    <w:rsid w:val="0020554D"/>
    <w:rsid w:val="00213C58"/>
    <w:rsid w:val="002203E5"/>
    <w:rsid w:val="00245DEE"/>
    <w:rsid w:val="002562A9"/>
    <w:rsid w:val="00262E43"/>
    <w:rsid w:val="0026530E"/>
    <w:rsid w:val="002812C2"/>
    <w:rsid w:val="00294814"/>
    <w:rsid w:val="002A1D6E"/>
    <w:rsid w:val="002A72B6"/>
    <w:rsid w:val="002B1578"/>
    <w:rsid w:val="002B2EF0"/>
    <w:rsid w:val="002B3554"/>
    <w:rsid w:val="002D2CC1"/>
    <w:rsid w:val="002E05F2"/>
    <w:rsid w:val="002E2409"/>
    <w:rsid w:val="002E7795"/>
    <w:rsid w:val="00324502"/>
    <w:rsid w:val="003260B3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2D9E"/>
    <w:rsid w:val="003A3563"/>
    <w:rsid w:val="003B47EB"/>
    <w:rsid w:val="003B595B"/>
    <w:rsid w:val="003B7BD6"/>
    <w:rsid w:val="003F3780"/>
    <w:rsid w:val="004179F9"/>
    <w:rsid w:val="00420C6D"/>
    <w:rsid w:val="00426434"/>
    <w:rsid w:val="00437C02"/>
    <w:rsid w:val="004530F6"/>
    <w:rsid w:val="0045460E"/>
    <w:rsid w:val="0047498F"/>
    <w:rsid w:val="00495E59"/>
    <w:rsid w:val="00496F19"/>
    <w:rsid w:val="004B1BE2"/>
    <w:rsid w:val="004B3E8C"/>
    <w:rsid w:val="004B6080"/>
    <w:rsid w:val="004E215B"/>
    <w:rsid w:val="004E78AF"/>
    <w:rsid w:val="00524213"/>
    <w:rsid w:val="005278BF"/>
    <w:rsid w:val="005319F2"/>
    <w:rsid w:val="00543471"/>
    <w:rsid w:val="00543F50"/>
    <w:rsid w:val="005721FB"/>
    <w:rsid w:val="00586EB5"/>
    <w:rsid w:val="005F5857"/>
    <w:rsid w:val="0061336E"/>
    <w:rsid w:val="00613ECB"/>
    <w:rsid w:val="00626607"/>
    <w:rsid w:val="00627CEE"/>
    <w:rsid w:val="00636CEF"/>
    <w:rsid w:val="0064037A"/>
    <w:rsid w:val="00641BD3"/>
    <w:rsid w:val="0065314D"/>
    <w:rsid w:val="006577E0"/>
    <w:rsid w:val="0066032C"/>
    <w:rsid w:val="00666ECA"/>
    <w:rsid w:val="006C2726"/>
    <w:rsid w:val="006D6F37"/>
    <w:rsid w:val="006F1CA2"/>
    <w:rsid w:val="006F2F0E"/>
    <w:rsid w:val="007053EF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55BE"/>
    <w:rsid w:val="007A6AB1"/>
    <w:rsid w:val="007B25DF"/>
    <w:rsid w:val="007C7F02"/>
    <w:rsid w:val="007F053C"/>
    <w:rsid w:val="008038CA"/>
    <w:rsid w:val="00805661"/>
    <w:rsid w:val="008155F5"/>
    <w:rsid w:val="008205C1"/>
    <w:rsid w:val="00820DC3"/>
    <w:rsid w:val="00824BE6"/>
    <w:rsid w:val="00832C1A"/>
    <w:rsid w:val="00874F10"/>
    <w:rsid w:val="00887C32"/>
    <w:rsid w:val="008A634E"/>
    <w:rsid w:val="008B275F"/>
    <w:rsid w:val="008B575B"/>
    <w:rsid w:val="008B6741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9F3B7B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87BEE"/>
    <w:rsid w:val="00B96219"/>
    <w:rsid w:val="00BA0BFE"/>
    <w:rsid w:val="00BA3BE2"/>
    <w:rsid w:val="00BA4157"/>
    <w:rsid w:val="00BB2B7A"/>
    <w:rsid w:val="00BD27F8"/>
    <w:rsid w:val="00BD7092"/>
    <w:rsid w:val="00BF6521"/>
    <w:rsid w:val="00BF6CEE"/>
    <w:rsid w:val="00C01E54"/>
    <w:rsid w:val="00C21758"/>
    <w:rsid w:val="00C2352F"/>
    <w:rsid w:val="00C25AC8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CF42A6"/>
    <w:rsid w:val="00D04B56"/>
    <w:rsid w:val="00D140B8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3708B"/>
    <w:rsid w:val="00E37F41"/>
    <w:rsid w:val="00E403F2"/>
    <w:rsid w:val="00E54DD3"/>
    <w:rsid w:val="00EA15CC"/>
    <w:rsid w:val="00EC74F6"/>
    <w:rsid w:val="00ED00DF"/>
    <w:rsid w:val="00ED29CA"/>
    <w:rsid w:val="00EE0D39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76E8E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E0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BEEC-460E-46C1-A2EB-3CA35FD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2</cp:revision>
  <cp:lastPrinted>2023-10-03T09:55:00Z</cp:lastPrinted>
  <dcterms:created xsi:type="dcterms:W3CDTF">2023-10-03T10:14:00Z</dcterms:created>
  <dcterms:modified xsi:type="dcterms:W3CDTF">2023-10-03T10:14:00Z</dcterms:modified>
</cp:coreProperties>
</file>