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6A" w:rsidRDefault="00572D6A" w:rsidP="002F7C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72D6A">
        <w:tc>
          <w:tcPr>
            <w:tcW w:w="4677" w:type="dxa"/>
            <w:tcBorders>
              <w:top w:val="nil"/>
              <w:left w:val="nil"/>
              <w:bottom w:val="nil"/>
              <w:right w:val="nil"/>
            </w:tcBorders>
          </w:tcPr>
          <w:p w:rsidR="00572D6A" w:rsidRDefault="00572D6A">
            <w:pPr>
              <w:pStyle w:val="ConsPlusNormal"/>
              <w:outlineLvl w:val="0"/>
            </w:pPr>
            <w:r>
              <w:t>11 октября 2013 года</w:t>
            </w:r>
          </w:p>
        </w:tc>
        <w:tc>
          <w:tcPr>
            <w:tcW w:w="4677" w:type="dxa"/>
            <w:tcBorders>
              <w:top w:val="nil"/>
              <w:left w:val="nil"/>
              <w:bottom w:val="nil"/>
              <w:right w:val="nil"/>
            </w:tcBorders>
          </w:tcPr>
          <w:p w:rsidR="00572D6A" w:rsidRDefault="00572D6A">
            <w:pPr>
              <w:pStyle w:val="ConsPlusNormal"/>
              <w:jc w:val="right"/>
              <w:outlineLvl w:val="0"/>
            </w:pPr>
            <w:r>
              <w:t>N 515-УГ</w:t>
            </w:r>
          </w:p>
        </w:tc>
      </w:tr>
    </w:tbl>
    <w:p w:rsidR="00572D6A" w:rsidRDefault="00572D6A">
      <w:pPr>
        <w:pStyle w:val="ConsPlusNormal"/>
        <w:pBdr>
          <w:top w:val="single" w:sz="6" w:space="0" w:color="auto"/>
        </w:pBdr>
        <w:spacing w:before="100" w:after="100"/>
        <w:jc w:val="both"/>
        <w:rPr>
          <w:sz w:val="2"/>
          <w:szCs w:val="2"/>
        </w:rPr>
      </w:pPr>
    </w:p>
    <w:p w:rsidR="00572D6A" w:rsidRDefault="00572D6A">
      <w:pPr>
        <w:pStyle w:val="ConsPlusNormal"/>
        <w:jc w:val="both"/>
      </w:pPr>
    </w:p>
    <w:p w:rsidR="00572D6A" w:rsidRDefault="00572D6A">
      <w:pPr>
        <w:pStyle w:val="ConsPlusTitle"/>
        <w:jc w:val="center"/>
      </w:pPr>
      <w:r>
        <w:t>УКАЗ</w:t>
      </w:r>
    </w:p>
    <w:p w:rsidR="00572D6A" w:rsidRDefault="00572D6A">
      <w:pPr>
        <w:pStyle w:val="ConsPlusTitle"/>
        <w:jc w:val="center"/>
      </w:pPr>
      <w:r>
        <w:t>ГУБЕРНАТОРА СВЕРДЛОВСКОЙ ОБЛАСТИ</w:t>
      </w:r>
    </w:p>
    <w:p w:rsidR="00572D6A" w:rsidRDefault="00572D6A">
      <w:pPr>
        <w:pStyle w:val="ConsPlusTitle"/>
        <w:jc w:val="center"/>
      </w:pPr>
    </w:p>
    <w:p w:rsidR="00572D6A" w:rsidRDefault="00572D6A">
      <w:pPr>
        <w:pStyle w:val="ConsPlusTitle"/>
        <w:jc w:val="center"/>
      </w:pPr>
      <w:r>
        <w:t>ОБ УТВЕРЖДЕНИИ ПОРЯДКА РАЗМЕЩЕНИЯ СВЕДЕНИЙ О ДОХОДАХ,</w:t>
      </w:r>
    </w:p>
    <w:p w:rsidR="00572D6A" w:rsidRDefault="00572D6A">
      <w:pPr>
        <w:pStyle w:val="ConsPlusTitle"/>
        <w:jc w:val="center"/>
      </w:pPr>
      <w:r>
        <w:t>РАСХОДАХ, ОБ ИМУЩЕСТВЕ И ОБЯЗАТЕЛЬСТВАХ ИМУЩЕСТВЕННОГО</w:t>
      </w:r>
    </w:p>
    <w:p w:rsidR="00572D6A" w:rsidRDefault="00572D6A">
      <w:pPr>
        <w:pStyle w:val="ConsPlusTitle"/>
        <w:jc w:val="center"/>
      </w:pPr>
      <w:r>
        <w:t>ХАРАКТЕРА ЛИЦ, ЗАМЕЩАЮЩИХ ГОСУДАРСТВЕННЫЕ ДОЛЖНОСТИ</w:t>
      </w:r>
    </w:p>
    <w:p w:rsidR="00572D6A" w:rsidRDefault="00572D6A">
      <w:pPr>
        <w:pStyle w:val="ConsPlusTitle"/>
        <w:jc w:val="center"/>
      </w:pPr>
      <w:r>
        <w:t>СВЕРДЛОВСКОЙ ОБЛАСТИ, МУНИЦИПАЛЬНЫЕ ДОЛЖНОСТИ</w:t>
      </w:r>
    </w:p>
    <w:p w:rsidR="00572D6A" w:rsidRDefault="00572D6A">
      <w:pPr>
        <w:pStyle w:val="ConsPlusTitle"/>
        <w:jc w:val="center"/>
      </w:pPr>
      <w:r>
        <w:t>В МУНИЦИПАЛЬНЫХ ОБРАЗОВАНИЯХ, РАСПОЛОЖЕННЫХ НА ТЕРРИТОРИИ</w:t>
      </w:r>
    </w:p>
    <w:p w:rsidR="00572D6A" w:rsidRDefault="00572D6A">
      <w:pPr>
        <w:pStyle w:val="ConsPlusTitle"/>
        <w:jc w:val="center"/>
      </w:pPr>
      <w:r>
        <w:t>СВЕРДЛОВСКОЙ ОБЛАСТИ, ГОСУДАРСТВЕННЫХ ГРАЖДАНСКИХ СЛУЖАЩИХ</w:t>
      </w:r>
    </w:p>
    <w:p w:rsidR="00572D6A" w:rsidRDefault="00572D6A">
      <w:pPr>
        <w:pStyle w:val="ConsPlusTitle"/>
        <w:jc w:val="center"/>
      </w:pPr>
      <w:r>
        <w:t>СВЕРДЛОВСКОЙ ОБЛАСТИ И ЧЛЕНОВ ИХ СЕМЕЙ НА ОФИЦИАЛЬНЫХ САЙТАХ</w:t>
      </w:r>
    </w:p>
    <w:p w:rsidR="00572D6A" w:rsidRDefault="00572D6A">
      <w:pPr>
        <w:pStyle w:val="ConsPlusTitle"/>
        <w:jc w:val="center"/>
      </w:pPr>
      <w:r>
        <w:t>ГОСУДАРСТВЕННЫХ ОРГАНОВ СВЕРДЛОВСКОЙ ОБЛАСТИ И</w:t>
      </w:r>
    </w:p>
    <w:p w:rsidR="00572D6A" w:rsidRDefault="00572D6A">
      <w:pPr>
        <w:pStyle w:val="ConsPlusTitle"/>
        <w:jc w:val="center"/>
      </w:pPr>
      <w:r>
        <w:t>ПРЕДОСТАВЛЕНИЯ ЭТИХ СВЕДЕНИЙ ОБЩЕРОССИЙСКИМ СРЕДСТВАМ</w:t>
      </w:r>
    </w:p>
    <w:p w:rsidR="00572D6A" w:rsidRDefault="00572D6A">
      <w:pPr>
        <w:pStyle w:val="ConsPlusTitle"/>
        <w:jc w:val="center"/>
      </w:pPr>
      <w:r>
        <w:t>МАССОВОЙ ИНФОРМАЦИИ ДЛЯ ОПУБЛИКОВАНИЯ</w:t>
      </w:r>
    </w:p>
    <w:p w:rsidR="00572D6A" w:rsidRDefault="00572D6A">
      <w:pPr>
        <w:pStyle w:val="ConsPlusNormal"/>
        <w:jc w:val="center"/>
      </w:pPr>
    </w:p>
    <w:p w:rsidR="00572D6A" w:rsidRDefault="00572D6A">
      <w:pPr>
        <w:pStyle w:val="ConsPlusNormal"/>
        <w:jc w:val="center"/>
      </w:pPr>
      <w:r>
        <w:t>Список изменяющих документов</w:t>
      </w:r>
    </w:p>
    <w:p w:rsidR="00572D6A" w:rsidRDefault="00572D6A">
      <w:pPr>
        <w:pStyle w:val="ConsPlusNormal"/>
        <w:jc w:val="center"/>
      </w:pPr>
      <w:r>
        <w:t>(в ред. Указов Губернатора Свердловской области</w:t>
      </w:r>
    </w:p>
    <w:p w:rsidR="00572D6A" w:rsidRDefault="00572D6A">
      <w:pPr>
        <w:pStyle w:val="ConsPlusNormal"/>
        <w:jc w:val="center"/>
      </w:pPr>
      <w:r>
        <w:t xml:space="preserve">от 04.02.2014 </w:t>
      </w:r>
      <w:hyperlink r:id="rId5" w:history="1">
        <w:r>
          <w:rPr>
            <w:color w:val="0000FF"/>
          </w:rPr>
          <w:t>N 60-УГ</w:t>
        </w:r>
      </w:hyperlink>
      <w:r>
        <w:t xml:space="preserve">, от 05.05.2015 </w:t>
      </w:r>
      <w:hyperlink r:id="rId6" w:history="1">
        <w:r>
          <w:rPr>
            <w:color w:val="0000FF"/>
          </w:rPr>
          <w:t>N 194-УГ</w:t>
        </w:r>
      </w:hyperlink>
      <w:r>
        <w:t xml:space="preserve">, от 14.04.2016 </w:t>
      </w:r>
      <w:hyperlink r:id="rId7" w:history="1">
        <w:r>
          <w:rPr>
            <w:color w:val="0000FF"/>
          </w:rPr>
          <w:t>N 180-УГ</w:t>
        </w:r>
      </w:hyperlink>
      <w:r>
        <w:t>)</w:t>
      </w:r>
    </w:p>
    <w:p w:rsidR="00572D6A" w:rsidRDefault="00572D6A">
      <w:pPr>
        <w:pStyle w:val="ConsPlusNormal"/>
        <w:jc w:val="both"/>
      </w:pPr>
    </w:p>
    <w:p w:rsidR="00572D6A" w:rsidRDefault="00572D6A">
      <w:pPr>
        <w:pStyle w:val="ConsPlusNormal"/>
        <w:ind w:firstLine="540"/>
        <w:jc w:val="both"/>
      </w:pPr>
      <w:r>
        <w:t xml:space="preserve">В соответствии с </w:t>
      </w:r>
      <w:hyperlink r:id="rId8" w:history="1">
        <w:r>
          <w:rPr>
            <w:color w:val="0000FF"/>
          </w:rPr>
          <w:t>частью 6 статьи 8</w:t>
        </w:r>
      </w:hyperlink>
      <w:r>
        <w:t xml:space="preserve"> и </w:t>
      </w:r>
      <w:hyperlink r:id="rId9" w:history="1">
        <w:r>
          <w:rPr>
            <w:color w:val="0000FF"/>
          </w:rPr>
          <w:t>частью 4 статьи 8.1</w:t>
        </w:r>
      </w:hyperlink>
      <w:r>
        <w:t xml:space="preserve"> Федерального закона от 25 декабря 2008 года N 273-ФЗ "О противодействии коррупции" и </w:t>
      </w:r>
      <w:hyperlink r:id="rId10" w:history="1">
        <w:r>
          <w:rPr>
            <w:color w:val="0000FF"/>
          </w:rPr>
          <w:t>пунктом 8</w:t>
        </w:r>
      </w:hyperlink>
      <w:r>
        <w:t xml:space="preserve"> Указа Президента Российской Федерации от 08 июля 2013 года N 613 "Вопросы противодействия коррупции" постановляю:</w:t>
      </w:r>
    </w:p>
    <w:p w:rsidR="00572D6A" w:rsidRDefault="00572D6A">
      <w:pPr>
        <w:pStyle w:val="ConsPlusNormal"/>
        <w:ind w:firstLine="540"/>
        <w:jc w:val="both"/>
      </w:pPr>
      <w:r>
        <w:t xml:space="preserve">1. Утвердить </w:t>
      </w:r>
      <w:hyperlink w:anchor="P46"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572D6A" w:rsidRDefault="00572D6A">
      <w:pPr>
        <w:pStyle w:val="ConsPlusNormal"/>
        <w:jc w:val="both"/>
      </w:pPr>
      <w:r>
        <w:t xml:space="preserve">(в ред. </w:t>
      </w:r>
      <w:hyperlink r:id="rId11" w:history="1">
        <w:r>
          <w:rPr>
            <w:color w:val="0000FF"/>
          </w:rPr>
          <w:t>Указа</w:t>
        </w:r>
      </w:hyperlink>
      <w:r>
        <w:t xml:space="preserve"> Губернатора Свердловской области от 14.04.2016 N 180-УГ)</w:t>
      </w:r>
    </w:p>
    <w:p w:rsidR="00572D6A" w:rsidRDefault="00572D6A">
      <w:pPr>
        <w:pStyle w:val="ConsPlusNormal"/>
        <w:ind w:firstLine="540"/>
        <w:jc w:val="both"/>
      </w:pPr>
      <w: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Администрацией Губернатора Свердловской области в порядке, установленном Президентом Российской Федерации.</w:t>
      </w:r>
    </w:p>
    <w:p w:rsidR="00572D6A" w:rsidRDefault="00572D6A">
      <w:pPr>
        <w:pStyle w:val="ConsPlusNormal"/>
        <w:ind w:firstLine="540"/>
        <w:jc w:val="both"/>
      </w:pPr>
      <w:r>
        <w:t xml:space="preserve">3. Признать утратившим силу </w:t>
      </w:r>
      <w:hyperlink r:id="rId12" w:history="1">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w:t>
      </w:r>
      <w:hyperlink r:id="rId13" w:history="1">
        <w:r>
          <w:rPr>
            <w:color w:val="0000FF"/>
          </w:rPr>
          <w:t>Указом</w:t>
        </w:r>
      </w:hyperlink>
      <w:r>
        <w:t xml:space="preserve"> Губернатора Свердловской области от 23.05.2013 N 243-УГ.</w:t>
      </w:r>
    </w:p>
    <w:p w:rsidR="00572D6A" w:rsidRDefault="00572D6A">
      <w:pPr>
        <w:pStyle w:val="ConsPlusNormal"/>
        <w:ind w:firstLine="540"/>
        <w:jc w:val="both"/>
      </w:pPr>
      <w:r>
        <w:t>4. Настоящий Указ опубликовать в "Областной газете".</w:t>
      </w:r>
    </w:p>
    <w:p w:rsidR="00572D6A" w:rsidRDefault="00572D6A">
      <w:pPr>
        <w:pStyle w:val="ConsPlusNormal"/>
        <w:jc w:val="both"/>
      </w:pPr>
    </w:p>
    <w:p w:rsidR="00572D6A" w:rsidRDefault="00572D6A">
      <w:pPr>
        <w:pStyle w:val="ConsPlusNormal"/>
        <w:jc w:val="right"/>
      </w:pPr>
      <w:r>
        <w:t>Губернатор</w:t>
      </w:r>
    </w:p>
    <w:p w:rsidR="00572D6A" w:rsidRDefault="00572D6A">
      <w:pPr>
        <w:pStyle w:val="ConsPlusNormal"/>
        <w:jc w:val="right"/>
      </w:pPr>
      <w:r>
        <w:t>Свердловской области</w:t>
      </w:r>
    </w:p>
    <w:p w:rsidR="00572D6A" w:rsidRDefault="00572D6A">
      <w:pPr>
        <w:pStyle w:val="ConsPlusNormal"/>
        <w:jc w:val="right"/>
      </w:pPr>
      <w:r>
        <w:t>Е.В.КУЙВАШЕВ</w:t>
      </w:r>
    </w:p>
    <w:p w:rsidR="00572D6A" w:rsidRDefault="00572D6A">
      <w:pPr>
        <w:pStyle w:val="ConsPlusNormal"/>
      </w:pPr>
      <w:r>
        <w:t>г. Екатеринбург</w:t>
      </w:r>
    </w:p>
    <w:p w:rsidR="00572D6A" w:rsidRDefault="00572D6A">
      <w:pPr>
        <w:pStyle w:val="ConsPlusNormal"/>
      </w:pPr>
      <w:r>
        <w:t>11 октября 2013 года</w:t>
      </w:r>
    </w:p>
    <w:p w:rsidR="00572D6A" w:rsidRDefault="00572D6A">
      <w:pPr>
        <w:pStyle w:val="ConsPlusNormal"/>
      </w:pPr>
      <w:r>
        <w:t>N 515-УГ</w:t>
      </w:r>
    </w:p>
    <w:p w:rsidR="00572D6A" w:rsidRDefault="00572D6A">
      <w:pPr>
        <w:pStyle w:val="ConsPlusNormal"/>
        <w:jc w:val="both"/>
      </w:pPr>
    </w:p>
    <w:p w:rsidR="00572D6A" w:rsidRDefault="00572D6A">
      <w:pPr>
        <w:pStyle w:val="ConsPlusNormal"/>
        <w:jc w:val="both"/>
      </w:pPr>
    </w:p>
    <w:p w:rsidR="00572D6A" w:rsidRDefault="00572D6A">
      <w:pPr>
        <w:pStyle w:val="ConsPlusNormal"/>
        <w:jc w:val="right"/>
        <w:outlineLvl w:val="0"/>
      </w:pPr>
      <w:r>
        <w:t>Утвержден</w:t>
      </w:r>
    </w:p>
    <w:p w:rsidR="00572D6A" w:rsidRDefault="00572D6A">
      <w:pPr>
        <w:pStyle w:val="ConsPlusNormal"/>
        <w:jc w:val="right"/>
      </w:pPr>
      <w:r>
        <w:t>Указом Губернатора</w:t>
      </w:r>
    </w:p>
    <w:p w:rsidR="00572D6A" w:rsidRDefault="00572D6A">
      <w:pPr>
        <w:pStyle w:val="ConsPlusNormal"/>
        <w:jc w:val="right"/>
      </w:pPr>
      <w:r>
        <w:t>Свердловской области</w:t>
      </w:r>
    </w:p>
    <w:p w:rsidR="00572D6A" w:rsidRDefault="00572D6A">
      <w:pPr>
        <w:pStyle w:val="ConsPlusNormal"/>
        <w:jc w:val="right"/>
      </w:pPr>
      <w:r>
        <w:t>от 11 октября 2013 г. N 515-УГ</w:t>
      </w:r>
    </w:p>
    <w:p w:rsidR="00572D6A" w:rsidRDefault="00572D6A">
      <w:pPr>
        <w:pStyle w:val="ConsPlusNormal"/>
        <w:jc w:val="both"/>
      </w:pPr>
    </w:p>
    <w:p w:rsidR="00572D6A" w:rsidRDefault="00572D6A">
      <w:pPr>
        <w:pStyle w:val="ConsPlusTitle"/>
        <w:jc w:val="center"/>
      </w:pPr>
      <w:bookmarkStart w:id="0" w:name="P46"/>
      <w:bookmarkEnd w:id="0"/>
      <w:r>
        <w:t>ПОРЯДОК</w:t>
      </w:r>
    </w:p>
    <w:p w:rsidR="00572D6A" w:rsidRDefault="00572D6A">
      <w:pPr>
        <w:pStyle w:val="ConsPlusTitle"/>
        <w:jc w:val="center"/>
      </w:pPr>
      <w:r>
        <w:t>РАЗМЕЩЕНИЯ СВЕДЕНИЙ О ДОХОДАХ, РАСХОДАХ, ОБ ИМУЩЕСТВЕ</w:t>
      </w:r>
    </w:p>
    <w:p w:rsidR="00572D6A" w:rsidRDefault="00572D6A">
      <w:pPr>
        <w:pStyle w:val="ConsPlusTitle"/>
        <w:jc w:val="center"/>
      </w:pPr>
      <w:r>
        <w:t>И ОБЯЗАТЕЛЬСТВАХ ИМУЩЕСТВЕННОГО ХАРАКТЕРА ЛИЦ, ЗАМЕЩАЮЩИХ</w:t>
      </w:r>
    </w:p>
    <w:p w:rsidR="00572D6A" w:rsidRDefault="00572D6A">
      <w:pPr>
        <w:pStyle w:val="ConsPlusTitle"/>
        <w:jc w:val="center"/>
      </w:pPr>
      <w:r>
        <w:t>ГОСУДАРСТВЕННЫЕ ДОЛЖНОСТИ СВЕРДЛОВСКОЙ ОБЛАСТИ,</w:t>
      </w:r>
    </w:p>
    <w:p w:rsidR="00572D6A" w:rsidRDefault="00572D6A">
      <w:pPr>
        <w:pStyle w:val="ConsPlusTitle"/>
        <w:jc w:val="center"/>
      </w:pPr>
      <w:r>
        <w:t>МУНИЦИПАЛЬНЫЕ ДОЛЖНОСТИ В МУНИЦИПАЛЬНЫХ ОБРАЗОВАНИЯХ,</w:t>
      </w:r>
    </w:p>
    <w:p w:rsidR="00572D6A" w:rsidRDefault="00572D6A">
      <w:pPr>
        <w:pStyle w:val="ConsPlusTitle"/>
        <w:jc w:val="center"/>
      </w:pPr>
      <w:r>
        <w:t>РАСПОЛОЖЕННЫХ НА ТЕРРИТОРИИ СВЕРДЛОВСКОЙ ОБЛАСТИ,</w:t>
      </w:r>
    </w:p>
    <w:p w:rsidR="00572D6A" w:rsidRDefault="00572D6A">
      <w:pPr>
        <w:pStyle w:val="ConsPlusTitle"/>
        <w:jc w:val="center"/>
      </w:pPr>
      <w:r>
        <w:t>ГОСУДАРСТВЕННЫХ ГРАЖДАНСКИХ СЛУЖАЩИХ СВЕРДЛОВСКОЙ ОБЛАСТИ</w:t>
      </w:r>
    </w:p>
    <w:p w:rsidR="00572D6A" w:rsidRDefault="00572D6A">
      <w:pPr>
        <w:pStyle w:val="ConsPlusTitle"/>
        <w:jc w:val="center"/>
      </w:pPr>
      <w:r>
        <w:t>И ЧЛЕНОВ ИХ СЕМЕЙ НА ОФИЦИАЛЬНЫХ САЙТАХ ГОСУДАРСТВЕННЫХ</w:t>
      </w:r>
    </w:p>
    <w:p w:rsidR="00572D6A" w:rsidRDefault="00572D6A">
      <w:pPr>
        <w:pStyle w:val="ConsPlusTitle"/>
        <w:jc w:val="center"/>
      </w:pPr>
      <w:r>
        <w:t>ОРГАНОВ СВЕРДЛОВСКОЙ ОБЛАСТИ И ПРЕДОСТАВЛЕНИЯ ЭТИХ СВЕДЕНИЙ</w:t>
      </w:r>
    </w:p>
    <w:p w:rsidR="00572D6A" w:rsidRDefault="00572D6A">
      <w:pPr>
        <w:pStyle w:val="ConsPlusTitle"/>
        <w:jc w:val="center"/>
      </w:pPr>
      <w:r>
        <w:t>ОБЩЕРОССИЙСКИМ СРЕДСТВАМ МАССОВОЙ ИНФОРМАЦИИ</w:t>
      </w:r>
    </w:p>
    <w:p w:rsidR="00572D6A" w:rsidRDefault="00572D6A">
      <w:pPr>
        <w:pStyle w:val="ConsPlusTitle"/>
        <w:jc w:val="center"/>
      </w:pPr>
      <w:r>
        <w:t>ДЛЯ ОПУБЛИКОВАНИЯ</w:t>
      </w:r>
    </w:p>
    <w:p w:rsidR="00572D6A" w:rsidRDefault="00572D6A">
      <w:pPr>
        <w:pStyle w:val="ConsPlusNormal"/>
        <w:jc w:val="center"/>
      </w:pPr>
    </w:p>
    <w:p w:rsidR="00572D6A" w:rsidRDefault="00572D6A">
      <w:pPr>
        <w:pStyle w:val="ConsPlusNormal"/>
        <w:jc w:val="center"/>
      </w:pPr>
      <w:r>
        <w:t>Список изменяющих документов</w:t>
      </w:r>
    </w:p>
    <w:p w:rsidR="00572D6A" w:rsidRDefault="00572D6A">
      <w:pPr>
        <w:pStyle w:val="ConsPlusNormal"/>
        <w:jc w:val="center"/>
      </w:pPr>
      <w:r>
        <w:t>(в ред. Указов Губернатора Свердловской области</w:t>
      </w:r>
    </w:p>
    <w:p w:rsidR="00572D6A" w:rsidRDefault="00572D6A">
      <w:pPr>
        <w:pStyle w:val="ConsPlusNormal"/>
        <w:jc w:val="center"/>
      </w:pPr>
      <w:r>
        <w:t xml:space="preserve">от 04.02.2014 </w:t>
      </w:r>
      <w:hyperlink r:id="rId14" w:history="1">
        <w:r>
          <w:rPr>
            <w:color w:val="0000FF"/>
          </w:rPr>
          <w:t>N 60-УГ</w:t>
        </w:r>
      </w:hyperlink>
      <w:r>
        <w:t xml:space="preserve">, от 05.05.2015 </w:t>
      </w:r>
      <w:hyperlink r:id="rId15" w:history="1">
        <w:r>
          <w:rPr>
            <w:color w:val="0000FF"/>
          </w:rPr>
          <w:t>N 194-УГ</w:t>
        </w:r>
      </w:hyperlink>
      <w:r>
        <w:t xml:space="preserve">, от 14.04.2016 </w:t>
      </w:r>
      <w:hyperlink r:id="rId16" w:history="1">
        <w:r>
          <w:rPr>
            <w:color w:val="0000FF"/>
          </w:rPr>
          <w:t>N 180-УГ</w:t>
        </w:r>
      </w:hyperlink>
      <w:r>
        <w:t>)</w:t>
      </w:r>
    </w:p>
    <w:p w:rsidR="00572D6A" w:rsidRDefault="00572D6A">
      <w:pPr>
        <w:pStyle w:val="ConsPlusNormal"/>
        <w:jc w:val="both"/>
      </w:pPr>
    </w:p>
    <w:p w:rsidR="00572D6A" w:rsidRDefault="00572D6A">
      <w:pPr>
        <w:pStyle w:val="ConsPlusNormal"/>
        <w:ind w:firstLine="540"/>
        <w:jc w:val="both"/>
      </w:pPr>
      <w: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в информационно-телекоммуникационной сети Интернет на официальных сайтах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законами Российской Федерации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72D6A" w:rsidRDefault="00572D6A">
      <w:pPr>
        <w:pStyle w:val="ConsPlusNormal"/>
        <w:jc w:val="both"/>
      </w:pPr>
      <w:r>
        <w:t xml:space="preserve">(в ред. </w:t>
      </w:r>
      <w:hyperlink r:id="rId17" w:history="1">
        <w:r>
          <w:rPr>
            <w:color w:val="0000FF"/>
          </w:rPr>
          <w:t>Указа</w:t>
        </w:r>
      </w:hyperlink>
      <w:r>
        <w:t xml:space="preserve"> Губернатора Свердловской области от 14.04.2016 N 180-УГ)</w:t>
      </w:r>
    </w:p>
    <w:p w:rsidR="00572D6A" w:rsidRDefault="00572D6A">
      <w:pPr>
        <w:pStyle w:val="ConsPlusNormal"/>
        <w:ind w:firstLine="540"/>
        <w:jc w:val="both"/>
      </w:pPr>
      <w:bookmarkStart w:id="1" w:name="P64"/>
      <w:bookmarkEnd w:id="1"/>
      <w:r>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572D6A" w:rsidRDefault="00572D6A">
      <w:pPr>
        <w:pStyle w:val="ConsPlusNormal"/>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72D6A" w:rsidRDefault="00572D6A">
      <w:pPr>
        <w:pStyle w:val="ConsPlusNormal"/>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572D6A" w:rsidRDefault="00572D6A">
      <w:pPr>
        <w:pStyle w:val="ConsPlusNormal"/>
        <w:ind w:firstLine="540"/>
        <w:jc w:val="both"/>
      </w:pPr>
      <w:r>
        <w:t>3) декларированный годовой доход должностного лица, его супруги (супруга) и несовершеннолетних детей;</w:t>
      </w:r>
    </w:p>
    <w:p w:rsidR="00572D6A" w:rsidRDefault="00572D6A">
      <w:pPr>
        <w:pStyle w:val="ConsPlusNormal"/>
        <w:ind w:firstLine="540"/>
        <w:jc w:val="both"/>
      </w:pPr>
      <w: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течение календарного года, предшествующего году представления сведений (отчетный период),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572D6A" w:rsidRDefault="00572D6A">
      <w:pPr>
        <w:pStyle w:val="ConsPlusNormal"/>
        <w:jc w:val="both"/>
      </w:pPr>
      <w:r>
        <w:t>(</w:t>
      </w:r>
      <w:proofErr w:type="spellStart"/>
      <w:r>
        <w:t>подп</w:t>
      </w:r>
      <w:proofErr w:type="spellEnd"/>
      <w:r>
        <w:t xml:space="preserve">. 4 в ред. </w:t>
      </w:r>
      <w:hyperlink r:id="rId18" w:history="1">
        <w:r>
          <w:rPr>
            <w:color w:val="0000FF"/>
          </w:rPr>
          <w:t>Указа</w:t>
        </w:r>
      </w:hyperlink>
      <w:r>
        <w:t xml:space="preserve"> Губернатора Свердловской области от 05.05.2015 N 194-УГ)</w:t>
      </w:r>
    </w:p>
    <w:p w:rsidR="00572D6A" w:rsidRDefault="00572D6A">
      <w:pPr>
        <w:pStyle w:val="ConsPlusNormal"/>
        <w:ind w:firstLine="540"/>
        <w:jc w:val="both"/>
      </w:pPr>
      <w:r>
        <w:t xml:space="preserve">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w:t>
      </w:r>
      <w:r>
        <w:lastRenderedPageBreak/>
        <w:t>сведениях о доходах, расходах, об имуществе и обязательствах имущественного характера запрещается указывать:</w:t>
      </w:r>
    </w:p>
    <w:p w:rsidR="00572D6A" w:rsidRDefault="00572D6A">
      <w:pPr>
        <w:pStyle w:val="ConsPlusNormal"/>
        <w:ind w:firstLine="540"/>
        <w:jc w:val="both"/>
      </w:pPr>
      <w:r>
        <w:t xml:space="preserve">1) иные сведения (кроме указанных в </w:t>
      </w:r>
      <w:hyperlink w:anchor="P64" w:history="1">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72D6A" w:rsidRDefault="00572D6A">
      <w:pPr>
        <w:pStyle w:val="ConsPlusNormal"/>
        <w:ind w:firstLine="540"/>
        <w:jc w:val="both"/>
      </w:pPr>
      <w:r>
        <w:t>2) персональные данные супруги (супруга), детей и иных членов семьи должностного лица;</w:t>
      </w:r>
    </w:p>
    <w:p w:rsidR="00572D6A" w:rsidRDefault="00572D6A">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572D6A" w:rsidRDefault="00572D6A">
      <w:pPr>
        <w:pStyle w:val="ConsPlusNormal"/>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572D6A" w:rsidRDefault="00572D6A">
      <w:pPr>
        <w:pStyle w:val="ConsPlusNormal"/>
        <w:ind w:firstLine="540"/>
        <w:jc w:val="both"/>
      </w:pPr>
      <w:r>
        <w:t>5) информацию, отнесенную к государственной тайне или являющуюся конфиденциальной.</w:t>
      </w:r>
    </w:p>
    <w:p w:rsidR="00572D6A" w:rsidRDefault="00572D6A">
      <w:pPr>
        <w:pStyle w:val="ConsPlusNormal"/>
        <w:ind w:firstLine="540"/>
        <w:jc w:val="both"/>
      </w:pPr>
      <w:r>
        <w:t>4. Размещение сведений о доходах, расходах, об имуществе и обязательствах имущественного характера:</w:t>
      </w:r>
    </w:p>
    <w:p w:rsidR="00572D6A" w:rsidRDefault="00572D6A">
      <w:pPr>
        <w:pStyle w:val="ConsPlusNormal"/>
        <w:jc w:val="both"/>
      </w:pPr>
      <w:r>
        <w:t xml:space="preserve">(в ред. </w:t>
      </w:r>
      <w:hyperlink r:id="rId19" w:history="1">
        <w:r>
          <w:rPr>
            <w:color w:val="0000FF"/>
          </w:rPr>
          <w:t>Указа</w:t>
        </w:r>
      </w:hyperlink>
      <w:r>
        <w:t xml:space="preserve"> Губернатора Свердловской области от 14.04.2016 N 180-УГ)</w:t>
      </w:r>
    </w:p>
    <w:p w:rsidR="00572D6A" w:rsidRDefault="00572D6A">
      <w:pPr>
        <w:pStyle w:val="ConsPlusNormal"/>
        <w:ind w:firstLine="540"/>
        <w:jc w:val="both"/>
      </w:pPr>
      <w:bookmarkStart w:id="2" w:name="P78"/>
      <w:bookmarkEnd w:id="2"/>
      <w:r>
        <w:t>1) представленных Председателем Правительства Свердловской области, Руководителем Администрации Губернатора Свердловской области, другими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а также должности государственной гражданской службы Свердловской области в Администрации Губернатора Свердловской области и Аппарате Правительства Свердловской области, обеспечивается Департаментом кадровой политики Губернатора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572D6A" w:rsidRDefault="00572D6A">
      <w:pPr>
        <w:pStyle w:val="ConsPlusNormal"/>
        <w:jc w:val="both"/>
      </w:pPr>
      <w:r>
        <w:t xml:space="preserve">(в ред. Указов Губернатора Свердловской области от 05.05.2015 </w:t>
      </w:r>
      <w:hyperlink r:id="rId20" w:history="1">
        <w:r>
          <w:rPr>
            <w:color w:val="0000FF"/>
          </w:rPr>
          <w:t>N 194-УГ</w:t>
        </w:r>
      </w:hyperlink>
      <w:r>
        <w:t xml:space="preserve">, от 14.04.2016 </w:t>
      </w:r>
      <w:hyperlink r:id="rId21" w:history="1">
        <w:r>
          <w:rPr>
            <w:color w:val="0000FF"/>
          </w:rPr>
          <w:t>N 180-УГ</w:t>
        </w:r>
      </w:hyperlink>
      <w:r>
        <w:t>)</w:t>
      </w:r>
    </w:p>
    <w:p w:rsidR="00572D6A" w:rsidRDefault="00572D6A">
      <w:pPr>
        <w:pStyle w:val="ConsPlusNormal"/>
        <w:ind w:firstLine="540"/>
        <w:jc w:val="both"/>
      </w:pPr>
      <w:r>
        <w:t xml:space="preserve">2)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8" w:history="1">
        <w:r>
          <w:rPr>
            <w:color w:val="0000FF"/>
          </w:rPr>
          <w:t>подпункте 1</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572D6A" w:rsidRDefault="00572D6A">
      <w:pPr>
        <w:pStyle w:val="ConsPlusNormal"/>
        <w:jc w:val="both"/>
      </w:pPr>
      <w:r>
        <w:t xml:space="preserve">(в ред. </w:t>
      </w:r>
      <w:hyperlink r:id="rId22" w:history="1">
        <w:r>
          <w:rPr>
            <w:color w:val="0000FF"/>
          </w:rPr>
          <w:t>Указа</w:t>
        </w:r>
      </w:hyperlink>
      <w:r>
        <w:t xml:space="preserve"> Губернатора Свердловской области от 14.04.2016 N 180-УГ)</w:t>
      </w:r>
    </w:p>
    <w:p w:rsidR="00572D6A" w:rsidRDefault="00572D6A">
      <w:pPr>
        <w:pStyle w:val="ConsPlusNormal"/>
        <w:ind w:firstLine="540"/>
        <w:jc w:val="both"/>
      </w:pPr>
      <w:bookmarkStart w:id="3" w:name="P82"/>
      <w:bookmarkEnd w:id="3"/>
      <w:r>
        <w:t>3) представленных лицами, замещающими муниципальные должности глав муниципальных образований, расположенных на территории Свердловской области, лицами, замещающими иные муниципальные должности в муниципальных образованиях, расположенных вне территорий управленческих округов Свердловской области, обеспечивается Департаментом кадровой политики Губернатора Свердловской области на официальном сайте Правительства Свердловской области до 01 июня года, следующего за отчетным;</w:t>
      </w:r>
    </w:p>
    <w:p w:rsidR="00572D6A" w:rsidRDefault="00572D6A">
      <w:pPr>
        <w:pStyle w:val="ConsPlusNormal"/>
        <w:jc w:val="both"/>
      </w:pPr>
      <w:r>
        <w:t>(</w:t>
      </w:r>
      <w:proofErr w:type="spellStart"/>
      <w:r>
        <w:t>подп</w:t>
      </w:r>
      <w:proofErr w:type="spellEnd"/>
      <w:r>
        <w:t xml:space="preserve">. 3 введен </w:t>
      </w:r>
      <w:hyperlink r:id="rId23" w:history="1">
        <w:r>
          <w:rPr>
            <w:color w:val="0000FF"/>
          </w:rPr>
          <w:t>Указом</w:t>
        </w:r>
      </w:hyperlink>
      <w:r>
        <w:t xml:space="preserve"> Губернатора Свердловской области от 14.04.2016 N 180-УГ)</w:t>
      </w:r>
    </w:p>
    <w:p w:rsidR="00572D6A" w:rsidRDefault="00572D6A">
      <w:pPr>
        <w:pStyle w:val="ConsPlusNormal"/>
        <w:ind w:firstLine="540"/>
        <w:jc w:val="both"/>
      </w:pPr>
      <w:bookmarkStart w:id="4" w:name="P84"/>
      <w:bookmarkEnd w:id="4"/>
      <w:r>
        <w:t>4) представленных лицами, замещающими муниципальные должности (за исключением муниципальных должностей глав) в муниципальных образованиях, расположенных на территориях управленческих округов Свердловской области, обеспечивается структурным подразделением или должностным лицом соответствующего управленческого округа Свердловской области на официальном сайте администрации управленческого округа Свердловской области до 01 июня года, следующего за отчетным.</w:t>
      </w:r>
    </w:p>
    <w:p w:rsidR="00572D6A" w:rsidRDefault="00572D6A">
      <w:pPr>
        <w:pStyle w:val="ConsPlusNormal"/>
        <w:jc w:val="both"/>
      </w:pPr>
      <w:r>
        <w:t>(</w:t>
      </w:r>
      <w:proofErr w:type="spellStart"/>
      <w:r>
        <w:t>подп</w:t>
      </w:r>
      <w:proofErr w:type="spellEnd"/>
      <w:r>
        <w:t xml:space="preserve">. 4 введен </w:t>
      </w:r>
      <w:hyperlink r:id="rId24" w:history="1">
        <w:r>
          <w:rPr>
            <w:color w:val="0000FF"/>
          </w:rPr>
          <w:t>Указом</w:t>
        </w:r>
      </w:hyperlink>
      <w:r>
        <w:t xml:space="preserve"> Губернатора Свердловской области от 14.04.2016 N 180-УГ)</w:t>
      </w:r>
    </w:p>
    <w:p w:rsidR="00572D6A" w:rsidRDefault="00572D6A">
      <w:pPr>
        <w:pStyle w:val="ConsPlusNormal"/>
        <w:ind w:firstLine="540"/>
        <w:jc w:val="both"/>
      </w:pPr>
      <w:r>
        <w:t xml:space="preserve">5. Сведения о доходах, расходах, об имуществе и обязательствах имущественного характера, указанные в </w:t>
      </w:r>
      <w:hyperlink w:anchor="P64" w:history="1">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572D6A" w:rsidRDefault="00572D6A">
      <w:pPr>
        <w:pStyle w:val="ConsPlusNormal"/>
        <w:jc w:val="both"/>
      </w:pPr>
      <w:r>
        <w:t xml:space="preserve">(п. 5 в ред. </w:t>
      </w:r>
      <w:hyperlink r:id="rId25" w:history="1">
        <w:r>
          <w:rPr>
            <w:color w:val="0000FF"/>
          </w:rPr>
          <w:t>Указа</w:t>
        </w:r>
      </w:hyperlink>
      <w:r>
        <w:t xml:space="preserve"> Губернатора Свердловской области от 14.04.2016 N 180-УГ)</w:t>
      </w:r>
    </w:p>
    <w:p w:rsidR="00572D6A" w:rsidRDefault="00572D6A">
      <w:pPr>
        <w:pStyle w:val="ConsPlusNormal"/>
        <w:ind w:firstLine="540"/>
        <w:jc w:val="both"/>
      </w:pPr>
      <w:r>
        <w:lastRenderedPageBreak/>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8" w:history="1">
        <w:r>
          <w:rPr>
            <w:color w:val="0000FF"/>
          </w:rPr>
          <w:t>подпунктах 1</w:t>
        </w:r>
      </w:hyperlink>
      <w:r>
        <w:t xml:space="preserve">, </w:t>
      </w:r>
      <w:hyperlink w:anchor="P82" w:history="1">
        <w:r>
          <w:rPr>
            <w:color w:val="0000FF"/>
          </w:rPr>
          <w:t>3</w:t>
        </w:r>
      </w:hyperlink>
      <w:r>
        <w:t xml:space="preserve"> и </w:t>
      </w:r>
      <w:hyperlink w:anchor="P84" w:history="1">
        <w:r>
          <w:rPr>
            <w:color w:val="0000FF"/>
          </w:rPr>
          <w:t>4 пункта 4</w:t>
        </w:r>
      </w:hyperlink>
      <w:r>
        <w:t xml:space="preserve"> настоящего Порядка, в соответствующем разделе официального сайта государственного органа Свердловской области или органа местного самоуправления муниципального образования, расположенного на территории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государственного органа Свердловской области, где такие сведения размещены.</w:t>
      </w:r>
    </w:p>
    <w:p w:rsidR="00572D6A" w:rsidRDefault="00572D6A">
      <w:pPr>
        <w:pStyle w:val="ConsPlusNormal"/>
        <w:jc w:val="both"/>
      </w:pPr>
      <w:r>
        <w:t xml:space="preserve">(п. 6 в ред. </w:t>
      </w:r>
      <w:hyperlink r:id="rId26" w:history="1">
        <w:r>
          <w:rPr>
            <w:color w:val="0000FF"/>
          </w:rPr>
          <w:t>Указа</w:t>
        </w:r>
      </w:hyperlink>
      <w:r>
        <w:t xml:space="preserve"> Губернатора Свердловской области от 14.04.2016 N 180-УГ)</w:t>
      </w:r>
    </w:p>
    <w:p w:rsidR="00572D6A" w:rsidRDefault="00572D6A">
      <w:pPr>
        <w:pStyle w:val="ConsPlusNormal"/>
        <w:ind w:firstLine="540"/>
        <w:jc w:val="both"/>
      </w:pPr>
      <w:r>
        <w:t xml:space="preserve">7. Утратил силу. - </w:t>
      </w:r>
      <w:hyperlink r:id="rId27" w:history="1">
        <w:r>
          <w:rPr>
            <w:color w:val="0000FF"/>
          </w:rPr>
          <w:t>Указ</w:t>
        </w:r>
      </w:hyperlink>
      <w:r>
        <w:t xml:space="preserve"> Губернатора Свердловской области от 14.04.2016 N 180-УГ.</w:t>
      </w:r>
    </w:p>
    <w:p w:rsidR="00572D6A" w:rsidRDefault="00572D6A">
      <w:pPr>
        <w:pStyle w:val="ConsPlusNormal"/>
        <w:ind w:firstLine="540"/>
        <w:jc w:val="both"/>
      </w:pPr>
      <w:r>
        <w:t>8. Департамент кадровой политики Губернатора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572D6A" w:rsidRDefault="00572D6A">
      <w:pPr>
        <w:pStyle w:val="ConsPlusNormal"/>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572D6A" w:rsidRDefault="00572D6A">
      <w:pPr>
        <w:pStyle w:val="ConsPlusNormal"/>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4" w:history="1">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572D6A" w:rsidRDefault="00572D6A">
      <w:pPr>
        <w:pStyle w:val="ConsPlusNormal"/>
        <w:ind w:firstLine="540"/>
        <w:jc w:val="both"/>
      </w:pPr>
      <w:r>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72D6A" w:rsidRDefault="00572D6A">
      <w:pPr>
        <w:pStyle w:val="ConsPlusNormal"/>
        <w:jc w:val="both"/>
      </w:pPr>
    </w:p>
    <w:p w:rsidR="00572D6A" w:rsidRDefault="00572D6A">
      <w:pPr>
        <w:pStyle w:val="ConsPlusNormal"/>
        <w:jc w:val="both"/>
      </w:pPr>
    </w:p>
    <w:p w:rsidR="00572D6A" w:rsidRDefault="00572D6A">
      <w:pPr>
        <w:pStyle w:val="ConsPlusNormal"/>
        <w:pBdr>
          <w:top w:val="single" w:sz="6" w:space="0" w:color="auto"/>
        </w:pBdr>
        <w:spacing w:before="100" w:after="100"/>
        <w:jc w:val="both"/>
        <w:rPr>
          <w:sz w:val="2"/>
          <w:szCs w:val="2"/>
        </w:rPr>
      </w:pPr>
    </w:p>
    <w:p w:rsidR="00D94820" w:rsidRDefault="00D94820"/>
    <w:sectPr w:rsidR="00D94820" w:rsidSect="002F7C1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2D6A"/>
    <w:rsid w:val="001E0892"/>
    <w:rsid w:val="00267F35"/>
    <w:rsid w:val="002B60D4"/>
    <w:rsid w:val="002F7C1D"/>
    <w:rsid w:val="004C7ACA"/>
    <w:rsid w:val="00572D6A"/>
    <w:rsid w:val="007A0E4E"/>
    <w:rsid w:val="008F381D"/>
    <w:rsid w:val="00A33D5D"/>
    <w:rsid w:val="00A83ADC"/>
    <w:rsid w:val="00B73AB1"/>
    <w:rsid w:val="00BB4E13"/>
    <w:rsid w:val="00D53C4C"/>
    <w:rsid w:val="00D94820"/>
    <w:rsid w:val="00DD4A66"/>
    <w:rsid w:val="00DF7E3F"/>
    <w:rsid w:val="00F778A7"/>
    <w:rsid w:val="00FD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D6A"/>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Title">
    <w:name w:val="ConsPlusTitle"/>
    <w:rsid w:val="00572D6A"/>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572D6A"/>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B707F8E1526F111C5D84119973F26B4266B12296C90E07FCF1EC2CEB0836BF92EFFB6k038I" TargetMode="External"/><Relationship Id="rId13" Type="http://schemas.openxmlformats.org/officeDocument/2006/relationships/hyperlink" Target="consultantplus://offline/ref=84BB707F8E1526F111C5C64C0FFB612CB72D351A2E6493B22A9F189591E0853EB9k63EI" TargetMode="External"/><Relationship Id="rId18" Type="http://schemas.openxmlformats.org/officeDocument/2006/relationships/hyperlink" Target="consultantplus://offline/ref=84BB707F8E1526F111C5C64C0FFB612CB72D351A2E609BB62693189591E0853EB96EF9E548F9A3D31F6D0DF4kC31I" TargetMode="External"/><Relationship Id="rId26" Type="http://schemas.openxmlformats.org/officeDocument/2006/relationships/hyperlink" Target="consultantplus://offline/ref=84BB707F8E1526F111C5C64C0FFB612CB72D351A2E629AB02B9D189591E0853EB96EF9E548F9A3D31F6D0DF6kC39I" TargetMode="External"/><Relationship Id="rId3" Type="http://schemas.openxmlformats.org/officeDocument/2006/relationships/webSettings" Target="webSettings.xml"/><Relationship Id="rId21" Type="http://schemas.openxmlformats.org/officeDocument/2006/relationships/hyperlink" Target="consultantplus://offline/ref=84BB707F8E1526F111C5C64C0FFB612CB72D351A2E629AB02B9D189591E0853EB96EF9E548F9A3D31F6D0DF5kC3AI" TargetMode="External"/><Relationship Id="rId7" Type="http://schemas.openxmlformats.org/officeDocument/2006/relationships/hyperlink" Target="consultantplus://offline/ref=84BB707F8E1526F111C5C64C0FFB612CB72D351A2E629AB02B9D189591E0853EB96EF9E548F9A3D31F6D0DF4kC3EI" TargetMode="External"/><Relationship Id="rId12" Type="http://schemas.openxmlformats.org/officeDocument/2006/relationships/hyperlink" Target="consultantplus://offline/ref=84BB707F8E1526F111C5C64C0FFB612CB72D351A2E6493B3269E189591E0853EB9k63EI" TargetMode="External"/><Relationship Id="rId17" Type="http://schemas.openxmlformats.org/officeDocument/2006/relationships/hyperlink" Target="consultantplus://offline/ref=84BB707F8E1526F111C5C64C0FFB612CB72D351A2E629AB02B9D189591E0853EB96EF9E548F9A3D31F6D0DF5kC38I" TargetMode="External"/><Relationship Id="rId25" Type="http://schemas.openxmlformats.org/officeDocument/2006/relationships/hyperlink" Target="consultantplus://offline/ref=84BB707F8E1526F111C5C64C0FFB612CB72D351A2E629AB02B9D189591E0853EB96EF9E548F9A3D31F6D0DF5kC31I" TargetMode="External"/><Relationship Id="rId2" Type="http://schemas.openxmlformats.org/officeDocument/2006/relationships/settings" Target="settings.xml"/><Relationship Id="rId16" Type="http://schemas.openxmlformats.org/officeDocument/2006/relationships/hyperlink" Target="consultantplus://offline/ref=84BB707F8E1526F111C5C64C0FFB612CB72D351A2E629AB02B9D189591E0853EB96EF9E548F9A3D31F6D0DF4kC30I" TargetMode="External"/><Relationship Id="rId20" Type="http://schemas.openxmlformats.org/officeDocument/2006/relationships/hyperlink" Target="consultantplus://offline/ref=84BB707F8E1526F111C5C64C0FFB612CB72D351A2E609BB62693189591E0853EB96EF9E548F9A3D31F6D0DF5kC39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BB707F8E1526F111C5C64C0FFB612CB72D351A2E609BB62693189591E0853EB96EF9E548F9A3D31F6D0DF4kC3EI" TargetMode="External"/><Relationship Id="rId11" Type="http://schemas.openxmlformats.org/officeDocument/2006/relationships/hyperlink" Target="consultantplus://offline/ref=84BB707F8E1526F111C5C64C0FFB612CB72D351A2E629AB02B9D189591E0853EB96EF9E548F9A3D31F6D0DF4kC31I" TargetMode="External"/><Relationship Id="rId24" Type="http://schemas.openxmlformats.org/officeDocument/2006/relationships/hyperlink" Target="consultantplus://offline/ref=84BB707F8E1526F111C5C64C0FFB612CB72D351A2E629AB02B9D189591E0853EB96EF9E548F9A3D31F6D0DF5kC3EI" TargetMode="External"/><Relationship Id="rId5" Type="http://schemas.openxmlformats.org/officeDocument/2006/relationships/hyperlink" Target="consultantplus://offline/ref=84BB707F8E1526F111C5C64C0FFB612CB72D351A2E669BB5249B189591E0853EB96EF9E548F9A3D31F6D0DF4kC3EI" TargetMode="External"/><Relationship Id="rId15" Type="http://schemas.openxmlformats.org/officeDocument/2006/relationships/hyperlink" Target="consultantplus://offline/ref=84BB707F8E1526F111C5C64C0FFB612CB72D351A2E609BB62693189591E0853EB96EF9E548F9A3D31F6D0DF4kC3EI" TargetMode="External"/><Relationship Id="rId23" Type="http://schemas.openxmlformats.org/officeDocument/2006/relationships/hyperlink" Target="consultantplus://offline/ref=84BB707F8E1526F111C5C64C0FFB612CB72D351A2E629AB02B9D189591E0853EB96EF9E548F9A3D31F6D0DF5kC3CI" TargetMode="External"/><Relationship Id="rId28" Type="http://schemas.openxmlformats.org/officeDocument/2006/relationships/fontTable" Target="fontTable.xml"/><Relationship Id="rId10" Type="http://schemas.openxmlformats.org/officeDocument/2006/relationships/hyperlink" Target="consultantplus://offline/ref=84BB707F8E1526F111C5D84119973F26B72E68172C6490E07FCF1EC2CEB0836BF92EFFB00BBDAED6k13CI" TargetMode="External"/><Relationship Id="rId19" Type="http://schemas.openxmlformats.org/officeDocument/2006/relationships/hyperlink" Target="consultantplus://offline/ref=84BB707F8E1526F111C5C64C0FFB612CB72D351A2E629AB02B9D189591E0853EB96EF9E548F9A3D31F6D0DF5kC3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BB707F8E1526F111C5D84119973F26B4266B12296C90E07FCF1EC2CEB0836BF92EFFB9k03AI" TargetMode="External"/><Relationship Id="rId14" Type="http://schemas.openxmlformats.org/officeDocument/2006/relationships/hyperlink" Target="consultantplus://offline/ref=84BB707F8E1526F111C5C64C0FFB612CB72D351A2E669BB5249B189591E0853EB96EF9E548F9A3D31F6D0DF4kC3EI" TargetMode="External"/><Relationship Id="rId22" Type="http://schemas.openxmlformats.org/officeDocument/2006/relationships/hyperlink" Target="consultantplus://offline/ref=84BB707F8E1526F111C5C64C0FFB612CB72D351A2E629AB02B9D189591E0853EB96EF9E548F9A3D31F6D0DF5kC3DI" TargetMode="External"/><Relationship Id="rId27" Type="http://schemas.openxmlformats.org/officeDocument/2006/relationships/hyperlink" Target="consultantplus://offline/ref=84BB707F8E1526F111C5C64C0FFB612CB72D351A2E629AB02B9D189591E0853EB96EF9E548F9A3D31F6D0DF6kC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2393</Words>
  <Characters>13644</Characters>
  <Application>Microsoft Office Word</Application>
  <DocSecurity>0</DocSecurity>
  <Lines>113</Lines>
  <Paragraphs>32</Paragraphs>
  <ScaleCrop>false</ScaleCrop>
  <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2</cp:revision>
  <dcterms:created xsi:type="dcterms:W3CDTF">2017-02-02T08:55:00Z</dcterms:created>
  <dcterms:modified xsi:type="dcterms:W3CDTF">2017-02-02T08:58:00Z</dcterms:modified>
</cp:coreProperties>
</file>