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ED" w:rsidRPr="000E20ED" w:rsidRDefault="000E20ED" w:rsidP="000E20ED">
      <w:pPr>
        <w:pStyle w:val="ConsPlusTitle"/>
        <w:widowControl/>
        <w:ind w:right="-1"/>
        <w:jc w:val="right"/>
        <w:outlineLvl w:val="0"/>
        <w:rPr>
          <w:rFonts w:ascii="Times New Roman" w:hAnsi="Times New Roman"/>
          <w:noProof/>
          <w:sz w:val="24"/>
          <w:szCs w:val="24"/>
        </w:rPr>
      </w:pPr>
    </w:p>
    <w:p w:rsidR="000E20ED" w:rsidRDefault="007676D7" w:rsidP="000E20ED">
      <w:pPr>
        <w:pStyle w:val="ConsPlusTitle"/>
        <w:widowControl/>
        <w:ind w:right="-1"/>
        <w:jc w:val="center"/>
        <w:outlineLvl w:val="0"/>
        <w:rPr>
          <w:rFonts w:ascii="Times New Roman" w:hAnsi="Times New Roman" w:cs="Times New Roman"/>
          <w:sz w:val="28"/>
          <w:szCs w:val="28"/>
        </w:rPr>
      </w:pPr>
      <w:r w:rsidRPr="007676D7">
        <w:rPr>
          <w:rFonts w:ascii="Times New Roman" w:hAnsi="Times New Roman" w:cs="Times New Roman"/>
          <w:sz w:val="28"/>
          <w:szCs w:val="28"/>
        </w:rPr>
        <w:drawing>
          <wp:inline distT="0" distB="0" distL="0" distR="0">
            <wp:extent cx="323850" cy="523875"/>
            <wp:effectExtent l="1905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7676D7" w:rsidRDefault="007676D7" w:rsidP="000E20ED">
      <w:pPr>
        <w:pStyle w:val="ConsPlusTitle"/>
        <w:widowControl/>
        <w:ind w:right="-1"/>
        <w:jc w:val="center"/>
        <w:outlineLvl w:val="0"/>
        <w:rPr>
          <w:rFonts w:ascii="Times New Roman" w:hAnsi="Times New Roman" w:cs="Times New Roman"/>
          <w:sz w:val="28"/>
          <w:szCs w:val="28"/>
        </w:rPr>
      </w:pPr>
    </w:p>
    <w:p w:rsidR="000E20ED" w:rsidRPr="00104F03" w:rsidRDefault="000E20ED" w:rsidP="000E20ED">
      <w:pPr>
        <w:pStyle w:val="ConsPlusTitle"/>
        <w:widowControl/>
        <w:ind w:right="-1"/>
        <w:jc w:val="center"/>
        <w:outlineLvl w:val="0"/>
        <w:rPr>
          <w:rFonts w:ascii="Times New Roman" w:hAnsi="Times New Roman" w:cs="Times New Roman"/>
          <w:sz w:val="28"/>
          <w:szCs w:val="28"/>
        </w:rPr>
      </w:pPr>
      <w:r w:rsidRPr="00104F03">
        <w:rPr>
          <w:rFonts w:ascii="Times New Roman" w:hAnsi="Times New Roman" w:cs="Times New Roman"/>
          <w:sz w:val="28"/>
          <w:szCs w:val="28"/>
        </w:rPr>
        <w:t>ДУМА</w:t>
      </w:r>
    </w:p>
    <w:p w:rsidR="000E20ED" w:rsidRPr="00104F03" w:rsidRDefault="000E20ED" w:rsidP="000E20ED">
      <w:pPr>
        <w:pStyle w:val="ConsPlusTitle"/>
        <w:widowControl/>
        <w:ind w:right="-1"/>
        <w:jc w:val="center"/>
        <w:outlineLvl w:val="0"/>
        <w:rPr>
          <w:rFonts w:ascii="Times New Roman" w:hAnsi="Times New Roman" w:cs="Times New Roman"/>
          <w:sz w:val="28"/>
          <w:szCs w:val="28"/>
        </w:rPr>
      </w:pPr>
      <w:r w:rsidRPr="00104F03">
        <w:rPr>
          <w:rFonts w:ascii="Times New Roman" w:hAnsi="Times New Roman" w:cs="Times New Roman"/>
          <w:sz w:val="28"/>
          <w:szCs w:val="28"/>
        </w:rPr>
        <w:t>МАХНЁВСКОГО МУНИЦИПАЛЬНОГО ОБРАЗОВАНИЯ</w:t>
      </w:r>
    </w:p>
    <w:p w:rsidR="000E20ED" w:rsidRPr="00104F03" w:rsidRDefault="000E20ED" w:rsidP="000E20ED">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второго созыва</w:t>
      </w:r>
    </w:p>
    <w:p w:rsidR="000E20ED" w:rsidRPr="00104F03" w:rsidRDefault="000E20ED" w:rsidP="000E20ED">
      <w:pPr>
        <w:pStyle w:val="ConsPlusTitle"/>
        <w:widowControl/>
        <w:ind w:right="-1"/>
        <w:jc w:val="center"/>
        <w:rPr>
          <w:rFonts w:ascii="Times New Roman" w:hAnsi="Times New Roman" w:cs="Times New Roman"/>
          <w:sz w:val="28"/>
          <w:szCs w:val="28"/>
        </w:rPr>
      </w:pPr>
      <w:r w:rsidRPr="00104F03">
        <w:rPr>
          <w:rFonts w:ascii="Times New Roman" w:hAnsi="Times New Roman" w:cs="Times New Roman"/>
          <w:sz w:val="28"/>
          <w:szCs w:val="28"/>
        </w:rPr>
        <w:t>РЕШЕНИЕ</w:t>
      </w:r>
    </w:p>
    <w:p w:rsidR="000E20ED" w:rsidRPr="00104F03" w:rsidRDefault="000E20ED" w:rsidP="000E20ED">
      <w:pPr>
        <w:pStyle w:val="ConsPlusTitle"/>
        <w:widowControl/>
        <w:ind w:right="-1"/>
        <w:jc w:val="center"/>
        <w:rPr>
          <w:rFonts w:ascii="Times New Roman" w:hAnsi="Times New Roman" w:cs="Times New Roman"/>
          <w:sz w:val="32"/>
          <w:szCs w:val="32"/>
        </w:rPr>
      </w:pPr>
    </w:p>
    <w:p w:rsidR="000E20ED" w:rsidRDefault="000E20ED" w:rsidP="000E20ED">
      <w:pPr>
        <w:pStyle w:val="ConsPlusTitle"/>
        <w:widowControl/>
        <w:ind w:right="-1"/>
        <w:jc w:val="center"/>
        <w:rPr>
          <w:rFonts w:ascii="Times New Roman" w:hAnsi="Times New Roman" w:cs="Times New Roman"/>
          <w:b w:val="0"/>
          <w:sz w:val="28"/>
          <w:szCs w:val="28"/>
        </w:rPr>
      </w:pPr>
      <w:r w:rsidRPr="00104F03">
        <w:rPr>
          <w:rFonts w:ascii="Times New Roman" w:hAnsi="Times New Roman" w:cs="Times New Roman"/>
          <w:b w:val="0"/>
          <w:sz w:val="28"/>
          <w:szCs w:val="28"/>
        </w:rPr>
        <w:t xml:space="preserve">от </w:t>
      </w:r>
      <w:r w:rsidR="00EA61C4">
        <w:rPr>
          <w:rFonts w:ascii="Times New Roman" w:hAnsi="Times New Roman" w:cs="Times New Roman"/>
          <w:b w:val="0"/>
          <w:sz w:val="28"/>
          <w:szCs w:val="28"/>
        </w:rPr>
        <w:t xml:space="preserve">  </w:t>
      </w:r>
      <w:r w:rsidR="007676D7">
        <w:rPr>
          <w:rFonts w:ascii="Times New Roman" w:hAnsi="Times New Roman" w:cs="Times New Roman"/>
          <w:b w:val="0"/>
          <w:sz w:val="28"/>
          <w:szCs w:val="28"/>
        </w:rPr>
        <w:t>07 апреля</w:t>
      </w:r>
      <w:r w:rsidR="00EA61C4">
        <w:rPr>
          <w:rFonts w:ascii="Times New Roman" w:hAnsi="Times New Roman" w:cs="Times New Roman"/>
          <w:b w:val="0"/>
          <w:sz w:val="28"/>
          <w:szCs w:val="28"/>
        </w:rPr>
        <w:t xml:space="preserve"> </w:t>
      </w:r>
      <w:r w:rsidRPr="00104F03">
        <w:rPr>
          <w:rFonts w:ascii="Times New Roman" w:hAnsi="Times New Roman" w:cs="Times New Roman"/>
          <w:b w:val="0"/>
          <w:sz w:val="28"/>
          <w:szCs w:val="28"/>
        </w:rPr>
        <w:t>20</w:t>
      </w:r>
      <w:r w:rsidR="001A4E0F">
        <w:rPr>
          <w:rFonts w:ascii="Times New Roman" w:hAnsi="Times New Roman" w:cs="Times New Roman"/>
          <w:b w:val="0"/>
          <w:sz w:val="28"/>
          <w:szCs w:val="28"/>
        </w:rPr>
        <w:t xml:space="preserve">15 </w:t>
      </w:r>
      <w:r w:rsidRPr="00104F03">
        <w:rPr>
          <w:rFonts w:ascii="Times New Roman" w:hAnsi="Times New Roman" w:cs="Times New Roman"/>
          <w:b w:val="0"/>
          <w:sz w:val="28"/>
          <w:szCs w:val="28"/>
        </w:rPr>
        <w:t xml:space="preserve">года       п.г.т. </w:t>
      </w:r>
      <w:proofErr w:type="spellStart"/>
      <w:r w:rsidRPr="00104F03">
        <w:rPr>
          <w:rFonts w:ascii="Times New Roman" w:hAnsi="Times New Roman" w:cs="Times New Roman"/>
          <w:b w:val="0"/>
          <w:sz w:val="28"/>
          <w:szCs w:val="28"/>
        </w:rPr>
        <w:t>Махнёво</w:t>
      </w:r>
      <w:proofErr w:type="spellEnd"/>
      <w:r w:rsidRPr="00104F0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676D7">
        <w:rPr>
          <w:rFonts w:ascii="Times New Roman" w:hAnsi="Times New Roman" w:cs="Times New Roman"/>
          <w:b w:val="0"/>
          <w:sz w:val="28"/>
          <w:szCs w:val="28"/>
        </w:rPr>
        <w:t xml:space="preserve"> 549</w:t>
      </w:r>
    </w:p>
    <w:p w:rsidR="000E20ED" w:rsidRPr="00104F03" w:rsidRDefault="000E20ED" w:rsidP="000E20ED">
      <w:pPr>
        <w:pStyle w:val="ConsPlusTitle"/>
        <w:widowControl/>
        <w:ind w:right="-1"/>
        <w:jc w:val="center"/>
        <w:rPr>
          <w:rFonts w:ascii="Times New Roman" w:hAnsi="Times New Roman" w:cs="Times New Roman"/>
          <w:b w:val="0"/>
          <w:sz w:val="28"/>
          <w:szCs w:val="28"/>
        </w:rPr>
      </w:pPr>
    </w:p>
    <w:p w:rsidR="000E20ED" w:rsidRPr="00104F03" w:rsidRDefault="000E20ED" w:rsidP="000E20ED">
      <w:pPr>
        <w:pStyle w:val="ConsPlusTitle"/>
        <w:widowControl/>
        <w:ind w:right="-1"/>
        <w:rPr>
          <w:rFonts w:ascii="Times New Roman" w:hAnsi="Times New Roman" w:cs="Times New Roman"/>
          <w:b w:val="0"/>
          <w:sz w:val="28"/>
          <w:szCs w:val="28"/>
        </w:rPr>
      </w:pPr>
    </w:p>
    <w:p w:rsidR="000E20ED" w:rsidRDefault="000E20ED" w:rsidP="000E20ED">
      <w:pPr>
        <w:pStyle w:val="a4"/>
        <w:jc w:val="center"/>
        <w:rPr>
          <w:rFonts w:ascii="Times New Roman" w:hAnsi="Times New Roman"/>
          <w:b/>
          <w:i/>
          <w:sz w:val="28"/>
          <w:szCs w:val="28"/>
        </w:rPr>
      </w:pPr>
      <w:r>
        <w:rPr>
          <w:rFonts w:ascii="Times New Roman" w:hAnsi="Times New Roman"/>
          <w:b/>
          <w:i/>
          <w:sz w:val="28"/>
          <w:szCs w:val="28"/>
        </w:rPr>
        <w:t xml:space="preserve">Об информации Администрации Махнёвского муниципального образования о </w:t>
      </w:r>
      <w:r w:rsidRPr="00B55C82">
        <w:rPr>
          <w:rFonts w:ascii="Times New Roman" w:hAnsi="Times New Roman"/>
          <w:b/>
          <w:i/>
          <w:sz w:val="28"/>
          <w:szCs w:val="28"/>
        </w:rPr>
        <w:t xml:space="preserve"> реализации </w:t>
      </w:r>
      <w:r w:rsidR="006200EE">
        <w:rPr>
          <w:rFonts w:ascii="Times New Roman" w:hAnsi="Times New Roman"/>
          <w:b/>
          <w:i/>
          <w:sz w:val="28"/>
          <w:szCs w:val="28"/>
        </w:rPr>
        <w:t>под</w:t>
      </w:r>
      <w:r w:rsidRPr="00B55C82">
        <w:rPr>
          <w:rFonts w:ascii="Times New Roman" w:hAnsi="Times New Roman"/>
          <w:b/>
          <w:i/>
          <w:sz w:val="28"/>
          <w:szCs w:val="28"/>
        </w:rPr>
        <w:t>программы «Развитие</w:t>
      </w:r>
      <w:r w:rsidR="001A4E0F">
        <w:rPr>
          <w:rFonts w:ascii="Times New Roman" w:hAnsi="Times New Roman"/>
          <w:b/>
          <w:i/>
          <w:sz w:val="28"/>
          <w:szCs w:val="28"/>
        </w:rPr>
        <w:t xml:space="preserve"> физической культуры, </w:t>
      </w:r>
      <w:r w:rsidR="00CF3B27">
        <w:rPr>
          <w:rFonts w:ascii="Times New Roman" w:hAnsi="Times New Roman"/>
          <w:b/>
          <w:i/>
          <w:sz w:val="28"/>
          <w:szCs w:val="28"/>
        </w:rPr>
        <w:t xml:space="preserve">спорта и патриотическое воспитание </w:t>
      </w:r>
      <w:r w:rsidR="001A4E0F">
        <w:rPr>
          <w:rFonts w:ascii="Times New Roman" w:hAnsi="Times New Roman"/>
          <w:b/>
          <w:i/>
          <w:sz w:val="28"/>
          <w:szCs w:val="28"/>
        </w:rPr>
        <w:t xml:space="preserve"> граждан в </w:t>
      </w:r>
      <w:proofErr w:type="spellStart"/>
      <w:r w:rsidR="001A4E0F">
        <w:rPr>
          <w:rFonts w:ascii="Times New Roman" w:hAnsi="Times New Roman"/>
          <w:b/>
          <w:i/>
          <w:sz w:val="28"/>
          <w:szCs w:val="28"/>
        </w:rPr>
        <w:t>Махнёвском</w:t>
      </w:r>
      <w:proofErr w:type="spellEnd"/>
      <w:r w:rsidR="001A4E0F">
        <w:rPr>
          <w:rFonts w:ascii="Times New Roman" w:hAnsi="Times New Roman"/>
          <w:b/>
          <w:i/>
          <w:sz w:val="28"/>
          <w:szCs w:val="28"/>
        </w:rPr>
        <w:t xml:space="preserve"> МО</w:t>
      </w:r>
      <w:r>
        <w:rPr>
          <w:rFonts w:ascii="Times New Roman" w:hAnsi="Times New Roman"/>
          <w:b/>
          <w:i/>
          <w:sz w:val="28"/>
          <w:szCs w:val="28"/>
        </w:rPr>
        <w:t xml:space="preserve"> на 201</w:t>
      </w:r>
      <w:r w:rsidR="001A4E0F">
        <w:rPr>
          <w:rFonts w:ascii="Times New Roman" w:hAnsi="Times New Roman"/>
          <w:b/>
          <w:i/>
          <w:sz w:val="28"/>
          <w:szCs w:val="28"/>
        </w:rPr>
        <w:t>4-2020</w:t>
      </w:r>
      <w:r>
        <w:rPr>
          <w:rFonts w:ascii="Times New Roman" w:hAnsi="Times New Roman"/>
          <w:b/>
          <w:i/>
          <w:sz w:val="28"/>
          <w:szCs w:val="28"/>
        </w:rPr>
        <w:t xml:space="preserve"> годы</w:t>
      </w:r>
      <w:r w:rsidRPr="00B55C82">
        <w:rPr>
          <w:rFonts w:ascii="Times New Roman" w:hAnsi="Times New Roman"/>
          <w:b/>
          <w:i/>
          <w:sz w:val="28"/>
          <w:szCs w:val="28"/>
        </w:rPr>
        <w:t>»</w:t>
      </w:r>
      <w:r w:rsidR="001A4E0F">
        <w:rPr>
          <w:rFonts w:ascii="Times New Roman" w:hAnsi="Times New Roman"/>
          <w:b/>
          <w:i/>
          <w:sz w:val="28"/>
          <w:szCs w:val="28"/>
        </w:rPr>
        <w:t xml:space="preserve"> за 2014</w:t>
      </w:r>
      <w:r>
        <w:rPr>
          <w:rFonts w:ascii="Times New Roman" w:hAnsi="Times New Roman"/>
          <w:b/>
          <w:i/>
          <w:sz w:val="28"/>
          <w:szCs w:val="28"/>
        </w:rPr>
        <w:t xml:space="preserve"> год</w:t>
      </w:r>
    </w:p>
    <w:p w:rsidR="00CF4217" w:rsidRPr="00B55C82" w:rsidRDefault="00CF4217" w:rsidP="000E20ED">
      <w:pPr>
        <w:pStyle w:val="a4"/>
        <w:jc w:val="center"/>
        <w:rPr>
          <w:rFonts w:ascii="Times New Roman" w:hAnsi="Times New Roman"/>
          <w:b/>
          <w:i/>
          <w:sz w:val="28"/>
          <w:szCs w:val="28"/>
        </w:rPr>
      </w:pPr>
    </w:p>
    <w:p w:rsidR="000E20ED" w:rsidRPr="00A73880" w:rsidRDefault="00CF4217" w:rsidP="00CF4217">
      <w:pPr>
        <w:pStyle w:val="a4"/>
        <w:spacing w:after="240" w:line="360" w:lineRule="auto"/>
        <w:jc w:val="both"/>
        <w:rPr>
          <w:rFonts w:ascii="Times New Roman" w:hAnsi="Times New Roman"/>
          <w:sz w:val="28"/>
          <w:szCs w:val="28"/>
        </w:rPr>
      </w:pPr>
      <w:r>
        <w:rPr>
          <w:rFonts w:ascii="Times New Roman" w:hAnsi="Times New Roman"/>
          <w:sz w:val="28"/>
          <w:szCs w:val="28"/>
        </w:rPr>
        <w:t xml:space="preserve">       </w:t>
      </w:r>
      <w:r w:rsidR="000E20ED" w:rsidRPr="00A73880">
        <w:rPr>
          <w:rFonts w:ascii="Times New Roman" w:hAnsi="Times New Roman"/>
          <w:sz w:val="28"/>
          <w:szCs w:val="28"/>
        </w:rPr>
        <w:t xml:space="preserve">Рассмотрев информацию Администрации Махнёвского муниципального образования о  реализации </w:t>
      </w:r>
      <w:r w:rsidR="006200EE">
        <w:rPr>
          <w:rFonts w:ascii="Times New Roman" w:hAnsi="Times New Roman"/>
          <w:sz w:val="28"/>
          <w:szCs w:val="28"/>
        </w:rPr>
        <w:t>под</w:t>
      </w:r>
      <w:r w:rsidR="000E20ED">
        <w:rPr>
          <w:rFonts w:ascii="Times New Roman" w:hAnsi="Times New Roman"/>
          <w:sz w:val="28"/>
          <w:szCs w:val="28"/>
        </w:rPr>
        <w:t xml:space="preserve">программы </w:t>
      </w:r>
      <w:r w:rsidR="006200EE" w:rsidRPr="006200EE">
        <w:rPr>
          <w:rFonts w:ascii="Times New Roman" w:hAnsi="Times New Roman"/>
          <w:sz w:val="28"/>
          <w:szCs w:val="28"/>
        </w:rPr>
        <w:t xml:space="preserve">«Развитие физической культуры, </w:t>
      </w:r>
      <w:r w:rsidR="00CF3B27">
        <w:rPr>
          <w:rFonts w:ascii="Times New Roman" w:hAnsi="Times New Roman"/>
          <w:sz w:val="28"/>
          <w:szCs w:val="28"/>
        </w:rPr>
        <w:t>спорта и патриотическое воспитание</w:t>
      </w:r>
      <w:r w:rsidR="006200EE" w:rsidRPr="006200EE">
        <w:rPr>
          <w:rFonts w:ascii="Times New Roman" w:hAnsi="Times New Roman"/>
          <w:sz w:val="28"/>
          <w:szCs w:val="28"/>
        </w:rPr>
        <w:t xml:space="preserve"> граждан в </w:t>
      </w:r>
      <w:proofErr w:type="spellStart"/>
      <w:r w:rsidR="006200EE" w:rsidRPr="006200EE">
        <w:rPr>
          <w:rFonts w:ascii="Times New Roman" w:hAnsi="Times New Roman"/>
          <w:sz w:val="28"/>
          <w:szCs w:val="28"/>
        </w:rPr>
        <w:t>Махнёвском</w:t>
      </w:r>
      <w:proofErr w:type="spellEnd"/>
      <w:r w:rsidR="006200EE" w:rsidRPr="006200EE">
        <w:rPr>
          <w:rFonts w:ascii="Times New Roman" w:hAnsi="Times New Roman"/>
          <w:sz w:val="28"/>
          <w:szCs w:val="28"/>
        </w:rPr>
        <w:t xml:space="preserve"> МО на 2014-2020 годы» за 2014 год</w:t>
      </w:r>
      <w:r w:rsidR="000E20ED" w:rsidRPr="000E20ED">
        <w:rPr>
          <w:rFonts w:ascii="Times New Roman" w:hAnsi="Times New Roman"/>
          <w:sz w:val="28"/>
          <w:szCs w:val="28"/>
        </w:rPr>
        <w:t>,</w:t>
      </w:r>
      <w:r w:rsidR="000E20ED" w:rsidRPr="00A73880">
        <w:rPr>
          <w:rFonts w:ascii="Times New Roman" w:hAnsi="Times New Roman"/>
          <w:sz w:val="28"/>
          <w:szCs w:val="28"/>
        </w:rPr>
        <w:t xml:space="preserve"> руководствуясь Уставом Махнёвского муниципального образования, Дума Махнёвского муниципального образования </w:t>
      </w:r>
    </w:p>
    <w:p w:rsidR="000E20ED" w:rsidRPr="00104F03" w:rsidRDefault="000E20ED" w:rsidP="000E20ED">
      <w:pPr>
        <w:pStyle w:val="ConsPlusNormal"/>
        <w:widowControl/>
        <w:tabs>
          <w:tab w:val="left" w:pos="4500"/>
        </w:tabs>
        <w:ind w:left="142" w:firstLine="709"/>
        <w:jc w:val="both"/>
        <w:rPr>
          <w:rFonts w:ascii="Times New Roman" w:hAnsi="Times New Roman" w:cs="Times New Roman"/>
          <w:sz w:val="28"/>
          <w:szCs w:val="28"/>
        </w:rPr>
      </w:pPr>
    </w:p>
    <w:p w:rsidR="000E20ED" w:rsidRDefault="000E20ED" w:rsidP="000E20ED">
      <w:pPr>
        <w:spacing w:after="0" w:line="240" w:lineRule="auto"/>
        <w:rPr>
          <w:rFonts w:ascii="Times New Roman" w:hAnsi="Times New Roman"/>
          <w:b/>
          <w:sz w:val="28"/>
          <w:szCs w:val="28"/>
        </w:rPr>
      </w:pPr>
      <w:r w:rsidRPr="00104F03">
        <w:rPr>
          <w:rFonts w:ascii="Times New Roman" w:hAnsi="Times New Roman"/>
          <w:b/>
          <w:sz w:val="28"/>
          <w:szCs w:val="28"/>
        </w:rPr>
        <w:t>РЕШИЛА:</w:t>
      </w:r>
    </w:p>
    <w:p w:rsidR="000E20ED" w:rsidRPr="00104F03" w:rsidRDefault="000E20ED" w:rsidP="000E20ED">
      <w:pPr>
        <w:spacing w:after="0" w:line="240" w:lineRule="auto"/>
        <w:rPr>
          <w:rFonts w:ascii="Times New Roman" w:hAnsi="Times New Roman"/>
          <w:b/>
          <w:sz w:val="28"/>
          <w:szCs w:val="28"/>
        </w:rPr>
      </w:pPr>
    </w:p>
    <w:p w:rsidR="000E20ED" w:rsidRDefault="00E27BC6" w:rsidP="00CF4217">
      <w:pPr>
        <w:pStyle w:val="a4"/>
        <w:spacing w:after="240"/>
        <w:jc w:val="both"/>
        <w:rPr>
          <w:rFonts w:ascii="Times New Roman" w:hAnsi="Times New Roman"/>
          <w:sz w:val="28"/>
          <w:szCs w:val="28"/>
        </w:rPr>
      </w:pPr>
      <w:r>
        <w:rPr>
          <w:rFonts w:ascii="Times New Roman" w:hAnsi="Times New Roman"/>
          <w:sz w:val="28"/>
          <w:szCs w:val="28"/>
        </w:rPr>
        <w:t>1.</w:t>
      </w:r>
      <w:r w:rsidR="000E20ED">
        <w:rPr>
          <w:rFonts w:ascii="Times New Roman" w:hAnsi="Times New Roman"/>
          <w:sz w:val="28"/>
          <w:szCs w:val="28"/>
        </w:rPr>
        <w:t>Информацию о</w:t>
      </w:r>
      <w:r w:rsidR="001A4E0F">
        <w:rPr>
          <w:rFonts w:ascii="Times New Roman" w:hAnsi="Times New Roman"/>
          <w:sz w:val="28"/>
          <w:szCs w:val="28"/>
        </w:rPr>
        <w:t xml:space="preserve"> </w:t>
      </w:r>
      <w:r w:rsidR="000E20ED">
        <w:rPr>
          <w:rFonts w:ascii="Times New Roman" w:hAnsi="Times New Roman"/>
          <w:sz w:val="28"/>
          <w:szCs w:val="28"/>
        </w:rPr>
        <w:t xml:space="preserve">реализации </w:t>
      </w:r>
      <w:r w:rsidR="006200EE">
        <w:rPr>
          <w:rFonts w:ascii="Times New Roman" w:hAnsi="Times New Roman"/>
          <w:sz w:val="28"/>
          <w:szCs w:val="28"/>
        </w:rPr>
        <w:t>под</w:t>
      </w:r>
      <w:r w:rsidR="000E20ED" w:rsidRPr="00EC2F7E">
        <w:rPr>
          <w:rFonts w:ascii="Times New Roman" w:hAnsi="Times New Roman"/>
          <w:sz w:val="28"/>
          <w:szCs w:val="28"/>
        </w:rPr>
        <w:t xml:space="preserve">программы </w:t>
      </w:r>
      <w:r w:rsidR="000E20ED" w:rsidRPr="001A4E0F">
        <w:rPr>
          <w:rFonts w:ascii="Times New Roman" w:hAnsi="Times New Roman"/>
          <w:sz w:val="28"/>
          <w:szCs w:val="28"/>
        </w:rPr>
        <w:t>«</w:t>
      </w:r>
      <w:r w:rsidR="001A4E0F" w:rsidRPr="001A4E0F">
        <w:rPr>
          <w:rFonts w:ascii="Times New Roman" w:hAnsi="Times New Roman"/>
          <w:sz w:val="28"/>
          <w:szCs w:val="28"/>
        </w:rPr>
        <w:t xml:space="preserve">Развитие физической культуры, </w:t>
      </w:r>
      <w:r>
        <w:rPr>
          <w:rFonts w:ascii="Times New Roman" w:hAnsi="Times New Roman"/>
          <w:sz w:val="28"/>
          <w:szCs w:val="28"/>
        </w:rPr>
        <w:t xml:space="preserve">  </w:t>
      </w:r>
      <w:r>
        <w:rPr>
          <w:rFonts w:ascii="Times New Roman" w:hAnsi="Times New Roman"/>
          <w:sz w:val="28"/>
          <w:szCs w:val="28"/>
        </w:rPr>
        <w:br/>
        <w:t xml:space="preserve">   </w:t>
      </w:r>
      <w:r w:rsidR="00CF3B27">
        <w:rPr>
          <w:rFonts w:ascii="Times New Roman" w:hAnsi="Times New Roman"/>
          <w:sz w:val="28"/>
          <w:szCs w:val="28"/>
        </w:rPr>
        <w:t>спорта и патриотическое воспитание</w:t>
      </w:r>
      <w:r w:rsidR="001A4E0F" w:rsidRPr="001A4E0F">
        <w:rPr>
          <w:rFonts w:ascii="Times New Roman" w:hAnsi="Times New Roman"/>
          <w:sz w:val="28"/>
          <w:szCs w:val="28"/>
        </w:rPr>
        <w:t xml:space="preserve"> граждан в </w:t>
      </w:r>
      <w:proofErr w:type="spellStart"/>
      <w:r w:rsidR="001A4E0F" w:rsidRPr="001A4E0F">
        <w:rPr>
          <w:rFonts w:ascii="Times New Roman" w:hAnsi="Times New Roman"/>
          <w:sz w:val="28"/>
          <w:szCs w:val="28"/>
        </w:rPr>
        <w:t>Махнёвском</w:t>
      </w:r>
      <w:proofErr w:type="spellEnd"/>
      <w:r w:rsidR="001A4E0F" w:rsidRPr="001A4E0F">
        <w:rPr>
          <w:rFonts w:ascii="Times New Roman" w:hAnsi="Times New Roman"/>
          <w:sz w:val="28"/>
          <w:szCs w:val="28"/>
        </w:rPr>
        <w:t xml:space="preserve"> МО на 2014-2020 </w:t>
      </w:r>
      <w:r>
        <w:rPr>
          <w:rFonts w:ascii="Times New Roman" w:hAnsi="Times New Roman"/>
          <w:sz w:val="28"/>
          <w:szCs w:val="28"/>
        </w:rPr>
        <w:t xml:space="preserve">   </w:t>
      </w:r>
      <w:r>
        <w:rPr>
          <w:rFonts w:ascii="Times New Roman" w:hAnsi="Times New Roman"/>
          <w:sz w:val="28"/>
          <w:szCs w:val="28"/>
        </w:rPr>
        <w:br/>
        <w:t xml:space="preserve">   </w:t>
      </w:r>
      <w:r w:rsidR="001A4E0F" w:rsidRPr="001A4E0F">
        <w:rPr>
          <w:rFonts w:ascii="Times New Roman" w:hAnsi="Times New Roman"/>
          <w:sz w:val="28"/>
          <w:szCs w:val="28"/>
        </w:rPr>
        <w:t>годы» за 2014 год</w:t>
      </w:r>
      <w:r w:rsidR="00FF3FC9">
        <w:rPr>
          <w:rFonts w:ascii="Times New Roman" w:hAnsi="Times New Roman"/>
          <w:sz w:val="28"/>
          <w:szCs w:val="28"/>
        </w:rPr>
        <w:t xml:space="preserve"> </w:t>
      </w:r>
      <w:r w:rsidR="000E20ED">
        <w:rPr>
          <w:rFonts w:ascii="Times New Roman" w:hAnsi="Times New Roman"/>
          <w:sz w:val="28"/>
          <w:szCs w:val="28"/>
        </w:rPr>
        <w:t>принять к сведению (прилагается).</w:t>
      </w:r>
    </w:p>
    <w:p w:rsidR="000E20ED" w:rsidRDefault="00FF3FC9" w:rsidP="00CF4217">
      <w:pPr>
        <w:spacing w:after="240" w:line="240" w:lineRule="auto"/>
        <w:jc w:val="both"/>
        <w:rPr>
          <w:rFonts w:ascii="Times New Roman" w:hAnsi="Times New Roman"/>
          <w:sz w:val="28"/>
          <w:szCs w:val="28"/>
        </w:rPr>
      </w:pPr>
      <w:r>
        <w:rPr>
          <w:rFonts w:ascii="Times New Roman" w:hAnsi="Times New Roman"/>
          <w:sz w:val="28"/>
          <w:szCs w:val="28"/>
        </w:rPr>
        <w:t>2</w:t>
      </w:r>
      <w:r w:rsidR="00E27BC6">
        <w:rPr>
          <w:rFonts w:ascii="Times New Roman" w:hAnsi="Times New Roman"/>
          <w:sz w:val="28"/>
          <w:szCs w:val="28"/>
        </w:rPr>
        <w:t>.</w:t>
      </w:r>
      <w:r w:rsidR="000E20ED">
        <w:rPr>
          <w:rFonts w:ascii="Times New Roman" w:hAnsi="Times New Roman"/>
          <w:sz w:val="28"/>
          <w:szCs w:val="28"/>
        </w:rPr>
        <w:t>Настоящее Решение вступает в силу со дня его принятия.</w:t>
      </w:r>
    </w:p>
    <w:p w:rsidR="000E20ED" w:rsidRDefault="00FF3FC9" w:rsidP="00CF4217">
      <w:pPr>
        <w:spacing w:after="240" w:line="240" w:lineRule="auto"/>
        <w:jc w:val="both"/>
        <w:rPr>
          <w:rFonts w:ascii="Times New Roman" w:hAnsi="Times New Roman"/>
          <w:sz w:val="28"/>
          <w:szCs w:val="28"/>
        </w:rPr>
      </w:pPr>
      <w:r>
        <w:rPr>
          <w:rFonts w:ascii="Times New Roman" w:hAnsi="Times New Roman"/>
          <w:sz w:val="28"/>
          <w:szCs w:val="28"/>
        </w:rPr>
        <w:t>3</w:t>
      </w:r>
      <w:r w:rsidR="00E27BC6">
        <w:rPr>
          <w:rFonts w:ascii="Times New Roman" w:hAnsi="Times New Roman"/>
          <w:sz w:val="28"/>
          <w:szCs w:val="28"/>
        </w:rPr>
        <w:t>.</w:t>
      </w:r>
      <w:r w:rsidR="000E20ED">
        <w:rPr>
          <w:rFonts w:ascii="Times New Roman" w:hAnsi="Times New Roman"/>
          <w:sz w:val="28"/>
          <w:szCs w:val="28"/>
        </w:rPr>
        <w:t>Настоящее Решение   опубликовать в газете «</w:t>
      </w:r>
      <w:proofErr w:type="spellStart"/>
      <w:r w:rsidR="000E20ED">
        <w:rPr>
          <w:rFonts w:ascii="Times New Roman" w:hAnsi="Times New Roman"/>
          <w:sz w:val="28"/>
          <w:szCs w:val="28"/>
        </w:rPr>
        <w:t>Алапаевская</w:t>
      </w:r>
      <w:proofErr w:type="spellEnd"/>
      <w:r w:rsidR="000E20ED">
        <w:rPr>
          <w:rFonts w:ascii="Times New Roman" w:hAnsi="Times New Roman"/>
          <w:sz w:val="28"/>
          <w:szCs w:val="28"/>
        </w:rPr>
        <w:t xml:space="preserve"> искра»</w:t>
      </w:r>
      <w:r w:rsidR="00CF4217">
        <w:rPr>
          <w:rFonts w:ascii="Times New Roman" w:hAnsi="Times New Roman"/>
          <w:sz w:val="28"/>
          <w:szCs w:val="28"/>
        </w:rPr>
        <w:t xml:space="preserve"> и разместить на сайте Махнёвского муниципального образования в сети «Интернет»</w:t>
      </w:r>
      <w:r w:rsidR="000E20ED">
        <w:rPr>
          <w:rFonts w:ascii="Times New Roman" w:hAnsi="Times New Roman"/>
          <w:sz w:val="28"/>
          <w:szCs w:val="28"/>
        </w:rPr>
        <w:t>.</w:t>
      </w:r>
    </w:p>
    <w:p w:rsidR="000E20ED" w:rsidRDefault="000E20ED" w:rsidP="000E20ED">
      <w:pPr>
        <w:spacing w:line="240" w:lineRule="auto"/>
        <w:jc w:val="both"/>
        <w:rPr>
          <w:rFonts w:ascii="Times New Roman" w:hAnsi="Times New Roman"/>
          <w:sz w:val="28"/>
          <w:szCs w:val="28"/>
        </w:rPr>
      </w:pPr>
    </w:p>
    <w:p w:rsidR="000E20ED" w:rsidRDefault="000E20ED" w:rsidP="000E20ED">
      <w:pPr>
        <w:spacing w:line="240" w:lineRule="auto"/>
        <w:jc w:val="both"/>
        <w:rPr>
          <w:rFonts w:ascii="Times New Roman" w:hAnsi="Times New Roman"/>
          <w:sz w:val="28"/>
          <w:szCs w:val="28"/>
        </w:rPr>
      </w:pPr>
    </w:p>
    <w:p w:rsidR="00DE2977" w:rsidRDefault="00DE2977" w:rsidP="000E20ED">
      <w:pPr>
        <w:spacing w:line="240" w:lineRule="auto"/>
        <w:jc w:val="both"/>
        <w:rPr>
          <w:rFonts w:ascii="Times New Roman" w:hAnsi="Times New Roman"/>
          <w:sz w:val="28"/>
          <w:szCs w:val="28"/>
        </w:rPr>
      </w:pPr>
    </w:p>
    <w:p w:rsidR="000E20ED" w:rsidRDefault="000E20ED" w:rsidP="000E20ED">
      <w:pPr>
        <w:rPr>
          <w:rFonts w:ascii="Times New Roman" w:hAnsi="Times New Roman"/>
          <w:sz w:val="28"/>
          <w:szCs w:val="28"/>
        </w:rPr>
      </w:pPr>
      <w:r w:rsidRPr="00104F03">
        <w:rPr>
          <w:rFonts w:ascii="Times New Roman" w:hAnsi="Times New Roman"/>
          <w:sz w:val="28"/>
          <w:szCs w:val="28"/>
        </w:rPr>
        <w:t xml:space="preserve"> Глава  муниципального  образования        </w:t>
      </w:r>
      <w:r w:rsidR="006200EE">
        <w:rPr>
          <w:rFonts w:ascii="Times New Roman" w:hAnsi="Times New Roman"/>
          <w:sz w:val="28"/>
          <w:szCs w:val="28"/>
        </w:rPr>
        <w:t xml:space="preserve">                                            </w:t>
      </w:r>
      <w:r>
        <w:rPr>
          <w:rFonts w:ascii="Times New Roman" w:hAnsi="Times New Roman"/>
          <w:sz w:val="28"/>
          <w:szCs w:val="28"/>
        </w:rPr>
        <w:t>И.М. Авдеев</w:t>
      </w:r>
    </w:p>
    <w:p w:rsidR="000E20ED" w:rsidRDefault="000E20ED" w:rsidP="000E20ED">
      <w:pPr>
        <w:rPr>
          <w:rFonts w:ascii="Times New Roman" w:hAnsi="Times New Roman"/>
          <w:sz w:val="28"/>
          <w:szCs w:val="28"/>
        </w:rPr>
      </w:pPr>
    </w:p>
    <w:p w:rsidR="000E20ED" w:rsidRDefault="000E20ED" w:rsidP="000E20ED">
      <w:pPr>
        <w:rPr>
          <w:rFonts w:ascii="Times New Roman" w:hAnsi="Times New Roman"/>
          <w:sz w:val="28"/>
          <w:szCs w:val="28"/>
        </w:rPr>
      </w:pPr>
    </w:p>
    <w:p w:rsidR="000E20ED" w:rsidRDefault="000E20ED" w:rsidP="000E20ED">
      <w:pPr>
        <w:spacing w:after="0" w:line="240" w:lineRule="auto"/>
        <w:contextualSpacing/>
        <w:jc w:val="right"/>
        <w:rPr>
          <w:rFonts w:ascii="Times New Roman" w:hAnsi="Times New Roman"/>
          <w:sz w:val="28"/>
          <w:szCs w:val="28"/>
        </w:rPr>
      </w:pPr>
    </w:p>
    <w:p w:rsidR="000E20ED" w:rsidRDefault="000E20ED" w:rsidP="000E20ED">
      <w:pPr>
        <w:spacing w:after="0" w:line="240" w:lineRule="auto"/>
        <w:contextualSpacing/>
        <w:jc w:val="right"/>
        <w:rPr>
          <w:rFonts w:ascii="Times New Roman" w:hAnsi="Times New Roman"/>
          <w:sz w:val="28"/>
          <w:szCs w:val="28"/>
        </w:rPr>
      </w:pPr>
    </w:p>
    <w:p w:rsidR="00085B2E" w:rsidRDefault="00085B2E" w:rsidP="00762573">
      <w:pPr>
        <w:spacing w:after="0" w:line="240" w:lineRule="auto"/>
        <w:contextualSpacing/>
        <w:rPr>
          <w:rFonts w:ascii="Times New Roman" w:hAnsi="Times New Roman"/>
          <w:sz w:val="28"/>
          <w:szCs w:val="28"/>
        </w:rPr>
      </w:pPr>
      <w:bookmarkStart w:id="0" w:name="_GoBack"/>
      <w:bookmarkEnd w:id="0"/>
    </w:p>
    <w:p w:rsidR="00FA1CEB" w:rsidRPr="007F322D" w:rsidRDefault="00FA1CEB" w:rsidP="00FA1CEB">
      <w:pPr>
        <w:spacing w:after="0" w:line="240" w:lineRule="auto"/>
        <w:contextualSpacing/>
        <w:jc w:val="right"/>
        <w:rPr>
          <w:rFonts w:ascii="Times New Roman" w:hAnsi="Times New Roman"/>
          <w:sz w:val="28"/>
          <w:szCs w:val="28"/>
        </w:rPr>
      </w:pPr>
      <w:r w:rsidRPr="007F322D">
        <w:rPr>
          <w:rFonts w:ascii="Times New Roman" w:hAnsi="Times New Roman"/>
          <w:sz w:val="28"/>
          <w:szCs w:val="28"/>
        </w:rPr>
        <w:t>Приложение</w:t>
      </w:r>
    </w:p>
    <w:p w:rsidR="00FA1CEB" w:rsidRPr="007F322D" w:rsidRDefault="00FA1CEB" w:rsidP="00FA1CEB">
      <w:pPr>
        <w:spacing w:after="0" w:line="240" w:lineRule="auto"/>
        <w:contextualSpacing/>
        <w:jc w:val="right"/>
        <w:rPr>
          <w:rFonts w:ascii="Times New Roman" w:hAnsi="Times New Roman"/>
          <w:sz w:val="28"/>
          <w:szCs w:val="28"/>
        </w:rPr>
      </w:pPr>
      <w:r w:rsidRPr="007F322D">
        <w:rPr>
          <w:rFonts w:ascii="Times New Roman" w:hAnsi="Times New Roman"/>
          <w:sz w:val="28"/>
          <w:szCs w:val="28"/>
        </w:rPr>
        <w:t>к Решению Думы Махнёвского</w:t>
      </w:r>
    </w:p>
    <w:p w:rsidR="00FA1CEB" w:rsidRPr="007F322D" w:rsidRDefault="00FA1CEB" w:rsidP="00FA1CEB">
      <w:pPr>
        <w:spacing w:after="0" w:line="240" w:lineRule="auto"/>
        <w:contextualSpacing/>
        <w:jc w:val="right"/>
        <w:rPr>
          <w:rFonts w:ascii="Times New Roman" w:hAnsi="Times New Roman"/>
          <w:sz w:val="28"/>
          <w:szCs w:val="28"/>
        </w:rPr>
      </w:pPr>
      <w:r w:rsidRPr="007F322D">
        <w:rPr>
          <w:rFonts w:ascii="Times New Roman" w:hAnsi="Times New Roman"/>
          <w:sz w:val="28"/>
          <w:szCs w:val="28"/>
        </w:rPr>
        <w:t>муниципального образования</w:t>
      </w:r>
    </w:p>
    <w:p w:rsidR="00FA1CEB" w:rsidRDefault="007676D7" w:rsidP="007676D7">
      <w:pPr>
        <w:spacing w:after="0" w:line="240" w:lineRule="auto"/>
        <w:contextualSpacing/>
        <w:jc w:val="center"/>
        <w:rPr>
          <w:rFonts w:ascii="Times New Roman" w:hAnsi="Times New Roman"/>
          <w:b/>
          <w:sz w:val="24"/>
          <w:szCs w:val="24"/>
        </w:rPr>
      </w:pPr>
      <w:r>
        <w:rPr>
          <w:rFonts w:ascii="Times New Roman" w:hAnsi="Times New Roman"/>
          <w:sz w:val="28"/>
          <w:szCs w:val="28"/>
        </w:rPr>
        <w:t xml:space="preserve">                                                                          </w:t>
      </w:r>
      <w:r w:rsidR="00FA1CEB" w:rsidRPr="007F322D">
        <w:rPr>
          <w:rFonts w:ascii="Times New Roman" w:hAnsi="Times New Roman"/>
          <w:sz w:val="28"/>
          <w:szCs w:val="28"/>
        </w:rPr>
        <w:t xml:space="preserve">от </w:t>
      </w:r>
      <w:r>
        <w:rPr>
          <w:rFonts w:ascii="Times New Roman" w:hAnsi="Times New Roman"/>
          <w:sz w:val="28"/>
          <w:szCs w:val="28"/>
        </w:rPr>
        <w:t xml:space="preserve"> 07.04.2015 </w:t>
      </w:r>
      <w:r w:rsidR="00FA1CEB" w:rsidRPr="007F322D">
        <w:rPr>
          <w:rFonts w:ascii="Times New Roman" w:hAnsi="Times New Roman"/>
          <w:sz w:val="28"/>
          <w:szCs w:val="28"/>
        </w:rPr>
        <w:t>№</w:t>
      </w:r>
      <w:r>
        <w:rPr>
          <w:rFonts w:ascii="Times New Roman" w:hAnsi="Times New Roman"/>
          <w:sz w:val="28"/>
          <w:szCs w:val="28"/>
        </w:rPr>
        <w:t xml:space="preserve"> 549</w:t>
      </w:r>
    </w:p>
    <w:p w:rsidR="00FA1CEB" w:rsidRDefault="00FA1CEB" w:rsidP="00FA1CEB">
      <w:pPr>
        <w:spacing w:after="0" w:line="240" w:lineRule="auto"/>
        <w:contextualSpacing/>
        <w:jc w:val="center"/>
        <w:rPr>
          <w:rFonts w:ascii="Times New Roman" w:hAnsi="Times New Roman"/>
          <w:b/>
          <w:sz w:val="24"/>
          <w:szCs w:val="24"/>
        </w:rPr>
      </w:pPr>
      <w:r>
        <w:rPr>
          <w:rFonts w:ascii="Times New Roman" w:hAnsi="Times New Roman"/>
          <w:b/>
          <w:sz w:val="24"/>
          <w:szCs w:val="24"/>
        </w:rPr>
        <w:t>ИНФОРМАЦИЯ</w:t>
      </w:r>
    </w:p>
    <w:p w:rsidR="00FA1CEB" w:rsidRDefault="00FA1CEB" w:rsidP="007676D7">
      <w:pPr>
        <w:pStyle w:val="a4"/>
        <w:jc w:val="center"/>
        <w:rPr>
          <w:rFonts w:ascii="Times New Roman" w:hAnsi="Times New Roman"/>
          <w:sz w:val="28"/>
          <w:szCs w:val="28"/>
        </w:rPr>
      </w:pPr>
      <w:r w:rsidRPr="00E07112">
        <w:rPr>
          <w:rFonts w:ascii="Times New Roman" w:hAnsi="Times New Roman"/>
          <w:b/>
          <w:i/>
          <w:sz w:val="28"/>
          <w:szCs w:val="28"/>
        </w:rPr>
        <w:t xml:space="preserve">о реализации </w:t>
      </w:r>
      <w:r>
        <w:rPr>
          <w:rFonts w:ascii="Times New Roman" w:hAnsi="Times New Roman"/>
          <w:b/>
          <w:i/>
          <w:sz w:val="28"/>
          <w:szCs w:val="28"/>
        </w:rPr>
        <w:t>под</w:t>
      </w:r>
      <w:r w:rsidRPr="00E07112">
        <w:rPr>
          <w:rFonts w:ascii="Times New Roman" w:hAnsi="Times New Roman"/>
          <w:b/>
          <w:i/>
          <w:sz w:val="28"/>
          <w:szCs w:val="28"/>
        </w:rPr>
        <w:t>программы «Развитие физической культуры</w:t>
      </w:r>
      <w:r>
        <w:rPr>
          <w:rFonts w:ascii="Times New Roman" w:hAnsi="Times New Roman"/>
          <w:b/>
          <w:i/>
          <w:sz w:val="28"/>
          <w:szCs w:val="28"/>
        </w:rPr>
        <w:t>,</w:t>
      </w:r>
      <w:r w:rsidRPr="00E07112">
        <w:rPr>
          <w:rFonts w:ascii="Times New Roman" w:hAnsi="Times New Roman"/>
          <w:b/>
          <w:i/>
          <w:sz w:val="28"/>
          <w:szCs w:val="28"/>
        </w:rPr>
        <w:t xml:space="preserve"> </w:t>
      </w:r>
      <w:r>
        <w:rPr>
          <w:rFonts w:ascii="Times New Roman" w:hAnsi="Times New Roman"/>
          <w:b/>
          <w:i/>
          <w:sz w:val="28"/>
          <w:szCs w:val="28"/>
        </w:rPr>
        <w:t xml:space="preserve">спорта и патриотическое  воспитание </w:t>
      </w:r>
      <w:r w:rsidRPr="00E07112">
        <w:rPr>
          <w:rFonts w:ascii="Times New Roman" w:hAnsi="Times New Roman"/>
          <w:b/>
          <w:i/>
          <w:sz w:val="28"/>
          <w:szCs w:val="28"/>
        </w:rPr>
        <w:t xml:space="preserve"> граждан в </w:t>
      </w:r>
      <w:proofErr w:type="spellStart"/>
      <w:r w:rsidRPr="00E07112">
        <w:rPr>
          <w:rFonts w:ascii="Times New Roman" w:hAnsi="Times New Roman"/>
          <w:b/>
          <w:i/>
          <w:sz w:val="28"/>
          <w:szCs w:val="28"/>
        </w:rPr>
        <w:t>Махнёвском</w:t>
      </w:r>
      <w:proofErr w:type="spellEnd"/>
      <w:r w:rsidRPr="00E07112">
        <w:rPr>
          <w:rFonts w:ascii="Times New Roman" w:hAnsi="Times New Roman"/>
          <w:b/>
          <w:i/>
          <w:sz w:val="28"/>
          <w:szCs w:val="28"/>
        </w:rPr>
        <w:t xml:space="preserve"> МО на 2014-2020 годы» за 2014 год</w:t>
      </w:r>
    </w:p>
    <w:p w:rsidR="00FA1CEB" w:rsidRPr="00EA61C4" w:rsidRDefault="00FA1CEB" w:rsidP="00FA1CEB">
      <w:pPr>
        <w:pStyle w:val="a4"/>
        <w:jc w:val="both"/>
        <w:rPr>
          <w:rFonts w:ascii="Times New Roman" w:hAnsi="Times New Roman"/>
          <w:sz w:val="24"/>
          <w:szCs w:val="24"/>
        </w:rPr>
      </w:pPr>
      <w:r w:rsidRPr="00EA61C4">
        <w:rPr>
          <w:rFonts w:ascii="Times New Roman" w:hAnsi="Times New Roman"/>
          <w:sz w:val="24"/>
          <w:szCs w:val="24"/>
        </w:rPr>
        <w:t xml:space="preserve">     </w:t>
      </w:r>
      <w:proofErr w:type="gramStart"/>
      <w:r w:rsidRPr="00EA61C4">
        <w:rPr>
          <w:rFonts w:ascii="Times New Roman" w:hAnsi="Times New Roman"/>
          <w:sz w:val="24"/>
          <w:szCs w:val="24"/>
        </w:rPr>
        <w:t xml:space="preserve">На реализацию подпрограммы «Развитие физической культуры, спорта и патриотическое воспитание граждан в </w:t>
      </w:r>
      <w:proofErr w:type="spellStart"/>
      <w:r w:rsidRPr="00EA61C4">
        <w:rPr>
          <w:rFonts w:ascii="Times New Roman" w:hAnsi="Times New Roman"/>
          <w:sz w:val="24"/>
          <w:szCs w:val="24"/>
        </w:rPr>
        <w:t>Махнёвском</w:t>
      </w:r>
      <w:proofErr w:type="spellEnd"/>
      <w:r w:rsidRPr="00EA61C4">
        <w:rPr>
          <w:rFonts w:ascii="Times New Roman" w:hAnsi="Times New Roman"/>
          <w:sz w:val="24"/>
          <w:szCs w:val="24"/>
        </w:rPr>
        <w:t xml:space="preserve"> МО на 2014-2020 годы» муниципальной программы «Развитие Махнёвского МО на 2014-2020 годы» было запланировано на 2014 год  средств местного бюджета -  5189,0 тыс. рублей,  исполнено за 2014 год в сумме 4837,3 тыс. рублей  или 93,2 % к годовым назначениям, в том числе:</w:t>
      </w:r>
      <w:proofErr w:type="gramEnd"/>
    </w:p>
    <w:p w:rsidR="00FA1CEB" w:rsidRPr="00EA61C4" w:rsidRDefault="00FA1CEB" w:rsidP="00FA1CEB">
      <w:pPr>
        <w:spacing w:after="0" w:line="240" w:lineRule="auto"/>
        <w:ind w:firstLine="360"/>
        <w:jc w:val="both"/>
        <w:rPr>
          <w:rFonts w:ascii="Times New Roman" w:hAnsi="Times New Roman"/>
          <w:sz w:val="24"/>
          <w:szCs w:val="24"/>
        </w:rPr>
      </w:pPr>
      <w:r w:rsidRPr="00EA61C4">
        <w:rPr>
          <w:rFonts w:ascii="Times New Roman" w:hAnsi="Times New Roman"/>
          <w:sz w:val="24"/>
          <w:szCs w:val="24"/>
        </w:rPr>
        <w:t xml:space="preserve">1) </w:t>
      </w:r>
      <w:r w:rsidRPr="00EA61C4">
        <w:rPr>
          <w:color w:val="000000"/>
          <w:sz w:val="24"/>
          <w:szCs w:val="24"/>
        </w:rPr>
        <w:t xml:space="preserve"> </w:t>
      </w:r>
      <w:r w:rsidRPr="00EA61C4">
        <w:rPr>
          <w:rFonts w:ascii="Times New Roman" w:hAnsi="Times New Roman"/>
          <w:color w:val="000000"/>
          <w:sz w:val="24"/>
          <w:szCs w:val="24"/>
        </w:rPr>
        <w:t xml:space="preserve">на организацию предоставления услуг (выполнения работ) в сфере физической культуры и спорта освоено </w:t>
      </w:r>
      <w:r w:rsidRPr="00EA61C4">
        <w:rPr>
          <w:rFonts w:ascii="Times New Roman" w:hAnsi="Times New Roman"/>
          <w:b/>
          <w:color w:val="000000"/>
          <w:sz w:val="24"/>
          <w:szCs w:val="24"/>
        </w:rPr>
        <w:t xml:space="preserve">4307,1 </w:t>
      </w:r>
      <w:r w:rsidRPr="00EA61C4">
        <w:rPr>
          <w:rFonts w:ascii="Times New Roman" w:hAnsi="Times New Roman"/>
          <w:color w:val="000000"/>
          <w:sz w:val="24"/>
          <w:szCs w:val="24"/>
        </w:rPr>
        <w:t>тыс</w:t>
      </w:r>
      <w:proofErr w:type="gramStart"/>
      <w:r w:rsidRPr="00EA61C4">
        <w:rPr>
          <w:rFonts w:ascii="Times New Roman" w:hAnsi="Times New Roman"/>
          <w:color w:val="000000"/>
          <w:sz w:val="24"/>
          <w:szCs w:val="24"/>
        </w:rPr>
        <w:t>.р</w:t>
      </w:r>
      <w:proofErr w:type="gramEnd"/>
      <w:r w:rsidRPr="00EA61C4">
        <w:rPr>
          <w:rFonts w:ascii="Times New Roman" w:hAnsi="Times New Roman"/>
          <w:color w:val="000000"/>
          <w:sz w:val="24"/>
          <w:szCs w:val="24"/>
        </w:rPr>
        <w:t>ублей или 98,6% к годовым назначениям, из них 292,6 тыс. рублей на ремонтные работы: кровля «Юность» -123,9 тыс.рублей и ремонт пола в МКУ «МФСК «Ермак» -168,6 тыс.рублей.</w:t>
      </w:r>
    </w:p>
    <w:p w:rsidR="00FA1CEB" w:rsidRPr="00EA61C4" w:rsidRDefault="00FA1CEB" w:rsidP="00FA1CEB">
      <w:pPr>
        <w:spacing w:after="0" w:line="240" w:lineRule="auto"/>
        <w:jc w:val="both"/>
        <w:rPr>
          <w:rFonts w:ascii="Times New Roman" w:hAnsi="Times New Roman"/>
          <w:sz w:val="24"/>
          <w:szCs w:val="24"/>
        </w:rPr>
      </w:pPr>
      <w:r w:rsidRPr="00EA61C4">
        <w:rPr>
          <w:rFonts w:ascii="Times New Roman" w:hAnsi="Times New Roman"/>
          <w:sz w:val="24"/>
          <w:szCs w:val="24"/>
        </w:rPr>
        <w:t xml:space="preserve">     2) на </w:t>
      </w:r>
      <w:r w:rsidRPr="00EA61C4">
        <w:rPr>
          <w:rFonts w:ascii="Times New Roman" w:hAnsi="Times New Roman"/>
          <w:color w:val="000000"/>
          <w:sz w:val="24"/>
          <w:szCs w:val="24"/>
        </w:rPr>
        <w:t>организацию и проведение спортивно-массовых и физкультурных мероприяти</w:t>
      </w:r>
      <w:r w:rsidR="00335734" w:rsidRPr="00EA61C4">
        <w:rPr>
          <w:rFonts w:ascii="Times New Roman" w:hAnsi="Times New Roman"/>
          <w:color w:val="000000"/>
          <w:sz w:val="24"/>
          <w:szCs w:val="24"/>
        </w:rPr>
        <w:t xml:space="preserve">й </w:t>
      </w:r>
      <w:r w:rsidRPr="00EA61C4">
        <w:rPr>
          <w:rFonts w:ascii="Times New Roman" w:hAnsi="Times New Roman"/>
          <w:color w:val="000000"/>
          <w:sz w:val="24"/>
          <w:szCs w:val="24"/>
        </w:rPr>
        <w:t xml:space="preserve"> различного уровня освоено за 2014 год </w:t>
      </w:r>
      <w:r w:rsidR="00335734" w:rsidRPr="00EA61C4">
        <w:rPr>
          <w:rFonts w:ascii="Times New Roman" w:hAnsi="Times New Roman"/>
          <w:color w:val="000000"/>
          <w:sz w:val="24"/>
          <w:szCs w:val="24"/>
        </w:rPr>
        <w:t xml:space="preserve"> </w:t>
      </w:r>
      <w:r w:rsidRPr="00EA61C4">
        <w:rPr>
          <w:rFonts w:ascii="Times New Roman" w:hAnsi="Times New Roman"/>
          <w:b/>
          <w:color w:val="000000"/>
          <w:sz w:val="24"/>
          <w:szCs w:val="24"/>
        </w:rPr>
        <w:t>69,9</w:t>
      </w:r>
      <w:r w:rsidRPr="00EA61C4">
        <w:rPr>
          <w:rFonts w:ascii="Times New Roman" w:hAnsi="Times New Roman"/>
          <w:color w:val="000000"/>
          <w:sz w:val="24"/>
          <w:szCs w:val="24"/>
        </w:rPr>
        <w:t xml:space="preserve"> тыс</w:t>
      </w:r>
      <w:proofErr w:type="gramStart"/>
      <w:r w:rsidRPr="00EA61C4">
        <w:rPr>
          <w:rFonts w:ascii="Times New Roman" w:hAnsi="Times New Roman"/>
          <w:color w:val="000000"/>
          <w:sz w:val="24"/>
          <w:szCs w:val="24"/>
        </w:rPr>
        <w:t>.р</w:t>
      </w:r>
      <w:proofErr w:type="gramEnd"/>
      <w:r w:rsidRPr="00EA61C4">
        <w:rPr>
          <w:rFonts w:ascii="Times New Roman" w:hAnsi="Times New Roman"/>
          <w:color w:val="000000"/>
          <w:sz w:val="24"/>
          <w:szCs w:val="24"/>
        </w:rPr>
        <w:t>ублей или 66,6% к годовым назначениям (призовая и сувенирная  продукция - «Лыжня России</w:t>
      </w:r>
      <w:r w:rsidR="00335734" w:rsidRPr="00EA61C4">
        <w:rPr>
          <w:rFonts w:ascii="Times New Roman" w:hAnsi="Times New Roman"/>
          <w:color w:val="000000"/>
          <w:sz w:val="24"/>
          <w:szCs w:val="24"/>
        </w:rPr>
        <w:t xml:space="preserve"> 2014</w:t>
      </w:r>
      <w:r w:rsidRPr="00EA61C4">
        <w:rPr>
          <w:rFonts w:ascii="Times New Roman" w:hAnsi="Times New Roman"/>
          <w:color w:val="000000"/>
          <w:sz w:val="24"/>
          <w:szCs w:val="24"/>
        </w:rPr>
        <w:t>», хоккей с шайбой, пулевая стрельба, турнир по волейболу)</w:t>
      </w:r>
      <w:r w:rsidR="00335734" w:rsidRPr="00EA61C4">
        <w:rPr>
          <w:rFonts w:ascii="Times New Roman" w:hAnsi="Times New Roman"/>
          <w:color w:val="000000"/>
          <w:sz w:val="24"/>
          <w:szCs w:val="24"/>
        </w:rPr>
        <w:t>.</w:t>
      </w:r>
    </w:p>
    <w:p w:rsidR="00FA1CEB" w:rsidRPr="00EA61C4" w:rsidRDefault="00FA1CEB" w:rsidP="00FA1CEB">
      <w:pPr>
        <w:spacing w:after="0" w:line="240" w:lineRule="auto"/>
        <w:jc w:val="both"/>
        <w:rPr>
          <w:rFonts w:ascii="Times New Roman" w:hAnsi="Times New Roman"/>
          <w:sz w:val="24"/>
          <w:szCs w:val="24"/>
        </w:rPr>
      </w:pPr>
      <w:r w:rsidRPr="00EA61C4">
        <w:rPr>
          <w:rFonts w:ascii="Times New Roman" w:hAnsi="Times New Roman"/>
          <w:color w:val="000000"/>
          <w:sz w:val="24"/>
          <w:szCs w:val="24"/>
        </w:rPr>
        <w:t xml:space="preserve">    3) н</w:t>
      </w:r>
      <w:r w:rsidRPr="00EA61C4">
        <w:rPr>
          <w:rFonts w:ascii="Times New Roman" w:hAnsi="Times New Roman"/>
          <w:sz w:val="24"/>
          <w:szCs w:val="24"/>
        </w:rPr>
        <w:t xml:space="preserve">а укрепление материально-технической базы учреждения физической культуры и спорта освоено за 2014 год </w:t>
      </w:r>
      <w:r w:rsidR="00335734" w:rsidRPr="00EA61C4">
        <w:rPr>
          <w:rFonts w:ascii="Times New Roman" w:hAnsi="Times New Roman"/>
          <w:sz w:val="24"/>
          <w:szCs w:val="24"/>
        </w:rPr>
        <w:t xml:space="preserve"> </w:t>
      </w:r>
      <w:r w:rsidRPr="00EA61C4">
        <w:rPr>
          <w:rFonts w:ascii="Times New Roman" w:hAnsi="Times New Roman"/>
          <w:sz w:val="24"/>
          <w:szCs w:val="24"/>
        </w:rPr>
        <w:t xml:space="preserve"> </w:t>
      </w:r>
      <w:r w:rsidRPr="00EA61C4">
        <w:rPr>
          <w:rFonts w:ascii="Times New Roman" w:hAnsi="Times New Roman"/>
          <w:b/>
          <w:sz w:val="24"/>
          <w:szCs w:val="24"/>
        </w:rPr>
        <w:t>398,3</w:t>
      </w:r>
      <w:r w:rsidRPr="00EA61C4">
        <w:rPr>
          <w:rFonts w:ascii="Times New Roman" w:hAnsi="Times New Roman"/>
          <w:sz w:val="24"/>
          <w:szCs w:val="24"/>
        </w:rPr>
        <w:t xml:space="preserve"> тыс</w:t>
      </w:r>
      <w:proofErr w:type="gramStart"/>
      <w:r w:rsidRPr="00EA61C4">
        <w:rPr>
          <w:rFonts w:ascii="Times New Roman" w:hAnsi="Times New Roman"/>
          <w:sz w:val="24"/>
          <w:szCs w:val="24"/>
        </w:rPr>
        <w:t>.р</w:t>
      </w:r>
      <w:proofErr w:type="gramEnd"/>
      <w:r w:rsidRPr="00EA61C4">
        <w:rPr>
          <w:rFonts w:ascii="Times New Roman" w:hAnsi="Times New Roman"/>
          <w:sz w:val="24"/>
          <w:szCs w:val="24"/>
        </w:rPr>
        <w:t xml:space="preserve">ублей или 64,2% к годовым назначениям. </w:t>
      </w:r>
      <w:proofErr w:type="gramStart"/>
      <w:r w:rsidRPr="00EA61C4">
        <w:rPr>
          <w:rFonts w:ascii="Times New Roman" w:hAnsi="Times New Roman"/>
          <w:sz w:val="24"/>
          <w:szCs w:val="24"/>
        </w:rPr>
        <w:t>Средства направлены на приобретение стиральной машины, музыкального центра, ноутбука, мышки, сумки для ноутбука, шкафа под картотеку, домкрата, стремянки, зарядного устройства, карты памяти, набора инструментов, сварочного аппарата, секундомера, кия, чайного набора, чайника, спорт инвентаря для игры в хоккей с шайбой, спортивного инвентаря для игры в футбол, катамарана, туристического снаряжения.</w:t>
      </w:r>
      <w:proofErr w:type="gramEnd"/>
    </w:p>
    <w:p w:rsidR="00FA1CEB" w:rsidRPr="00EA61C4" w:rsidRDefault="00FA1CEB" w:rsidP="00FA1CEB">
      <w:pPr>
        <w:spacing w:after="0" w:line="240" w:lineRule="auto"/>
        <w:jc w:val="both"/>
        <w:rPr>
          <w:rFonts w:ascii="Times New Roman" w:hAnsi="Times New Roman"/>
          <w:sz w:val="24"/>
          <w:szCs w:val="24"/>
        </w:rPr>
      </w:pPr>
      <w:r w:rsidRPr="00EA61C4">
        <w:rPr>
          <w:rFonts w:ascii="Times New Roman" w:hAnsi="Times New Roman"/>
          <w:sz w:val="24"/>
          <w:szCs w:val="24"/>
        </w:rPr>
        <w:t xml:space="preserve">   4) н</w:t>
      </w:r>
      <w:r w:rsidRPr="00EA61C4">
        <w:rPr>
          <w:rFonts w:ascii="Times New Roman" w:hAnsi="Times New Roman"/>
          <w:color w:val="000000"/>
          <w:sz w:val="24"/>
          <w:szCs w:val="24"/>
        </w:rPr>
        <w:t>а развитие системы патриотического воспитания граждан Махнёвского муниципального образования, построенной на правовом сознании   молодежи,  верности Отечеству, готовности к выполнению   конституционных обязанностей освое</w:t>
      </w:r>
      <w:r w:rsidRPr="00EA61C4">
        <w:rPr>
          <w:rFonts w:ascii="Times New Roman" w:hAnsi="Times New Roman"/>
          <w:sz w:val="24"/>
          <w:szCs w:val="24"/>
        </w:rPr>
        <w:t>но за 2014 год 37,0 тыс</w:t>
      </w:r>
      <w:proofErr w:type="gramStart"/>
      <w:r w:rsidRPr="00EA61C4">
        <w:rPr>
          <w:rFonts w:ascii="Times New Roman" w:hAnsi="Times New Roman"/>
          <w:sz w:val="24"/>
          <w:szCs w:val="24"/>
        </w:rPr>
        <w:t>.р</w:t>
      </w:r>
      <w:proofErr w:type="gramEnd"/>
      <w:r w:rsidRPr="00EA61C4">
        <w:rPr>
          <w:rFonts w:ascii="Times New Roman" w:hAnsi="Times New Roman"/>
          <w:sz w:val="24"/>
          <w:szCs w:val="24"/>
        </w:rPr>
        <w:t>ублей или на 100% к годовым назначениям (приобретён катамаран).</w:t>
      </w:r>
    </w:p>
    <w:p w:rsidR="00FA1CEB" w:rsidRPr="00EA61C4" w:rsidRDefault="00FA1CEB" w:rsidP="00FA1CEB">
      <w:pPr>
        <w:spacing w:after="0" w:line="240" w:lineRule="auto"/>
        <w:jc w:val="both"/>
        <w:rPr>
          <w:rFonts w:ascii="Times New Roman" w:hAnsi="Times New Roman"/>
          <w:color w:val="000000"/>
          <w:sz w:val="24"/>
          <w:szCs w:val="24"/>
        </w:rPr>
      </w:pPr>
      <w:r w:rsidRPr="00EA61C4">
        <w:rPr>
          <w:rFonts w:ascii="Times New Roman" w:hAnsi="Times New Roman"/>
          <w:sz w:val="24"/>
          <w:szCs w:val="24"/>
        </w:rPr>
        <w:t xml:space="preserve">   5) на организацию и проведение муниципальных мероприятий, направленных на профилактик</w:t>
      </w:r>
      <w:r w:rsidRPr="00EA61C4">
        <w:rPr>
          <w:rFonts w:ascii="Times New Roman" w:hAnsi="Times New Roman"/>
          <w:color w:val="000000"/>
          <w:sz w:val="24"/>
          <w:szCs w:val="24"/>
        </w:rPr>
        <w:t xml:space="preserve">у экстремизма в 2014 году освоено  </w:t>
      </w:r>
      <w:r w:rsidRPr="00EA61C4">
        <w:rPr>
          <w:rFonts w:ascii="Times New Roman" w:hAnsi="Times New Roman"/>
          <w:b/>
          <w:color w:val="000000"/>
          <w:sz w:val="24"/>
          <w:szCs w:val="24"/>
        </w:rPr>
        <w:t xml:space="preserve">12,5 </w:t>
      </w:r>
      <w:r w:rsidR="00EA61C4" w:rsidRPr="00EA61C4">
        <w:rPr>
          <w:rFonts w:ascii="Times New Roman" w:hAnsi="Times New Roman"/>
          <w:color w:val="000000"/>
          <w:sz w:val="24"/>
          <w:szCs w:val="24"/>
        </w:rPr>
        <w:t>тыс</w:t>
      </w:r>
      <w:proofErr w:type="gramStart"/>
      <w:r w:rsidR="00EA61C4" w:rsidRPr="00EA61C4">
        <w:rPr>
          <w:rFonts w:ascii="Times New Roman" w:hAnsi="Times New Roman"/>
          <w:color w:val="000000"/>
          <w:sz w:val="24"/>
          <w:szCs w:val="24"/>
        </w:rPr>
        <w:t>.р</w:t>
      </w:r>
      <w:proofErr w:type="gramEnd"/>
      <w:r w:rsidR="00EA61C4" w:rsidRPr="00EA61C4">
        <w:rPr>
          <w:rFonts w:ascii="Times New Roman" w:hAnsi="Times New Roman"/>
          <w:color w:val="000000"/>
          <w:sz w:val="24"/>
          <w:szCs w:val="24"/>
        </w:rPr>
        <w:t>ублей или 100% .</w:t>
      </w:r>
      <w:r w:rsidRPr="00EA61C4">
        <w:rPr>
          <w:rFonts w:ascii="Times New Roman" w:hAnsi="Times New Roman"/>
          <w:color w:val="000000"/>
          <w:sz w:val="24"/>
          <w:szCs w:val="24"/>
        </w:rPr>
        <w:t xml:space="preserve"> </w:t>
      </w:r>
      <w:r w:rsidR="00EA61C4" w:rsidRPr="00EA61C4">
        <w:rPr>
          <w:rFonts w:ascii="Times New Roman" w:hAnsi="Times New Roman"/>
          <w:color w:val="000000"/>
          <w:sz w:val="24"/>
          <w:szCs w:val="24"/>
        </w:rPr>
        <w:t>П</w:t>
      </w:r>
      <w:r w:rsidRPr="00EA61C4">
        <w:rPr>
          <w:rFonts w:ascii="Times New Roman" w:hAnsi="Times New Roman"/>
          <w:color w:val="000000"/>
          <w:sz w:val="24"/>
          <w:szCs w:val="24"/>
        </w:rPr>
        <w:t>роведён молодёжный фестиваль «</w:t>
      </w:r>
      <w:r w:rsidRPr="00EA61C4">
        <w:rPr>
          <w:rFonts w:ascii="Times New Roman" w:hAnsi="Times New Roman"/>
          <w:color w:val="000000"/>
          <w:sz w:val="24"/>
          <w:szCs w:val="24"/>
          <w:lang w:val="en-US"/>
        </w:rPr>
        <w:t>Party</w:t>
      </w:r>
      <w:r w:rsidRPr="00EA61C4">
        <w:rPr>
          <w:rFonts w:ascii="Times New Roman" w:hAnsi="Times New Roman"/>
          <w:color w:val="000000"/>
          <w:sz w:val="24"/>
          <w:szCs w:val="24"/>
        </w:rPr>
        <w:t xml:space="preserve"> </w:t>
      </w:r>
      <w:r w:rsidRPr="00EA61C4">
        <w:rPr>
          <w:rFonts w:ascii="Times New Roman" w:hAnsi="Times New Roman"/>
          <w:color w:val="000000"/>
          <w:sz w:val="24"/>
          <w:szCs w:val="24"/>
          <w:lang w:val="en-US"/>
        </w:rPr>
        <w:t>street</w:t>
      </w:r>
      <w:r w:rsidRPr="00EA61C4">
        <w:rPr>
          <w:rFonts w:ascii="Times New Roman" w:hAnsi="Times New Roman"/>
          <w:color w:val="000000"/>
          <w:sz w:val="24"/>
          <w:szCs w:val="24"/>
        </w:rPr>
        <w:t>», проведены соревнования по игровым видам спорта.</w:t>
      </w:r>
    </w:p>
    <w:p w:rsidR="00FA1CEB" w:rsidRPr="00EA61C4" w:rsidRDefault="00FA1CEB" w:rsidP="00FA1CEB">
      <w:pPr>
        <w:spacing w:after="0" w:line="240" w:lineRule="auto"/>
        <w:jc w:val="both"/>
        <w:rPr>
          <w:rFonts w:ascii="Times New Roman" w:hAnsi="Times New Roman"/>
          <w:sz w:val="24"/>
          <w:szCs w:val="24"/>
        </w:rPr>
      </w:pPr>
      <w:r w:rsidRPr="00EA61C4">
        <w:rPr>
          <w:rFonts w:ascii="Times New Roman" w:hAnsi="Times New Roman"/>
          <w:color w:val="000000"/>
          <w:sz w:val="24"/>
          <w:szCs w:val="24"/>
        </w:rPr>
        <w:t xml:space="preserve">   6) на </w:t>
      </w:r>
      <w:r w:rsidRPr="00EA61C4">
        <w:rPr>
          <w:rFonts w:ascii="Times New Roman" w:hAnsi="Times New Roman"/>
          <w:sz w:val="24"/>
          <w:szCs w:val="24"/>
        </w:rPr>
        <w:t xml:space="preserve">организацию и проведение </w:t>
      </w:r>
      <w:r w:rsidRPr="00EA61C4">
        <w:rPr>
          <w:rFonts w:ascii="Times New Roman" w:hAnsi="Times New Roman"/>
          <w:color w:val="000000"/>
          <w:sz w:val="24"/>
          <w:szCs w:val="24"/>
        </w:rPr>
        <w:t xml:space="preserve">муниципальных мероприятий, направленных на развитие межнациональных и межконфессиональных отношений в 2014 году освоено  </w:t>
      </w:r>
      <w:r w:rsidRPr="00EA61C4">
        <w:rPr>
          <w:rFonts w:ascii="Times New Roman" w:hAnsi="Times New Roman"/>
          <w:b/>
          <w:color w:val="000000"/>
          <w:sz w:val="24"/>
          <w:szCs w:val="24"/>
        </w:rPr>
        <w:t xml:space="preserve">12,5 </w:t>
      </w:r>
      <w:r w:rsidRPr="00EA61C4">
        <w:rPr>
          <w:rFonts w:ascii="Times New Roman" w:hAnsi="Times New Roman"/>
          <w:color w:val="000000"/>
          <w:sz w:val="24"/>
          <w:szCs w:val="24"/>
        </w:rPr>
        <w:t>тыс</w:t>
      </w:r>
      <w:proofErr w:type="gramStart"/>
      <w:r w:rsidRPr="00EA61C4">
        <w:rPr>
          <w:rFonts w:ascii="Times New Roman" w:hAnsi="Times New Roman"/>
          <w:color w:val="000000"/>
          <w:sz w:val="24"/>
          <w:szCs w:val="24"/>
        </w:rPr>
        <w:t>.р</w:t>
      </w:r>
      <w:proofErr w:type="gramEnd"/>
      <w:r w:rsidRPr="00EA61C4">
        <w:rPr>
          <w:rFonts w:ascii="Times New Roman" w:hAnsi="Times New Roman"/>
          <w:color w:val="000000"/>
          <w:sz w:val="24"/>
          <w:szCs w:val="24"/>
        </w:rPr>
        <w:t xml:space="preserve">ублей или 100% </w:t>
      </w:r>
      <w:r w:rsidRPr="00EA61C4">
        <w:rPr>
          <w:rFonts w:ascii="Times New Roman" w:hAnsi="Times New Roman"/>
          <w:sz w:val="24"/>
          <w:szCs w:val="24"/>
        </w:rPr>
        <w:t xml:space="preserve">к годовым назначениям. </w:t>
      </w:r>
      <w:r w:rsidRPr="00EA61C4">
        <w:rPr>
          <w:rFonts w:ascii="Times New Roman" w:hAnsi="Times New Roman"/>
          <w:color w:val="000000"/>
          <w:sz w:val="24"/>
          <w:szCs w:val="24"/>
        </w:rPr>
        <w:t>Расходы направлены на проведение соревнований</w:t>
      </w:r>
      <w:r w:rsidR="00EA61C4" w:rsidRPr="00EA61C4">
        <w:rPr>
          <w:rFonts w:ascii="Times New Roman" w:hAnsi="Times New Roman"/>
          <w:color w:val="000000"/>
          <w:sz w:val="24"/>
          <w:szCs w:val="24"/>
        </w:rPr>
        <w:t>,</w:t>
      </w:r>
      <w:r w:rsidRPr="00EA61C4">
        <w:rPr>
          <w:rFonts w:ascii="Times New Roman" w:hAnsi="Times New Roman"/>
          <w:color w:val="000000"/>
          <w:sz w:val="24"/>
          <w:szCs w:val="24"/>
        </w:rPr>
        <w:t xml:space="preserve"> посвященных «Дню народного единства». </w:t>
      </w:r>
      <w:r w:rsidRPr="00EA61C4">
        <w:rPr>
          <w:color w:val="000000"/>
          <w:sz w:val="24"/>
          <w:szCs w:val="24"/>
        </w:rPr>
        <w:t xml:space="preserve">  </w:t>
      </w:r>
    </w:p>
    <w:p w:rsidR="00FA1CEB" w:rsidRDefault="00FA1CEB" w:rsidP="00FA1CEB">
      <w:pPr>
        <w:spacing w:after="0" w:line="240" w:lineRule="auto"/>
        <w:ind w:firstLine="708"/>
        <w:jc w:val="both"/>
        <w:rPr>
          <w:rFonts w:ascii="Times New Roman" w:hAnsi="Times New Roman"/>
          <w:sz w:val="24"/>
          <w:szCs w:val="24"/>
        </w:rPr>
      </w:pPr>
      <w:r w:rsidRPr="00EA61C4">
        <w:rPr>
          <w:rFonts w:ascii="Times New Roman" w:hAnsi="Times New Roman"/>
          <w:sz w:val="24"/>
          <w:szCs w:val="24"/>
        </w:rPr>
        <w:t xml:space="preserve">Всего в 2014 году освоено  средств местного бюджета </w:t>
      </w:r>
      <w:r w:rsidRPr="00EA61C4">
        <w:rPr>
          <w:rFonts w:ascii="Times New Roman" w:hAnsi="Times New Roman"/>
          <w:b/>
          <w:sz w:val="24"/>
          <w:szCs w:val="24"/>
        </w:rPr>
        <w:t>4837,3</w:t>
      </w:r>
      <w:r w:rsidRPr="00EA61C4">
        <w:rPr>
          <w:rFonts w:ascii="Times New Roman" w:hAnsi="Times New Roman"/>
          <w:sz w:val="24"/>
          <w:szCs w:val="24"/>
        </w:rPr>
        <w:t xml:space="preserve"> тыс</w:t>
      </w:r>
      <w:proofErr w:type="gramStart"/>
      <w:r w:rsidRPr="00EA61C4">
        <w:rPr>
          <w:rFonts w:ascii="Times New Roman" w:hAnsi="Times New Roman"/>
          <w:sz w:val="24"/>
          <w:szCs w:val="24"/>
        </w:rPr>
        <w:t>.р</w:t>
      </w:r>
      <w:proofErr w:type="gramEnd"/>
      <w:r w:rsidRPr="00EA61C4">
        <w:rPr>
          <w:rFonts w:ascii="Times New Roman" w:hAnsi="Times New Roman"/>
          <w:sz w:val="24"/>
          <w:szCs w:val="24"/>
        </w:rPr>
        <w:t>ублей.  Остаток неосвоенных средств за 2014 год составил: областной бюджет –</w:t>
      </w:r>
      <w:r w:rsidRPr="00EA61C4">
        <w:rPr>
          <w:rFonts w:ascii="Times New Roman" w:hAnsi="Times New Roman"/>
          <w:b/>
          <w:sz w:val="24"/>
          <w:szCs w:val="24"/>
        </w:rPr>
        <w:t>0,0</w:t>
      </w:r>
      <w:r w:rsidRPr="00EA61C4">
        <w:rPr>
          <w:rFonts w:ascii="Times New Roman" w:hAnsi="Times New Roman"/>
          <w:sz w:val="24"/>
          <w:szCs w:val="24"/>
        </w:rPr>
        <w:t xml:space="preserve"> тыс</w:t>
      </w:r>
      <w:proofErr w:type="gramStart"/>
      <w:r w:rsidRPr="00EA61C4">
        <w:rPr>
          <w:rFonts w:ascii="Times New Roman" w:hAnsi="Times New Roman"/>
          <w:sz w:val="24"/>
          <w:szCs w:val="24"/>
        </w:rPr>
        <w:t>.р</w:t>
      </w:r>
      <w:proofErr w:type="gramEnd"/>
      <w:r w:rsidRPr="00EA61C4">
        <w:rPr>
          <w:rFonts w:ascii="Times New Roman" w:hAnsi="Times New Roman"/>
          <w:sz w:val="24"/>
          <w:szCs w:val="24"/>
        </w:rPr>
        <w:t xml:space="preserve">ублей, местный бюджет – </w:t>
      </w:r>
      <w:r w:rsidRPr="00EA61C4">
        <w:rPr>
          <w:rFonts w:ascii="Times New Roman" w:hAnsi="Times New Roman"/>
          <w:b/>
          <w:sz w:val="24"/>
          <w:szCs w:val="24"/>
        </w:rPr>
        <w:t>351,7</w:t>
      </w:r>
      <w:r w:rsidRPr="00EA61C4">
        <w:rPr>
          <w:rFonts w:ascii="Times New Roman" w:hAnsi="Times New Roman"/>
          <w:sz w:val="24"/>
          <w:szCs w:val="24"/>
        </w:rPr>
        <w:t xml:space="preserve"> тыс.руб. в виду отсутствия кассового плана.</w:t>
      </w:r>
    </w:p>
    <w:p w:rsidR="00EA61C4" w:rsidRDefault="00EA61C4" w:rsidP="00FA1CEB">
      <w:pPr>
        <w:spacing w:after="0" w:line="240" w:lineRule="auto"/>
        <w:ind w:firstLine="708"/>
        <w:jc w:val="both"/>
        <w:rPr>
          <w:rFonts w:ascii="Times New Roman" w:hAnsi="Times New Roman"/>
          <w:sz w:val="24"/>
          <w:szCs w:val="24"/>
        </w:rPr>
      </w:pPr>
    </w:p>
    <w:p w:rsidR="00EA61C4" w:rsidRDefault="00EA61C4" w:rsidP="00FA1CEB">
      <w:pPr>
        <w:spacing w:after="0" w:line="240" w:lineRule="auto"/>
        <w:ind w:firstLine="708"/>
        <w:jc w:val="both"/>
        <w:rPr>
          <w:rFonts w:ascii="Times New Roman" w:hAnsi="Times New Roman"/>
          <w:sz w:val="24"/>
          <w:szCs w:val="24"/>
        </w:rPr>
      </w:pPr>
    </w:p>
    <w:p w:rsidR="00EA61C4" w:rsidRDefault="00EA61C4" w:rsidP="00FA1CEB">
      <w:pPr>
        <w:spacing w:after="0" w:line="240" w:lineRule="auto"/>
        <w:ind w:firstLine="708"/>
        <w:jc w:val="both"/>
        <w:rPr>
          <w:rFonts w:ascii="Times New Roman" w:hAnsi="Times New Roman"/>
          <w:sz w:val="24"/>
          <w:szCs w:val="24"/>
        </w:rPr>
      </w:pPr>
    </w:p>
    <w:p w:rsidR="00EA61C4" w:rsidRPr="00EA61C4" w:rsidRDefault="00EA61C4" w:rsidP="00FA1CEB">
      <w:pPr>
        <w:spacing w:after="0" w:line="240" w:lineRule="auto"/>
        <w:ind w:firstLine="708"/>
        <w:jc w:val="both"/>
        <w:rPr>
          <w:rFonts w:ascii="Times New Roman" w:hAnsi="Times New Roman"/>
          <w:sz w:val="24"/>
          <w:szCs w:val="24"/>
        </w:rPr>
      </w:pPr>
    </w:p>
    <w:p w:rsidR="00DE2977" w:rsidRPr="001666C6" w:rsidRDefault="00335734" w:rsidP="00EA61C4">
      <w:pPr>
        <w:widowControl w:val="0"/>
        <w:autoSpaceDE w:val="0"/>
        <w:autoSpaceDN w:val="0"/>
        <w:adjustRightInd w:val="0"/>
        <w:jc w:val="both"/>
        <w:rPr>
          <w:rFonts w:ascii="Times New Roman" w:hAnsi="Times New Roman"/>
          <w:sz w:val="28"/>
          <w:szCs w:val="28"/>
        </w:rPr>
      </w:pPr>
      <w:r>
        <w:rPr>
          <w:rFonts w:ascii="Times New Roman" w:hAnsi="Times New Roman"/>
          <w:i/>
          <w:sz w:val="24"/>
          <w:szCs w:val="24"/>
        </w:rPr>
        <w:t xml:space="preserve">Информация подготовлена </w:t>
      </w:r>
      <w:proofErr w:type="spellStart"/>
      <w:r>
        <w:rPr>
          <w:rFonts w:ascii="Times New Roman" w:hAnsi="Times New Roman"/>
          <w:i/>
          <w:sz w:val="24"/>
          <w:szCs w:val="24"/>
        </w:rPr>
        <w:t>Гадаевым</w:t>
      </w:r>
      <w:proofErr w:type="spellEnd"/>
      <w:r>
        <w:rPr>
          <w:rFonts w:ascii="Times New Roman" w:hAnsi="Times New Roman"/>
          <w:i/>
          <w:sz w:val="24"/>
          <w:szCs w:val="24"/>
        </w:rPr>
        <w:t xml:space="preserve"> Владимиром  Викторовичем, ведущим специалистом по физкультуре</w:t>
      </w:r>
      <w:r w:rsidR="00A9521D">
        <w:rPr>
          <w:rFonts w:ascii="Times New Roman" w:hAnsi="Times New Roman"/>
          <w:i/>
          <w:sz w:val="24"/>
          <w:szCs w:val="24"/>
        </w:rPr>
        <w:t>,</w:t>
      </w:r>
      <w:r>
        <w:rPr>
          <w:rFonts w:ascii="Times New Roman" w:hAnsi="Times New Roman"/>
          <w:i/>
          <w:sz w:val="24"/>
          <w:szCs w:val="24"/>
        </w:rPr>
        <w:t xml:space="preserve"> спорту и молодежной политике Администрации Махнёвского МО</w:t>
      </w:r>
    </w:p>
    <w:sectPr w:rsidR="00DE2977" w:rsidRPr="001666C6" w:rsidSect="00085B2E">
      <w:pgSz w:w="11906" w:h="16838"/>
      <w:pgMar w:top="567"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509A3"/>
    <w:multiLevelType w:val="hybridMultilevel"/>
    <w:tmpl w:val="9EC2FDC2"/>
    <w:lvl w:ilvl="0" w:tplc="04190011">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
    <w:nsid w:val="3A5C1D48"/>
    <w:multiLevelType w:val="hybridMultilevel"/>
    <w:tmpl w:val="11B0DF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0ED"/>
    <w:rsid w:val="00085B2E"/>
    <w:rsid w:val="000E20ED"/>
    <w:rsid w:val="0010712D"/>
    <w:rsid w:val="001269E1"/>
    <w:rsid w:val="001666C6"/>
    <w:rsid w:val="00181B3D"/>
    <w:rsid w:val="001A4E0F"/>
    <w:rsid w:val="0026061D"/>
    <w:rsid w:val="003030D3"/>
    <w:rsid w:val="00335734"/>
    <w:rsid w:val="00341C2A"/>
    <w:rsid w:val="003421A4"/>
    <w:rsid w:val="00372E4C"/>
    <w:rsid w:val="003B149E"/>
    <w:rsid w:val="004346DF"/>
    <w:rsid w:val="00464399"/>
    <w:rsid w:val="0049264A"/>
    <w:rsid w:val="004A67E2"/>
    <w:rsid w:val="004B08EA"/>
    <w:rsid w:val="005453DA"/>
    <w:rsid w:val="005B6276"/>
    <w:rsid w:val="006200EE"/>
    <w:rsid w:val="00677930"/>
    <w:rsid w:val="006779F7"/>
    <w:rsid w:val="006C6DAF"/>
    <w:rsid w:val="006F4E59"/>
    <w:rsid w:val="00703236"/>
    <w:rsid w:val="00737322"/>
    <w:rsid w:val="00762573"/>
    <w:rsid w:val="007676D7"/>
    <w:rsid w:val="007902D9"/>
    <w:rsid w:val="007E3178"/>
    <w:rsid w:val="008302EA"/>
    <w:rsid w:val="00874737"/>
    <w:rsid w:val="0090545C"/>
    <w:rsid w:val="00913340"/>
    <w:rsid w:val="00A06C67"/>
    <w:rsid w:val="00A14734"/>
    <w:rsid w:val="00A46C08"/>
    <w:rsid w:val="00A9521D"/>
    <w:rsid w:val="00AF3DF7"/>
    <w:rsid w:val="00AF74B4"/>
    <w:rsid w:val="00B14E63"/>
    <w:rsid w:val="00B7386E"/>
    <w:rsid w:val="00BC24CE"/>
    <w:rsid w:val="00BF272F"/>
    <w:rsid w:val="00CA4C53"/>
    <w:rsid w:val="00CF3B27"/>
    <w:rsid w:val="00CF4217"/>
    <w:rsid w:val="00CF576F"/>
    <w:rsid w:val="00D23FC2"/>
    <w:rsid w:val="00D6638E"/>
    <w:rsid w:val="00DE2977"/>
    <w:rsid w:val="00E07112"/>
    <w:rsid w:val="00E16535"/>
    <w:rsid w:val="00E26456"/>
    <w:rsid w:val="00E27BC6"/>
    <w:rsid w:val="00EA61C4"/>
    <w:rsid w:val="00EB3A8E"/>
    <w:rsid w:val="00EB722F"/>
    <w:rsid w:val="00F207C6"/>
    <w:rsid w:val="00F43B2E"/>
    <w:rsid w:val="00F612E4"/>
    <w:rsid w:val="00F816D4"/>
    <w:rsid w:val="00FA1CEB"/>
    <w:rsid w:val="00FB1C7A"/>
    <w:rsid w:val="00FF3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20E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0E20ED"/>
    <w:pPr>
      <w:ind w:left="720"/>
      <w:contextualSpacing/>
    </w:pPr>
  </w:style>
  <w:style w:type="paragraph" w:customStyle="1" w:styleId="ConsPlusNormal">
    <w:name w:val="ConsPlusNormal"/>
    <w:rsid w:val="000E20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E20E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E2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0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жданова</cp:lastModifiedBy>
  <cp:revision>40</cp:revision>
  <cp:lastPrinted>2015-04-02T10:46:00Z</cp:lastPrinted>
  <dcterms:created xsi:type="dcterms:W3CDTF">2013-06-24T14:21:00Z</dcterms:created>
  <dcterms:modified xsi:type="dcterms:W3CDTF">2015-04-09T04:54:00Z</dcterms:modified>
</cp:coreProperties>
</file>