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  <w:t>ИНФОРМАЦИЯ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муниципальных служащих и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руководителей подведомственных учреждений органов местного самоуправления и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урегулированию конфликта интересов в</w:t>
      </w:r>
    </w:p>
    <w:p w:rsidR="00AF0383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Администрации 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</w:t>
      </w:r>
      <w:r w:rsidR="00090580" w:rsidRPr="00CB26FA">
        <w:rPr>
          <w:rFonts w:ascii="Liberation Serif" w:hAnsi="Liberation Serif" w:cs="Liberation Serif"/>
          <w:color w:val="000000"/>
          <w:spacing w:val="-9"/>
          <w:sz w:val="28"/>
          <w:szCs w:val="28"/>
          <w:lang w:val="en-US"/>
        </w:rPr>
        <w:t>I</w:t>
      </w:r>
      <w:r w:rsidR="00CB26FA" w:rsidRPr="00CB26FA">
        <w:rPr>
          <w:rFonts w:ascii="Liberation Serif" w:hAnsi="Liberation Serif" w:cs="Liberation Serif"/>
          <w:color w:val="000000"/>
          <w:spacing w:val="-9"/>
          <w:sz w:val="28"/>
          <w:szCs w:val="28"/>
          <w:lang w:val="en-US"/>
        </w:rPr>
        <w:t>V</w:t>
      </w:r>
      <w:r w:rsidR="00085DA7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5B1BFB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квартал 202</w:t>
      </w:r>
      <w:r w:rsidR="009C17AE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2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</w:t>
      </w:r>
    </w:p>
    <w:p w:rsidR="00FF42BE" w:rsidRPr="00885836" w:rsidRDefault="00FF42BE" w:rsidP="00FF42BE">
      <w:pPr>
        <w:shd w:val="clear" w:color="auto" w:fill="FFFFFF"/>
        <w:tabs>
          <w:tab w:val="left" w:pos="6446"/>
        </w:tabs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Комиссия по соблюдению требований к служебному поведению муниципальных служащих и </w:t>
      </w:r>
      <w:r w:rsidR="00764348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руководителей подведомственных учреждений, и 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урегулированию конфликта интересов в Администрации </w:t>
      </w:r>
      <w:r w:rsidR="00AF0383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осуществляет свою деятельность в соответствии с Федеральн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ым законом от 25 декабря 2008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№ 273-Ф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 «О противодействии коррупции», постановлением Администрации </w:t>
      </w:r>
      <w:proofErr w:type="spellStart"/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</w:t>
      </w:r>
      <w:proofErr w:type="spellEnd"/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муниципального образования от 11 октября 2021 года № 819</w:t>
      </w:r>
      <w:r w:rsidR="000439DB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.</w:t>
      </w:r>
    </w:p>
    <w:p w:rsidR="00EF7406" w:rsidRPr="00D22AC2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830ECB">
        <w:rPr>
          <w:rFonts w:ascii="Liberation Serif" w:hAnsi="Liberation Serif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и руководителей подведомственных учреждений.</w:t>
      </w:r>
    </w:p>
    <w:p w:rsidR="00A034EF" w:rsidRDefault="00A034EF" w:rsidP="00A034E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В 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  <w:lang w:val="en-US"/>
        </w:rPr>
        <w:t>IV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квартале 2022 года проведено 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>3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заседания К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омиссии. </w:t>
      </w:r>
    </w:p>
    <w:p w:rsidR="00A4444A" w:rsidRDefault="00A4444A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Основанием для проведения Комиссии явились уведомления муниципальных служащих о выполнении ими иной оплачиваемой работы. </w:t>
      </w:r>
      <w:bookmarkStart w:id="0" w:name="_GoBack"/>
      <w:bookmarkEnd w:id="0"/>
    </w:p>
    <w:p w:rsidR="00BC53DA" w:rsidRPr="00D22AC2" w:rsidRDefault="00BC53DA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>На заседаниях рассмотрено 3 уведомления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муниципальных служащих о выполнении иной оплачиваемой работы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. </w:t>
      </w:r>
    </w:p>
    <w:p w:rsidR="00EF7406" w:rsidRPr="00DC09C4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z w:val="28"/>
          <w:szCs w:val="28"/>
        </w:rPr>
        <w:t>Комиссией установлено, что при выполнении муниципальными служащими иной оплачиваемой работы отсутствуют признаки личной заинтересованности, которая может привести к конфликту интересов при исполнении ими должностных полномочий.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C96D74" w:rsidRDefault="00C96D74" w:rsidP="00085DA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96D74" w:rsidSect="00B477B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74" w:rsidRDefault="00C83C74" w:rsidP="00B03EF7">
      <w:pPr>
        <w:spacing w:after="0" w:line="240" w:lineRule="auto"/>
      </w:pPr>
      <w:r>
        <w:separator/>
      </w:r>
    </w:p>
  </w:endnote>
  <w:endnote w:type="continuationSeparator" w:id="0">
    <w:p w:rsidR="00C83C74" w:rsidRDefault="00C83C74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A034EF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74" w:rsidRDefault="00C83C74" w:rsidP="00B03EF7">
      <w:pPr>
        <w:spacing w:after="0" w:line="240" w:lineRule="auto"/>
      </w:pPr>
      <w:r>
        <w:separator/>
      </w:r>
    </w:p>
  </w:footnote>
  <w:footnote w:type="continuationSeparator" w:id="0">
    <w:p w:rsidR="00C83C74" w:rsidRDefault="00C83C74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439DB"/>
    <w:rsid w:val="00065D79"/>
    <w:rsid w:val="00085DA7"/>
    <w:rsid w:val="00090580"/>
    <w:rsid w:val="0010526B"/>
    <w:rsid w:val="00117D5C"/>
    <w:rsid w:val="001544A3"/>
    <w:rsid w:val="00170E8F"/>
    <w:rsid w:val="00180120"/>
    <w:rsid w:val="00263DDA"/>
    <w:rsid w:val="00284C8E"/>
    <w:rsid w:val="002C5521"/>
    <w:rsid w:val="002C7EC7"/>
    <w:rsid w:val="002E4CE0"/>
    <w:rsid w:val="003168EA"/>
    <w:rsid w:val="00333E86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900BD"/>
    <w:rsid w:val="005B1BFB"/>
    <w:rsid w:val="005B7A31"/>
    <w:rsid w:val="0061162D"/>
    <w:rsid w:val="0061436B"/>
    <w:rsid w:val="00616712"/>
    <w:rsid w:val="00626534"/>
    <w:rsid w:val="00665E8F"/>
    <w:rsid w:val="006D5327"/>
    <w:rsid w:val="00733A20"/>
    <w:rsid w:val="00764348"/>
    <w:rsid w:val="00777249"/>
    <w:rsid w:val="007960EB"/>
    <w:rsid w:val="007D6427"/>
    <w:rsid w:val="007F7802"/>
    <w:rsid w:val="00834EC3"/>
    <w:rsid w:val="00860B8D"/>
    <w:rsid w:val="00865C0B"/>
    <w:rsid w:val="00885836"/>
    <w:rsid w:val="008A0B8E"/>
    <w:rsid w:val="009529A8"/>
    <w:rsid w:val="00956A12"/>
    <w:rsid w:val="00980DF9"/>
    <w:rsid w:val="009C07EB"/>
    <w:rsid w:val="009C17AE"/>
    <w:rsid w:val="009E7848"/>
    <w:rsid w:val="009F3685"/>
    <w:rsid w:val="00A015CF"/>
    <w:rsid w:val="00A034EF"/>
    <w:rsid w:val="00A3025F"/>
    <w:rsid w:val="00A4444A"/>
    <w:rsid w:val="00A456AF"/>
    <w:rsid w:val="00AF0383"/>
    <w:rsid w:val="00B03758"/>
    <w:rsid w:val="00B03EF7"/>
    <w:rsid w:val="00B434A0"/>
    <w:rsid w:val="00B46BF3"/>
    <w:rsid w:val="00B477BD"/>
    <w:rsid w:val="00B83669"/>
    <w:rsid w:val="00BC53DA"/>
    <w:rsid w:val="00C02BB6"/>
    <w:rsid w:val="00C46B39"/>
    <w:rsid w:val="00C47D57"/>
    <w:rsid w:val="00C83C74"/>
    <w:rsid w:val="00C96D74"/>
    <w:rsid w:val="00CB26FA"/>
    <w:rsid w:val="00CC002F"/>
    <w:rsid w:val="00CC7393"/>
    <w:rsid w:val="00CE4554"/>
    <w:rsid w:val="00D22AC2"/>
    <w:rsid w:val="00E311D7"/>
    <w:rsid w:val="00E5150F"/>
    <w:rsid w:val="00E938D8"/>
    <w:rsid w:val="00EE7B40"/>
    <w:rsid w:val="00EF7406"/>
    <w:rsid w:val="00F022D2"/>
    <w:rsid w:val="00F43BE3"/>
    <w:rsid w:val="00F47927"/>
    <w:rsid w:val="00F50073"/>
    <w:rsid w:val="00F73E1B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4E55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2022-07-15T03:16:00Z</cp:lastPrinted>
  <dcterms:created xsi:type="dcterms:W3CDTF">2022-09-19T12:06:00Z</dcterms:created>
  <dcterms:modified xsi:type="dcterms:W3CDTF">2023-02-20T05:28:00Z</dcterms:modified>
</cp:coreProperties>
</file>