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BD" w:rsidRPr="00E74ABD" w:rsidRDefault="00E74ABD" w:rsidP="00E74AB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2"/>
          <w:kern w:val="24"/>
          <w:sz w:val="32"/>
          <w:szCs w:val="32"/>
          <w:lang w:bidi="ar-SA"/>
        </w:rPr>
      </w:pPr>
      <w:bookmarkStart w:id="0" w:name="_GoBack"/>
      <w:bookmarkEnd w:id="0"/>
      <w:r w:rsidRPr="00E74ABD">
        <w:rPr>
          <w:rFonts w:ascii="Liberation Serif" w:eastAsia="Times New Roman" w:hAnsi="Liberation Serif" w:cs="Times New Roman"/>
          <w:b/>
          <w:noProof/>
          <w:spacing w:val="-2"/>
          <w:kern w:val="24"/>
          <w:sz w:val="28"/>
          <w:szCs w:val="32"/>
          <w:lang w:bidi="ar-SA"/>
        </w:rPr>
        <w:drawing>
          <wp:inline distT="0" distB="0" distL="0" distR="0" wp14:anchorId="2C70CFF0" wp14:editId="56BB659C">
            <wp:extent cx="381000" cy="609600"/>
            <wp:effectExtent l="0" t="0" r="0" b="0"/>
            <wp:docPr id="1" name="Рисунок 1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BD" w:rsidRPr="00E74ABD" w:rsidRDefault="00E74ABD" w:rsidP="00E74ABD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color w:val="auto"/>
          <w:spacing w:val="-2"/>
          <w:kern w:val="24"/>
          <w:sz w:val="28"/>
          <w:szCs w:val="20"/>
          <w:lang w:bidi="ar-SA"/>
        </w:rPr>
      </w:pPr>
      <w:r w:rsidRPr="00E74ABD">
        <w:rPr>
          <w:rFonts w:ascii="Liberation Serif" w:eastAsia="Times New Roman" w:hAnsi="Liberation Serif" w:cs="Times New Roman"/>
          <w:b/>
          <w:spacing w:val="-2"/>
          <w:kern w:val="24"/>
          <w:sz w:val="32"/>
          <w:szCs w:val="32"/>
          <w:lang w:bidi="ar-SA"/>
        </w:rPr>
        <w:t>АДМИНИСТРАЦИЯ</w:t>
      </w:r>
    </w:p>
    <w:p w:rsidR="00E74ABD" w:rsidRPr="00E74ABD" w:rsidRDefault="00E74ABD" w:rsidP="00E74ABD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pacing w:val="-2"/>
          <w:kern w:val="24"/>
          <w:sz w:val="32"/>
          <w:szCs w:val="32"/>
          <w:lang w:bidi="ar-SA"/>
        </w:rPr>
      </w:pPr>
      <w:r w:rsidRPr="00E74ABD">
        <w:rPr>
          <w:rFonts w:ascii="Liberation Serif" w:eastAsia="Times New Roman" w:hAnsi="Liberation Serif" w:cs="Times New Roman"/>
          <w:b/>
          <w:spacing w:val="-2"/>
          <w:kern w:val="24"/>
          <w:sz w:val="32"/>
          <w:szCs w:val="32"/>
          <w:lang w:bidi="ar-SA"/>
        </w:rPr>
        <w:t>МАХНЁВСКОГО МУНИЦИПАЛЬНОГО ОБРАЗОВАНИЯ</w:t>
      </w:r>
    </w:p>
    <w:p w:rsidR="00E74ABD" w:rsidRPr="00E74ABD" w:rsidRDefault="00E74ABD" w:rsidP="00E74ABD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pacing w:val="-2"/>
          <w:kern w:val="24"/>
          <w:sz w:val="32"/>
          <w:szCs w:val="32"/>
          <w:lang w:bidi="ar-SA"/>
        </w:rPr>
      </w:pPr>
      <w:r w:rsidRPr="00E74ABD">
        <w:rPr>
          <w:rFonts w:ascii="Liberation Serif" w:eastAsia="Times New Roman" w:hAnsi="Liberation Serif" w:cs="Times New Roman"/>
          <w:b/>
          <w:spacing w:val="12"/>
          <w:kern w:val="24"/>
          <w:sz w:val="40"/>
          <w:szCs w:val="40"/>
          <w:lang w:bidi="ar-SA"/>
        </w:rPr>
        <w:t>РАСПОРЯЖЕНИЕ</w:t>
      </w:r>
    </w:p>
    <w:p w:rsidR="00E74ABD" w:rsidRPr="00E74ABD" w:rsidRDefault="00E74ABD" w:rsidP="00E74ABD">
      <w:pPr>
        <w:tabs>
          <w:tab w:val="right" w:pos="9497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-18"/>
          <w:kern w:val="24"/>
          <w:sz w:val="36"/>
          <w:szCs w:val="36"/>
          <w:lang w:bidi="ar-SA"/>
        </w:rPr>
      </w:pPr>
      <w:r w:rsidRPr="00E74ABD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4294967256" distB="4294967256" distL="114300" distR="114300" simplePos="0" relativeHeight="251659264" behindDoc="0" locked="0" layoutInCell="1" allowOverlap="1" wp14:anchorId="7D078D11" wp14:editId="0C501A85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5977890" cy="0"/>
                <wp:effectExtent l="0" t="0" r="2286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91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.75pt;margin-top:14.55pt;width:470.7pt;height:0;z-index:251659264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NxTQIAAFQEAAAOAAAAZHJzL2Uyb0RvYy54bWysVEtu2zAQ3RfoHQjuHVmu7dh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"/>
            </w:pict>
          </mc:Fallback>
        </mc:AlternateContent>
      </w:r>
      <w:r w:rsidRPr="00E74ABD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4294967256" distB="4294967256" distL="114300" distR="114300" simplePos="0" relativeHeight="251660288" behindDoc="0" locked="0" layoutInCell="1" allowOverlap="1" wp14:anchorId="25BBB08D" wp14:editId="55D6B3C9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597789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E4B44" id="Прямая со стрелкой 3" o:spid="_x0000_s1026" type="#_x0000_t32" style="position:absolute;margin-left:.75pt;margin-top:9.4pt;width:470.7pt;height:0;z-index:251660288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" strokeweight="2pt"/>
            </w:pict>
          </mc:Fallback>
        </mc:AlternateContent>
      </w:r>
      <w:r w:rsidRPr="00E74ABD">
        <w:rPr>
          <w:rFonts w:ascii="Times New Roman" w:eastAsia="Times New Roman" w:hAnsi="Times New Roman" w:cs="Times New Roman"/>
          <w:b/>
          <w:spacing w:val="-18"/>
          <w:kern w:val="24"/>
          <w:sz w:val="36"/>
          <w:szCs w:val="36"/>
          <w:lang w:bidi="ar-SA"/>
        </w:rPr>
        <w:tab/>
      </w:r>
    </w:p>
    <w:p w:rsidR="00E74ABD" w:rsidRDefault="00E74ABD" w:rsidP="00E74ABD">
      <w:pPr>
        <w:tabs>
          <w:tab w:val="right" w:pos="9781"/>
        </w:tabs>
        <w:suppressAutoHyphens/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sz w:val="32"/>
          <w:lang w:bidi="ar-SA"/>
        </w:rPr>
        <w:t xml:space="preserve">    02</w:t>
      </w:r>
      <w:r w:rsidRPr="00E74ABD">
        <w:rPr>
          <w:rFonts w:ascii="Liberation Serif" w:eastAsia="Times New Roman" w:hAnsi="Liberation Serif" w:cs="Times New Roman"/>
          <w:sz w:val="28"/>
          <w:szCs w:val="28"/>
          <w:lang w:bidi="ar-SA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bidi="ar-SA"/>
        </w:rPr>
        <w:t>октября</w:t>
      </w:r>
      <w:r w:rsidRPr="00E74ABD">
        <w:rPr>
          <w:rFonts w:ascii="Liberation Serif" w:eastAsia="Times New Roman" w:hAnsi="Liberation Serif" w:cs="Times New Roman"/>
          <w:sz w:val="28"/>
          <w:szCs w:val="28"/>
          <w:lang w:bidi="ar-SA"/>
        </w:rPr>
        <w:t xml:space="preserve"> 2023 года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bidi="ar-SA"/>
        </w:rPr>
        <w:t xml:space="preserve">  </w:t>
      </w:r>
      <w:r w:rsidRPr="00E74ABD">
        <w:rPr>
          <w:rFonts w:ascii="Liberation Serif" w:eastAsia="Times New Roman" w:hAnsi="Liberation Serif" w:cs="Times New Roman"/>
          <w:sz w:val="28"/>
          <w:szCs w:val="28"/>
          <w:lang w:bidi="ar-SA"/>
        </w:rPr>
        <w:t xml:space="preserve">          </w:t>
      </w:r>
      <w:r w:rsidR="004A15E4">
        <w:rPr>
          <w:rFonts w:ascii="Liberation Serif" w:eastAsia="Times New Roman" w:hAnsi="Liberation Serif" w:cs="Times New Roman"/>
          <w:sz w:val="28"/>
          <w:szCs w:val="28"/>
          <w:lang w:bidi="ar-SA"/>
        </w:rPr>
        <w:t xml:space="preserve"> </w:t>
      </w:r>
      <w:r w:rsidRPr="00E74ABD">
        <w:rPr>
          <w:rFonts w:ascii="Liberation Serif" w:eastAsia="Times New Roman" w:hAnsi="Liberation Serif" w:cs="Times New Roman"/>
          <w:sz w:val="28"/>
          <w:szCs w:val="28"/>
          <w:lang w:bidi="ar-SA"/>
        </w:rPr>
        <w:t xml:space="preserve">                                     № 16</w:t>
      </w:r>
      <w:r>
        <w:rPr>
          <w:rFonts w:ascii="Liberation Serif" w:eastAsia="Times New Roman" w:hAnsi="Liberation Serif" w:cs="Times New Roman"/>
          <w:sz w:val="28"/>
          <w:szCs w:val="28"/>
          <w:lang w:bidi="ar-SA"/>
        </w:rPr>
        <w:t>9</w:t>
      </w:r>
    </w:p>
    <w:p w:rsidR="00E74ABD" w:rsidRPr="00E74ABD" w:rsidRDefault="00E74ABD" w:rsidP="00E74ABD">
      <w:pPr>
        <w:tabs>
          <w:tab w:val="right" w:pos="9781"/>
        </w:tabs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sz w:val="28"/>
          <w:szCs w:val="28"/>
          <w:lang w:bidi="ar-SA"/>
        </w:rPr>
      </w:pPr>
      <w:r w:rsidRPr="00E74ABD">
        <w:rPr>
          <w:rFonts w:ascii="Liberation Serif" w:eastAsia="Times New Roman" w:hAnsi="Liberation Serif" w:cs="Times New Roman"/>
          <w:sz w:val="28"/>
          <w:szCs w:val="28"/>
          <w:lang w:bidi="ar-SA"/>
        </w:rPr>
        <w:t>п.г.т. Махнёво</w:t>
      </w:r>
    </w:p>
    <w:p w:rsidR="001D5A69" w:rsidRDefault="001D5A69" w:rsidP="001D5A69">
      <w:pPr>
        <w:widowControl/>
        <w:ind w:left="1134" w:right="567"/>
        <w:jc w:val="center"/>
        <w:rPr>
          <w:rFonts w:ascii="Liberation Serif" w:eastAsia="Calibri" w:hAnsi="Liberation Serif" w:cs="Times New Roman"/>
          <w:color w:val="auto"/>
          <w:sz w:val="28"/>
          <w:szCs w:val="16"/>
          <w:lang w:eastAsia="en-US" w:bidi="ar-SA"/>
        </w:rPr>
      </w:pPr>
    </w:p>
    <w:p w:rsidR="00765C16" w:rsidRDefault="00765C16">
      <w:pPr>
        <w:spacing w:line="1" w:lineRule="exact"/>
      </w:pPr>
    </w:p>
    <w:p w:rsidR="001D5A69" w:rsidRDefault="001D5A69">
      <w:pPr>
        <w:spacing w:line="1" w:lineRule="exact"/>
      </w:pPr>
    </w:p>
    <w:p w:rsidR="001D5A69" w:rsidRDefault="001D5A69">
      <w:pPr>
        <w:spacing w:line="1" w:lineRule="exact"/>
        <w:sectPr w:rsidR="001D5A69" w:rsidSect="00E74ABD">
          <w:pgSz w:w="11900" w:h="16840"/>
          <w:pgMar w:top="426" w:right="701" w:bottom="948" w:left="1418" w:header="0" w:footer="3" w:gutter="0"/>
          <w:cols w:space="720"/>
          <w:noEndnote/>
          <w:docGrid w:linePitch="360"/>
        </w:sectPr>
      </w:pPr>
    </w:p>
    <w:p w:rsidR="00765C16" w:rsidRDefault="004E2E36" w:rsidP="00E74ABD">
      <w:pPr>
        <w:pStyle w:val="1"/>
        <w:ind w:firstLine="0"/>
        <w:jc w:val="center"/>
        <w:rPr>
          <w:rFonts w:ascii="Liberation Serif" w:hAnsi="Liberation Serif"/>
          <w:b/>
          <w:bCs/>
        </w:rPr>
      </w:pPr>
      <w:r w:rsidRPr="001D5A69">
        <w:rPr>
          <w:rFonts w:ascii="Liberation Serif" w:hAnsi="Liberation Serif"/>
          <w:b/>
          <w:bCs/>
        </w:rPr>
        <w:lastRenderedPageBreak/>
        <w:t>Об утверждении Положения о внутришкольном учете отдельных</w:t>
      </w:r>
      <w:r w:rsidRPr="001D5A69">
        <w:rPr>
          <w:rFonts w:ascii="Liberation Serif" w:hAnsi="Liberation Serif"/>
          <w:b/>
          <w:bCs/>
        </w:rPr>
        <w:br/>
        <w:t>категорий несовершеннолетних в муниципальных</w:t>
      </w:r>
      <w:r w:rsidRPr="001D5A69">
        <w:rPr>
          <w:rFonts w:ascii="Liberation Serif" w:hAnsi="Liberation Serif"/>
          <w:b/>
          <w:bCs/>
        </w:rPr>
        <w:br/>
        <w:t>общеобразовательных учреждениях</w:t>
      </w:r>
    </w:p>
    <w:p w:rsidR="00E74ABD" w:rsidRPr="00E74ABD" w:rsidRDefault="00E74ABD" w:rsidP="00E74ABD">
      <w:pPr>
        <w:pStyle w:val="1"/>
        <w:ind w:firstLine="0"/>
        <w:jc w:val="center"/>
        <w:rPr>
          <w:rFonts w:ascii="Liberation Serif" w:hAnsi="Liberation Serif"/>
          <w:sz w:val="24"/>
        </w:rPr>
      </w:pPr>
    </w:p>
    <w:p w:rsidR="00765C16" w:rsidRDefault="004E2E36" w:rsidP="00E74ABD">
      <w:pPr>
        <w:pStyle w:val="1"/>
        <w:ind w:firstLine="567"/>
        <w:jc w:val="both"/>
        <w:rPr>
          <w:rFonts w:ascii="Liberation Serif" w:hAnsi="Liberation Serif"/>
          <w:b/>
          <w:bCs/>
        </w:rPr>
      </w:pPr>
      <w:r w:rsidRPr="001D5A69">
        <w:rPr>
          <w:rFonts w:ascii="Liberation Serif" w:hAnsi="Liberation Serif"/>
        </w:rPr>
        <w:t>В соответствии с письмом Минпросвещения России от 23.08.2021г.</w:t>
      </w:r>
      <w:r w:rsidR="00E74ABD">
        <w:rPr>
          <w:rFonts w:ascii="Liberation Serif" w:hAnsi="Liberation Serif"/>
        </w:rPr>
        <w:t xml:space="preserve">                                </w:t>
      </w:r>
      <w:r w:rsidRPr="001D5A69">
        <w:rPr>
          <w:rFonts w:ascii="Liberation Serif" w:hAnsi="Liberation Serif"/>
        </w:rPr>
        <w:t xml:space="preserve"> № 07-4715 «О направлении методических рекомендаций» (вместе с «Примерным положением об учете отдельных категорий несовершеннолетних</w:t>
      </w:r>
      <w:r w:rsidR="00E74ABD">
        <w:rPr>
          <w:rFonts w:ascii="Liberation Serif" w:hAnsi="Liberation Serif"/>
        </w:rPr>
        <w:t xml:space="preserve">                                                   </w:t>
      </w:r>
      <w:r w:rsidRPr="001D5A69">
        <w:rPr>
          <w:rFonts w:ascii="Liberation Serif" w:hAnsi="Liberation Serif"/>
        </w:rPr>
        <w:t xml:space="preserve"> в</w:t>
      </w:r>
      <w:r w:rsidR="001D5A69">
        <w:rPr>
          <w:rFonts w:ascii="Liberation Serif" w:hAnsi="Liberation Serif"/>
        </w:rPr>
        <w:t xml:space="preserve"> образовательных организациях»),</w:t>
      </w:r>
      <w:r w:rsidR="00E74ABD">
        <w:rPr>
          <w:rFonts w:ascii="Liberation Serif" w:hAnsi="Liberation Serif"/>
        </w:rPr>
        <w:t xml:space="preserve"> руководствуясь Уставом Махнёвского муниципального образования,</w:t>
      </w:r>
    </w:p>
    <w:p w:rsidR="001D5A69" w:rsidRPr="004A15E4" w:rsidRDefault="001D5A69" w:rsidP="00E74ABD">
      <w:pPr>
        <w:pStyle w:val="1"/>
        <w:tabs>
          <w:tab w:val="left" w:pos="851"/>
        </w:tabs>
        <w:ind w:firstLine="567"/>
        <w:rPr>
          <w:rFonts w:ascii="Liberation Serif" w:hAnsi="Liberation Serif"/>
          <w:sz w:val="24"/>
        </w:rPr>
      </w:pPr>
    </w:p>
    <w:p w:rsidR="00765C16" w:rsidRPr="001D5A69" w:rsidRDefault="004E2E36" w:rsidP="00E74ABD">
      <w:pPr>
        <w:pStyle w:val="1"/>
        <w:numPr>
          <w:ilvl w:val="0"/>
          <w:numId w:val="1"/>
        </w:numPr>
        <w:tabs>
          <w:tab w:val="left" w:pos="851"/>
          <w:tab w:val="left" w:pos="1097"/>
        </w:tabs>
        <w:ind w:firstLine="567"/>
        <w:jc w:val="both"/>
        <w:rPr>
          <w:rFonts w:ascii="Liberation Serif" w:hAnsi="Liberation Serif"/>
        </w:rPr>
      </w:pPr>
      <w:bookmarkStart w:id="1" w:name="bookmark0"/>
      <w:bookmarkEnd w:id="1"/>
      <w:r w:rsidRPr="001D5A69">
        <w:rPr>
          <w:rFonts w:ascii="Liberation Serif" w:hAnsi="Liberation Serif"/>
        </w:rPr>
        <w:t>Утвердить Положение о внутришкольном учете отдельных категорий несовершеннолетних в муниципальных общеобразовательных учреждениях (далее - Положение) (прилагается).</w:t>
      </w:r>
    </w:p>
    <w:p w:rsidR="00765C16" w:rsidRPr="001D5A69" w:rsidRDefault="004E2E36" w:rsidP="00E74ABD">
      <w:pPr>
        <w:pStyle w:val="1"/>
        <w:numPr>
          <w:ilvl w:val="0"/>
          <w:numId w:val="1"/>
        </w:numPr>
        <w:tabs>
          <w:tab w:val="left" w:pos="851"/>
          <w:tab w:val="left" w:pos="1027"/>
        </w:tabs>
        <w:ind w:firstLine="567"/>
        <w:jc w:val="both"/>
        <w:rPr>
          <w:rFonts w:ascii="Liberation Serif" w:hAnsi="Liberation Serif"/>
        </w:rPr>
      </w:pPr>
      <w:bookmarkStart w:id="2" w:name="bookmark1"/>
      <w:bookmarkEnd w:id="2"/>
      <w:r w:rsidRPr="001D5A69">
        <w:rPr>
          <w:rFonts w:ascii="Liberation Serif" w:hAnsi="Liberation Serif"/>
        </w:rPr>
        <w:t>Руководителям общеобразовательных учреждений:</w:t>
      </w:r>
    </w:p>
    <w:p w:rsidR="00765C16" w:rsidRPr="001D5A69" w:rsidRDefault="004E2E36" w:rsidP="00E74ABD">
      <w:pPr>
        <w:pStyle w:val="1"/>
        <w:numPr>
          <w:ilvl w:val="0"/>
          <w:numId w:val="2"/>
        </w:numPr>
        <w:tabs>
          <w:tab w:val="left" w:pos="851"/>
          <w:tab w:val="left" w:pos="1097"/>
        </w:tabs>
        <w:ind w:firstLine="567"/>
        <w:jc w:val="both"/>
        <w:rPr>
          <w:rFonts w:ascii="Liberation Serif" w:hAnsi="Liberation Serif"/>
        </w:rPr>
      </w:pPr>
      <w:bookmarkStart w:id="3" w:name="bookmark2"/>
      <w:bookmarkEnd w:id="3"/>
      <w:r w:rsidRPr="001D5A69">
        <w:rPr>
          <w:rFonts w:ascii="Liberation Serif" w:hAnsi="Liberation Serif"/>
        </w:rPr>
        <w:t>осуществлять внутришкольный учет отдельных категорий несовершеннолетних в соответствии с Положением;</w:t>
      </w:r>
    </w:p>
    <w:p w:rsidR="00765C16" w:rsidRDefault="004E2E36" w:rsidP="00E74ABD">
      <w:pPr>
        <w:pStyle w:val="1"/>
        <w:numPr>
          <w:ilvl w:val="0"/>
          <w:numId w:val="2"/>
        </w:numPr>
        <w:tabs>
          <w:tab w:val="left" w:pos="851"/>
          <w:tab w:val="left" w:pos="931"/>
        </w:tabs>
        <w:ind w:firstLine="567"/>
        <w:jc w:val="both"/>
        <w:rPr>
          <w:rFonts w:ascii="Liberation Serif" w:hAnsi="Liberation Serif"/>
        </w:rPr>
      </w:pPr>
      <w:bookmarkStart w:id="4" w:name="bookmark3"/>
      <w:bookmarkEnd w:id="4"/>
      <w:r w:rsidRPr="001D5A69">
        <w:rPr>
          <w:rFonts w:ascii="Liberation Serif" w:hAnsi="Liberation Serif"/>
        </w:rPr>
        <w:t>направлять ежемесячно в срок до 25 числа месяца, следующего за отчетным, информацию о проведении индивидуально-профилактической работы с несовершеннолетними, состоящими на внутришкольном учете в фор</w:t>
      </w:r>
      <w:r w:rsidR="001D5A69">
        <w:rPr>
          <w:rFonts w:ascii="Liberation Serif" w:hAnsi="Liberation Serif"/>
        </w:rPr>
        <w:t>мате Word на электронную почту</w:t>
      </w:r>
      <w:r w:rsidR="001D5A69" w:rsidRPr="001D5A69">
        <w:t xml:space="preserve"> </w:t>
      </w:r>
      <w:r w:rsidR="001D5A69" w:rsidRPr="001D5A69">
        <w:rPr>
          <w:rFonts w:ascii="Liberation Serif" w:hAnsi="Liberation Serif"/>
        </w:rPr>
        <w:t>admmahnevoobraz@yandex.ru</w:t>
      </w:r>
      <w:r w:rsidR="001D5A69">
        <w:rPr>
          <w:rFonts w:ascii="Liberation Serif" w:hAnsi="Liberation Serif"/>
        </w:rPr>
        <w:t>:</w:t>
      </w:r>
      <w:r w:rsidRPr="001D5A69">
        <w:rPr>
          <w:rFonts w:ascii="Liberation Serif" w:hAnsi="Liberation Serif"/>
        </w:rPr>
        <w:t xml:space="preserve"> (приложение 1 </w:t>
      </w:r>
      <w:r w:rsidR="00E74ABD">
        <w:rPr>
          <w:rFonts w:ascii="Liberation Serif" w:hAnsi="Liberation Serif"/>
        </w:rPr>
        <w:t xml:space="preserve">                                         </w:t>
      </w:r>
      <w:r w:rsidRPr="001D5A69">
        <w:rPr>
          <w:rFonts w:ascii="Liberation Serif" w:hAnsi="Liberation Serif"/>
        </w:rPr>
        <w:t>к Положению).</w:t>
      </w:r>
    </w:p>
    <w:p w:rsidR="001D5A69" w:rsidRPr="00511D02" w:rsidRDefault="00E74ABD" w:rsidP="00E74ABD">
      <w:pPr>
        <w:pStyle w:val="1"/>
        <w:tabs>
          <w:tab w:val="left" w:pos="851"/>
          <w:tab w:val="left" w:pos="7224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1D5A69" w:rsidRPr="00511D02">
        <w:rPr>
          <w:rFonts w:ascii="Liberation Serif" w:hAnsi="Liberation Serif"/>
        </w:rPr>
        <w:t>.Настоящее распоряжение разместить на официальном сайте Махнёвского муниципального образования.</w:t>
      </w:r>
    </w:p>
    <w:p w:rsidR="001D5A69" w:rsidRDefault="00E74ABD" w:rsidP="00E74ABD">
      <w:pPr>
        <w:pStyle w:val="1"/>
        <w:tabs>
          <w:tab w:val="left" w:pos="851"/>
          <w:tab w:val="left" w:pos="7224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1D5A69" w:rsidRPr="00511D02">
        <w:rPr>
          <w:rFonts w:ascii="Liberation Serif" w:hAnsi="Liberation Serif"/>
        </w:rPr>
        <w:t xml:space="preserve">.Контроль за исполнением настоящего распоряжения возложить на заместителя </w:t>
      </w:r>
      <w:r>
        <w:rPr>
          <w:rFonts w:ascii="Liberation Serif" w:hAnsi="Liberation Serif"/>
        </w:rPr>
        <w:t>Г</w:t>
      </w:r>
      <w:r w:rsidR="001D5A69" w:rsidRPr="00511D02">
        <w:rPr>
          <w:rFonts w:ascii="Liberation Serif" w:hAnsi="Liberation Serif"/>
        </w:rPr>
        <w:t>лавы муниципального образования Г.А. Кокшарову.</w:t>
      </w:r>
    </w:p>
    <w:p w:rsidR="001D5A69" w:rsidRDefault="001D5A69" w:rsidP="001D5A69">
      <w:pPr>
        <w:pStyle w:val="1"/>
        <w:tabs>
          <w:tab w:val="left" w:pos="7224"/>
        </w:tabs>
        <w:jc w:val="both"/>
        <w:rPr>
          <w:rFonts w:ascii="Liberation Serif" w:hAnsi="Liberation Serif"/>
        </w:rPr>
      </w:pPr>
    </w:p>
    <w:p w:rsidR="001D5A69" w:rsidRDefault="001D5A69" w:rsidP="001D5A69">
      <w:pPr>
        <w:pStyle w:val="1"/>
        <w:tabs>
          <w:tab w:val="left" w:pos="7224"/>
        </w:tabs>
        <w:jc w:val="both"/>
        <w:rPr>
          <w:rFonts w:ascii="Liberation Serif" w:hAnsi="Liberation Serif"/>
        </w:rPr>
      </w:pPr>
    </w:p>
    <w:p w:rsidR="001D5A69" w:rsidRDefault="001D5A69" w:rsidP="001D5A69">
      <w:pPr>
        <w:pStyle w:val="1"/>
        <w:tabs>
          <w:tab w:val="left" w:pos="7224"/>
        </w:tabs>
        <w:jc w:val="both"/>
        <w:rPr>
          <w:rFonts w:ascii="Liberation Serif" w:hAnsi="Liberation Serif"/>
        </w:rPr>
      </w:pPr>
    </w:p>
    <w:p w:rsidR="001D5A69" w:rsidRDefault="001D5A69" w:rsidP="00E74ABD">
      <w:pPr>
        <w:pStyle w:val="1"/>
        <w:tabs>
          <w:tab w:val="left" w:pos="7224"/>
        </w:tabs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>Глава Махнёвского</w:t>
      </w:r>
    </w:p>
    <w:p w:rsidR="001D5A69" w:rsidRPr="00511D02" w:rsidRDefault="001D5A69" w:rsidP="00E74ABD">
      <w:pPr>
        <w:pStyle w:val="1"/>
        <w:tabs>
          <w:tab w:val="left" w:pos="7224"/>
        </w:tabs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муниципального образования                                                               А.С. Корелин</w:t>
      </w:r>
    </w:p>
    <w:p w:rsidR="001D5A69" w:rsidRPr="001D5A69" w:rsidRDefault="001D5A69" w:rsidP="001D5A69">
      <w:pPr>
        <w:pStyle w:val="1"/>
        <w:tabs>
          <w:tab w:val="left" w:pos="931"/>
        </w:tabs>
        <w:ind w:left="700" w:firstLine="0"/>
        <w:jc w:val="both"/>
        <w:rPr>
          <w:rFonts w:ascii="Liberation Serif" w:hAnsi="Liberation Serif"/>
        </w:rPr>
      </w:pPr>
    </w:p>
    <w:p w:rsidR="00765C16" w:rsidRPr="001D5A69" w:rsidRDefault="00765C16">
      <w:pPr>
        <w:spacing w:after="2146" w:line="1" w:lineRule="exact"/>
        <w:rPr>
          <w:rFonts w:ascii="Liberation Serif" w:hAnsi="Liberation Serif"/>
        </w:rPr>
      </w:pPr>
      <w:bookmarkStart w:id="5" w:name="bookmark4"/>
      <w:bookmarkStart w:id="6" w:name="bookmark5"/>
      <w:bookmarkEnd w:id="5"/>
      <w:bookmarkEnd w:id="6"/>
    </w:p>
    <w:p w:rsidR="00E74ABD" w:rsidRPr="004A15E4" w:rsidRDefault="004E2E36" w:rsidP="00E74ABD">
      <w:pPr>
        <w:pStyle w:val="1"/>
        <w:tabs>
          <w:tab w:val="left" w:pos="7807"/>
        </w:tabs>
        <w:ind w:left="4621" w:firstLine="0"/>
        <w:jc w:val="right"/>
        <w:rPr>
          <w:rFonts w:ascii="Liberation Serif" w:hAnsi="Liberation Serif"/>
          <w:sz w:val="24"/>
        </w:rPr>
      </w:pPr>
      <w:r w:rsidRPr="004A15E4">
        <w:rPr>
          <w:rFonts w:ascii="Liberation Serif" w:hAnsi="Liberation Serif"/>
          <w:sz w:val="24"/>
        </w:rPr>
        <w:lastRenderedPageBreak/>
        <w:t>УТВЕРЖДЕНО</w:t>
      </w:r>
    </w:p>
    <w:p w:rsidR="00E74ABD" w:rsidRPr="004A15E4" w:rsidRDefault="004E2E36" w:rsidP="00E74ABD">
      <w:pPr>
        <w:pStyle w:val="1"/>
        <w:tabs>
          <w:tab w:val="left" w:pos="7807"/>
        </w:tabs>
        <w:ind w:left="4621" w:firstLine="0"/>
        <w:jc w:val="right"/>
        <w:rPr>
          <w:rFonts w:ascii="Liberation Serif" w:hAnsi="Liberation Serif"/>
          <w:sz w:val="24"/>
        </w:rPr>
      </w:pPr>
      <w:r w:rsidRPr="004A15E4">
        <w:rPr>
          <w:rFonts w:ascii="Liberation Serif" w:hAnsi="Liberation Serif"/>
          <w:sz w:val="24"/>
        </w:rPr>
        <w:t xml:space="preserve"> </w:t>
      </w:r>
      <w:r w:rsidR="001D5A69" w:rsidRPr="004A15E4">
        <w:rPr>
          <w:rFonts w:ascii="Liberation Serif" w:hAnsi="Liberation Serif"/>
          <w:sz w:val="24"/>
        </w:rPr>
        <w:t xml:space="preserve">распоряжением </w:t>
      </w:r>
    </w:p>
    <w:p w:rsidR="004A15E4" w:rsidRDefault="001D5A69" w:rsidP="00E74ABD">
      <w:pPr>
        <w:pStyle w:val="1"/>
        <w:tabs>
          <w:tab w:val="left" w:pos="7807"/>
        </w:tabs>
        <w:ind w:left="4621" w:firstLine="0"/>
        <w:jc w:val="right"/>
        <w:rPr>
          <w:rFonts w:ascii="Liberation Serif" w:hAnsi="Liberation Serif"/>
          <w:sz w:val="24"/>
        </w:rPr>
      </w:pPr>
      <w:r w:rsidRPr="004A15E4">
        <w:rPr>
          <w:rFonts w:ascii="Liberation Serif" w:hAnsi="Liberation Serif"/>
          <w:sz w:val="24"/>
        </w:rPr>
        <w:t xml:space="preserve">Администрации Махнёвского </w:t>
      </w:r>
    </w:p>
    <w:p w:rsidR="00E74ABD" w:rsidRPr="004A15E4" w:rsidRDefault="001D5A69" w:rsidP="00E74ABD">
      <w:pPr>
        <w:pStyle w:val="1"/>
        <w:tabs>
          <w:tab w:val="left" w:pos="7807"/>
        </w:tabs>
        <w:ind w:left="4621" w:firstLine="0"/>
        <w:jc w:val="right"/>
        <w:rPr>
          <w:rFonts w:ascii="Liberation Serif" w:hAnsi="Liberation Serif"/>
          <w:sz w:val="24"/>
        </w:rPr>
      </w:pPr>
      <w:r w:rsidRPr="004A15E4">
        <w:rPr>
          <w:rFonts w:ascii="Liberation Serif" w:hAnsi="Liberation Serif"/>
          <w:sz w:val="24"/>
        </w:rPr>
        <w:t xml:space="preserve">муниципального образования </w:t>
      </w:r>
    </w:p>
    <w:p w:rsidR="00765C16" w:rsidRPr="004A15E4" w:rsidRDefault="001D5A69" w:rsidP="00E74ABD">
      <w:pPr>
        <w:pStyle w:val="1"/>
        <w:tabs>
          <w:tab w:val="left" w:pos="7807"/>
        </w:tabs>
        <w:ind w:left="4621" w:firstLine="0"/>
        <w:jc w:val="right"/>
        <w:rPr>
          <w:rFonts w:ascii="Liberation Serif" w:hAnsi="Liberation Serif"/>
          <w:sz w:val="24"/>
        </w:rPr>
      </w:pPr>
      <w:r w:rsidRPr="004A15E4">
        <w:rPr>
          <w:rFonts w:ascii="Liberation Serif" w:hAnsi="Liberation Serif"/>
          <w:sz w:val="24"/>
        </w:rPr>
        <w:t>от</w:t>
      </w:r>
      <w:r w:rsidR="00E74ABD" w:rsidRPr="004A15E4">
        <w:rPr>
          <w:rFonts w:ascii="Liberation Serif" w:hAnsi="Liberation Serif"/>
          <w:sz w:val="24"/>
        </w:rPr>
        <w:t xml:space="preserve"> 02.10.2023 г. </w:t>
      </w:r>
      <w:r w:rsidRPr="004A15E4">
        <w:rPr>
          <w:rFonts w:ascii="Liberation Serif" w:hAnsi="Liberation Serif"/>
          <w:sz w:val="24"/>
        </w:rPr>
        <w:t>№</w:t>
      </w:r>
      <w:r w:rsidR="00E74ABD" w:rsidRPr="004A15E4">
        <w:rPr>
          <w:rFonts w:ascii="Liberation Serif" w:hAnsi="Liberation Serif"/>
          <w:sz w:val="24"/>
        </w:rPr>
        <w:t xml:space="preserve"> 169</w:t>
      </w:r>
    </w:p>
    <w:p w:rsidR="004A15E4" w:rsidRDefault="004A15E4">
      <w:pPr>
        <w:pStyle w:val="1"/>
        <w:ind w:firstLine="0"/>
        <w:jc w:val="center"/>
        <w:rPr>
          <w:rFonts w:ascii="Liberation Serif" w:hAnsi="Liberation Serif"/>
          <w:b/>
          <w:bCs/>
        </w:rPr>
      </w:pPr>
    </w:p>
    <w:p w:rsidR="00765C16" w:rsidRPr="001D5A69" w:rsidRDefault="004E2E36" w:rsidP="004A15E4">
      <w:pPr>
        <w:pStyle w:val="1"/>
        <w:ind w:firstLine="0"/>
        <w:jc w:val="center"/>
        <w:rPr>
          <w:rFonts w:ascii="Liberation Serif" w:hAnsi="Liberation Serif"/>
        </w:rPr>
      </w:pPr>
      <w:r w:rsidRPr="001D5A69">
        <w:rPr>
          <w:rFonts w:ascii="Liberation Serif" w:hAnsi="Liberation Serif"/>
          <w:b/>
          <w:bCs/>
        </w:rPr>
        <w:t>ПОЛОЖЕНИЕ</w:t>
      </w:r>
    </w:p>
    <w:p w:rsidR="004A15E4" w:rsidRDefault="004E2E36" w:rsidP="004A15E4">
      <w:pPr>
        <w:pStyle w:val="1"/>
        <w:ind w:firstLine="0"/>
        <w:jc w:val="center"/>
        <w:rPr>
          <w:rFonts w:ascii="Liberation Serif" w:hAnsi="Liberation Serif"/>
          <w:b/>
          <w:bCs/>
        </w:rPr>
      </w:pPr>
      <w:r w:rsidRPr="001D5A69">
        <w:rPr>
          <w:rFonts w:ascii="Liberation Serif" w:hAnsi="Liberation Serif"/>
          <w:b/>
          <w:bCs/>
        </w:rPr>
        <w:t xml:space="preserve">о внутришкольном учете отдельных категорий несовершеннолетних </w:t>
      </w:r>
    </w:p>
    <w:p w:rsidR="00765C16" w:rsidRPr="001D5A69" w:rsidRDefault="004E2E36" w:rsidP="004A15E4">
      <w:pPr>
        <w:pStyle w:val="1"/>
        <w:ind w:firstLine="0"/>
        <w:jc w:val="center"/>
        <w:rPr>
          <w:rFonts w:ascii="Liberation Serif" w:hAnsi="Liberation Serif"/>
        </w:rPr>
      </w:pPr>
      <w:r w:rsidRPr="001D5A69">
        <w:rPr>
          <w:rFonts w:ascii="Liberation Serif" w:hAnsi="Liberation Serif"/>
          <w:b/>
          <w:bCs/>
        </w:rPr>
        <w:t>в</w:t>
      </w:r>
      <w:r w:rsidR="004A15E4">
        <w:rPr>
          <w:rFonts w:ascii="Liberation Serif" w:hAnsi="Liberation Serif"/>
          <w:b/>
          <w:bCs/>
        </w:rPr>
        <w:t xml:space="preserve"> </w:t>
      </w:r>
      <w:r w:rsidRPr="001D5A69">
        <w:rPr>
          <w:rFonts w:ascii="Liberation Serif" w:hAnsi="Liberation Serif"/>
          <w:b/>
          <w:bCs/>
        </w:rPr>
        <w:t>муниципальных общеобразовательных учреждениях</w:t>
      </w:r>
    </w:p>
    <w:p w:rsidR="004A15E4" w:rsidRPr="004A15E4" w:rsidRDefault="004A15E4" w:rsidP="004A15E4">
      <w:pPr>
        <w:pStyle w:val="11"/>
        <w:keepNext/>
        <w:keepLines/>
        <w:spacing w:after="0"/>
        <w:rPr>
          <w:rFonts w:ascii="Liberation Serif" w:hAnsi="Liberation Serif"/>
          <w:sz w:val="24"/>
        </w:rPr>
      </w:pPr>
      <w:bookmarkStart w:id="7" w:name="bookmark6"/>
      <w:bookmarkStart w:id="8" w:name="bookmark7"/>
      <w:bookmarkStart w:id="9" w:name="bookmark8"/>
    </w:p>
    <w:p w:rsidR="00765C16" w:rsidRPr="001D5A69" w:rsidRDefault="004A15E4" w:rsidP="004A15E4">
      <w:pPr>
        <w:pStyle w:val="11"/>
        <w:keepNext/>
        <w:keepLines/>
        <w:spacing w:after="0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4E2E36" w:rsidRPr="001D5A69">
        <w:rPr>
          <w:rFonts w:ascii="Liberation Serif" w:hAnsi="Liberation Serif"/>
        </w:rPr>
        <w:t>. Общие положения</w:t>
      </w:r>
      <w:bookmarkEnd w:id="7"/>
      <w:bookmarkEnd w:id="8"/>
      <w:bookmarkEnd w:id="9"/>
    </w:p>
    <w:p w:rsidR="00765C16" w:rsidRPr="001D5A69" w:rsidRDefault="004E2E36" w:rsidP="004A15E4">
      <w:pPr>
        <w:pStyle w:val="1"/>
        <w:numPr>
          <w:ilvl w:val="0"/>
          <w:numId w:val="3"/>
        </w:numPr>
        <w:tabs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10" w:name="bookmark9"/>
      <w:bookmarkEnd w:id="10"/>
      <w:r w:rsidRPr="001D5A69">
        <w:rPr>
          <w:rFonts w:ascii="Liberation Serif" w:hAnsi="Liberation Serif"/>
        </w:rPr>
        <w:t xml:space="preserve">Положение внутришкольном учете отдельных категорий несовершеннолетних (далее - ВШУ) в муниципальных общеобразовательных учреждениях (далее - Положение), разработано в соответствии с Федеральным законом от 29 декабря 2012г. N 273-ФЗ «Об образовании в Российской Федерации», Федеральным законом от 24 июня 1999г. N 120-ФЗ «Об основах системы профилактики безнадзорности и правонарушений несовершеннолетних» (далее - Федеральный закон N 120-ФЗ), Федеральным законом от 24 июля 1998г. N 124-ФЗ «Об основных гарантиях прав ребенка в Российской Федерации», иными нормативными правовыми актами Российской Федерации, регламентирующими вопросы обеспечения прав и законных интересов несовершеннолетних, профилактики их безнадзорности и правонарушений, определяет порядок организации ВШУ в муниципальных общеобразовательных учреждениях и проведения </w:t>
      </w:r>
      <w:r w:rsidR="000909A2" w:rsidRPr="001D5A69">
        <w:rPr>
          <w:rFonts w:ascii="Liberation Serif" w:hAnsi="Liberation Serif"/>
        </w:rPr>
        <w:t>индивидуально профилактической</w:t>
      </w:r>
      <w:r w:rsidRPr="001D5A69">
        <w:rPr>
          <w:rFonts w:ascii="Liberation Serif" w:hAnsi="Liberation Serif"/>
        </w:rPr>
        <w:t xml:space="preserve"> работы.</w:t>
      </w:r>
    </w:p>
    <w:p w:rsidR="00765C16" w:rsidRPr="001D5A69" w:rsidRDefault="004E2E36" w:rsidP="004A15E4">
      <w:pPr>
        <w:pStyle w:val="1"/>
        <w:numPr>
          <w:ilvl w:val="0"/>
          <w:numId w:val="3"/>
        </w:numPr>
        <w:tabs>
          <w:tab w:val="left" w:pos="993"/>
          <w:tab w:val="left" w:pos="1142"/>
        </w:tabs>
        <w:ind w:firstLine="567"/>
        <w:jc w:val="both"/>
        <w:rPr>
          <w:rFonts w:ascii="Liberation Serif" w:hAnsi="Liberation Serif"/>
        </w:rPr>
      </w:pPr>
      <w:bookmarkStart w:id="11" w:name="bookmark10"/>
      <w:bookmarkEnd w:id="11"/>
      <w:r w:rsidRPr="001D5A69">
        <w:rPr>
          <w:rFonts w:ascii="Liberation Serif" w:hAnsi="Liberation Serif"/>
        </w:rPr>
        <w:t>Основной целью ВШУ в муниципальных общеобразовательных учреждениях является формирование полной и достоверной информации о несовершеннолетних, подлежащих учету, обеспечение ею внутренних и внешних пользователей, а также анализ и использование данной информации для принятия управленческих решений, направленных на организацию защиты прав и законных интересов несовершеннолетних, профилактики совершения ими правонарушений, устранение причин и условий, способствующих их безнадзорности и правонарушениям.</w:t>
      </w:r>
    </w:p>
    <w:p w:rsidR="00765C16" w:rsidRPr="001D5A69" w:rsidRDefault="004E2E36" w:rsidP="004A15E4">
      <w:pPr>
        <w:pStyle w:val="1"/>
        <w:numPr>
          <w:ilvl w:val="0"/>
          <w:numId w:val="3"/>
        </w:numPr>
        <w:tabs>
          <w:tab w:val="left" w:pos="993"/>
          <w:tab w:val="left" w:pos="1142"/>
        </w:tabs>
        <w:ind w:firstLine="567"/>
        <w:jc w:val="both"/>
        <w:rPr>
          <w:rFonts w:ascii="Liberation Serif" w:hAnsi="Liberation Serif"/>
        </w:rPr>
      </w:pPr>
      <w:bookmarkStart w:id="12" w:name="bookmark11"/>
      <w:bookmarkEnd w:id="12"/>
      <w:r w:rsidRPr="001D5A69">
        <w:rPr>
          <w:rFonts w:ascii="Liberation Serif" w:hAnsi="Liberation Serif"/>
        </w:rPr>
        <w:t>Основными задачами ВШУ в муниципальных общеобразовательных учреждениях являются: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обеспечение выявления несовершеннолетних, нуждающихся в оказании помощи, социально-педагогической реабилитации, организации с ними работы по предупреждению совершения ими правонарушений и (или) антиобщественных действий;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систематизация информации о несовершеннолетних, подлежащих ВШУ, необходимой для организации индивидуальной профилактической работы, деятельности по профилактике безнадзорности и правонарушений несовершеннолетних (далее - профилактика);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обеспечение анализа информации о несовершеннолетних, подлежащих ВШУ;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определение оснований и приоритетных направлений плановой работы по профилактике и индивидуальной профилактической работе;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обеспечение контроля и оценки эффективности деятельности по профилактике и индивидуальной профилактической работе.</w:t>
      </w:r>
    </w:p>
    <w:p w:rsidR="00765C16" w:rsidRPr="001D5A69" w:rsidRDefault="004E2E36" w:rsidP="004A15E4">
      <w:pPr>
        <w:pStyle w:val="1"/>
        <w:numPr>
          <w:ilvl w:val="0"/>
          <w:numId w:val="3"/>
        </w:numPr>
        <w:tabs>
          <w:tab w:val="left" w:pos="993"/>
          <w:tab w:val="left" w:pos="1082"/>
        </w:tabs>
        <w:ind w:firstLine="567"/>
        <w:jc w:val="both"/>
        <w:rPr>
          <w:rFonts w:ascii="Liberation Serif" w:hAnsi="Liberation Serif"/>
        </w:rPr>
      </w:pPr>
      <w:bookmarkStart w:id="13" w:name="bookmark12"/>
      <w:bookmarkEnd w:id="13"/>
      <w:r w:rsidRPr="001D5A69">
        <w:rPr>
          <w:rFonts w:ascii="Liberation Serif" w:hAnsi="Liberation Serif"/>
        </w:rPr>
        <w:lastRenderedPageBreak/>
        <w:t>Основным требованием, предъявляемым к организации ВШУ, является актуализация данных, определяющих количественный состав несовершеннолетних, а также качественные характеристики их статуса и проводимой с ними работы.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Формирование и использование данных ВШУ осуществляется с соблюдением требований обеспечения конфиденциальности и защиты персональных данных.</w:t>
      </w:r>
    </w:p>
    <w:p w:rsidR="00765C16" w:rsidRPr="001D5A69" w:rsidRDefault="004E2E36" w:rsidP="004A15E4">
      <w:pPr>
        <w:pStyle w:val="1"/>
        <w:numPr>
          <w:ilvl w:val="0"/>
          <w:numId w:val="3"/>
        </w:numPr>
        <w:tabs>
          <w:tab w:val="left" w:pos="993"/>
          <w:tab w:val="left" w:pos="1205"/>
        </w:tabs>
        <w:ind w:firstLine="567"/>
        <w:jc w:val="both"/>
        <w:rPr>
          <w:rFonts w:ascii="Liberation Serif" w:hAnsi="Liberation Serif"/>
        </w:rPr>
      </w:pPr>
      <w:bookmarkStart w:id="14" w:name="bookmark13"/>
      <w:bookmarkEnd w:id="14"/>
      <w:r w:rsidRPr="001D5A69">
        <w:rPr>
          <w:rFonts w:ascii="Liberation Serif" w:hAnsi="Liberation Serif"/>
        </w:rPr>
        <w:t>Организация ВШУ регламентируется локальными нормативными актами муниципальных общеобразовательных учреждений и обеспечивается (в том числе в части принятия решения о постановке на учет/снятии с учета) руководителями муниципальных общеобразовательных учреждений.</w:t>
      </w:r>
    </w:p>
    <w:p w:rsidR="00765C16" w:rsidRPr="001D5A69" w:rsidRDefault="004E2E36" w:rsidP="004A15E4">
      <w:pPr>
        <w:pStyle w:val="1"/>
        <w:numPr>
          <w:ilvl w:val="0"/>
          <w:numId w:val="3"/>
        </w:numPr>
        <w:tabs>
          <w:tab w:val="left" w:pos="993"/>
          <w:tab w:val="left" w:pos="1205"/>
        </w:tabs>
        <w:ind w:firstLine="567"/>
        <w:jc w:val="both"/>
        <w:rPr>
          <w:rFonts w:ascii="Liberation Serif" w:hAnsi="Liberation Serif"/>
        </w:rPr>
      </w:pPr>
      <w:bookmarkStart w:id="15" w:name="bookmark14"/>
      <w:bookmarkEnd w:id="15"/>
      <w:r w:rsidRPr="001D5A69">
        <w:rPr>
          <w:rFonts w:ascii="Liberation Serif" w:hAnsi="Liberation Serif"/>
        </w:rPr>
        <w:t>Организация ВШУ, а также формирование наблюдательных дел, несовершеннолетних, подлежащих ВШУ, осуществляется социальным педагогом муниципального общеобразовательного учреждения, а в случаях его отсутствия, иным лицом, на которое руководителем муниципального общеобразовательного учреждения возложены обязанности по ведению учета.</w:t>
      </w:r>
    </w:p>
    <w:p w:rsidR="00765C16" w:rsidRPr="001D5A69" w:rsidRDefault="004E2E36" w:rsidP="004A15E4">
      <w:pPr>
        <w:pStyle w:val="1"/>
        <w:numPr>
          <w:ilvl w:val="0"/>
          <w:numId w:val="3"/>
        </w:numPr>
        <w:tabs>
          <w:tab w:val="left" w:pos="993"/>
          <w:tab w:val="left" w:pos="1082"/>
        </w:tabs>
        <w:spacing w:after="300"/>
        <w:ind w:firstLine="567"/>
        <w:jc w:val="both"/>
        <w:rPr>
          <w:rFonts w:ascii="Liberation Serif" w:hAnsi="Liberation Serif"/>
        </w:rPr>
      </w:pPr>
      <w:bookmarkStart w:id="16" w:name="bookmark15"/>
      <w:bookmarkEnd w:id="16"/>
      <w:r w:rsidRPr="001D5A69">
        <w:rPr>
          <w:rFonts w:ascii="Liberation Serif" w:hAnsi="Liberation Serif"/>
        </w:rPr>
        <w:t>Контроль за ведением ВШУ, оценка эффективности деятельности по профилактике, индивидуальной профилактической работе осуществляется руководителем муниципального общеобразовательного учреждения, а также лицом, на которое руководителем муниципального общеобразовательного учреждения возложены указанные обязанности.</w:t>
      </w:r>
    </w:p>
    <w:p w:rsidR="00765C16" w:rsidRPr="001D5A69" w:rsidRDefault="004A15E4" w:rsidP="004A15E4">
      <w:pPr>
        <w:pStyle w:val="11"/>
        <w:keepNext/>
        <w:keepLines/>
        <w:tabs>
          <w:tab w:val="left" w:pos="414"/>
        </w:tabs>
        <w:rPr>
          <w:rFonts w:ascii="Liberation Serif" w:hAnsi="Liberation Serif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Liberation Serif" w:hAnsi="Liberation Serif"/>
        </w:rPr>
        <w:t xml:space="preserve">2. </w:t>
      </w:r>
      <w:r w:rsidR="004E2E36" w:rsidRPr="001D5A69">
        <w:rPr>
          <w:rFonts w:ascii="Liberation Serif" w:hAnsi="Liberation Serif"/>
        </w:rPr>
        <w:t>Категории несовершеннолетних, подлежащих учету</w:t>
      </w:r>
      <w:r w:rsidR="004E2E36" w:rsidRPr="001D5A69">
        <w:rPr>
          <w:rFonts w:ascii="Liberation Serif" w:hAnsi="Liberation Serif"/>
        </w:rPr>
        <w:br/>
        <w:t>в муниципальных общеобразовательных учреждениях</w:t>
      </w:r>
      <w:bookmarkEnd w:id="18"/>
      <w:bookmarkEnd w:id="19"/>
      <w:bookmarkEnd w:id="20"/>
    </w:p>
    <w:p w:rsidR="00765C16" w:rsidRPr="001D5A69" w:rsidRDefault="004E2E36" w:rsidP="004A15E4">
      <w:pPr>
        <w:pStyle w:val="1"/>
        <w:numPr>
          <w:ilvl w:val="0"/>
          <w:numId w:val="5"/>
        </w:numPr>
        <w:tabs>
          <w:tab w:val="left" w:pos="1082"/>
        </w:tabs>
        <w:ind w:firstLine="567"/>
        <w:jc w:val="both"/>
        <w:rPr>
          <w:rFonts w:ascii="Liberation Serif" w:hAnsi="Liberation Serif"/>
        </w:rPr>
      </w:pPr>
      <w:bookmarkStart w:id="21" w:name="bookmark20"/>
      <w:bookmarkEnd w:id="21"/>
      <w:r w:rsidRPr="001D5A69">
        <w:rPr>
          <w:rFonts w:ascii="Liberation Serif" w:hAnsi="Liberation Serif"/>
        </w:rPr>
        <w:t>В муниципальных общеобразовательных учреждениях учету подлежат следующие категории несовершеннолетних:</w:t>
      </w:r>
    </w:p>
    <w:p w:rsidR="00765C16" w:rsidRPr="001D5A69" w:rsidRDefault="004E2E36" w:rsidP="004A15E4">
      <w:pPr>
        <w:pStyle w:val="1"/>
        <w:tabs>
          <w:tab w:val="left" w:pos="907"/>
        </w:tabs>
        <w:ind w:firstLine="567"/>
        <w:jc w:val="both"/>
        <w:rPr>
          <w:rFonts w:ascii="Liberation Serif" w:hAnsi="Liberation Serif"/>
        </w:rPr>
      </w:pPr>
      <w:bookmarkStart w:id="22" w:name="bookmark21"/>
      <w:r w:rsidRPr="001D5A69">
        <w:rPr>
          <w:rFonts w:ascii="Liberation Serif" w:hAnsi="Liberation Serif"/>
        </w:rPr>
        <w:t>а</w:t>
      </w:r>
      <w:bookmarkEnd w:id="22"/>
      <w:r w:rsidRPr="001D5A69">
        <w:rPr>
          <w:rFonts w:ascii="Liberation Serif" w:hAnsi="Liberation Serif"/>
        </w:rPr>
        <w:t>)</w:t>
      </w:r>
      <w:r w:rsidRPr="001D5A69">
        <w:rPr>
          <w:rFonts w:ascii="Liberation Serif" w:hAnsi="Liberation Serif"/>
        </w:rPr>
        <w:tab/>
        <w:t>отнесенные к категориям лиц, предусмотренным пунктом 1 статьи 5 Федерального закона N 120-ФЗ, в отношении которых органы и учреждения системы профилактики проводят индивидуальную профилактическую работу;</w:t>
      </w:r>
    </w:p>
    <w:p w:rsidR="00765C16" w:rsidRPr="001D5A69" w:rsidRDefault="004E2E36" w:rsidP="004A15E4">
      <w:pPr>
        <w:pStyle w:val="1"/>
        <w:tabs>
          <w:tab w:val="left" w:pos="1082"/>
        </w:tabs>
        <w:ind w:firstLine="567"/>
        <w:jc w:val="both"/>
        <w:rPr>
          <w:rFonts w:ascii="Liberation Serif" w:hAnsi="Liberation Serif"/>
        </w:rPr>
      </w:pPr>
      <w:bookmarkStart w:id="23" w:name="bookmark22"/>
      <w:r w:rsidRPr="001D5A69">
        <w:rPr>
          <w:rFonts w:ascii="Liberation Serif" w:hAnsi="Liberation Serif"/>
        </w:rPr>
        <w:t>б</w:t>
      </w:r>
      <w:bookmarkEnd w:id="23"/>
      <w:r w:rsidRPr="001D5A69">
        <w:rPr>
          <w:rFonts w:ascii="Liberation Serif" w:hAnsi="Liberation Serif"/>
        </w:rPr>
        <w:t>)</w:t>
      </w:r>
      <w:r w:rsidRPr="001D5A69">
        <w:rPr>
          <w:rFonts w:ascii="Liberation Serif" w:hAnsi="Liberation Serif"/>
        </w:rPr>
        <w:tab/>
        <w:t>поставленные на учет с согласия руководителя муниципального общеобразовательного учреждения, нуждающиеся в социально-педагогической реабилитации, оказании иных видов помощи, организации с ними работы по предупреждению совершения ими правонарушений и (или) антиобщественных действий (пункт 2 статьи 5 Федерального закона N 120-ФЗ), в том числе соответствующие решения могут применять в отношении следующих категорий:</w:t>
      </w:r>
    </w:p>
    <w:p w:rsidR="00765C16" w:rsidRPr="001D5A69" w:rsidRDefault="004E2E36" w:rsidP="004A15E4">
      <w:pPr>
        <w:pStyle w:val="1"/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вовлеченные в криминальные субкультуры, объединения антиобщественной направленности;</w:t>
      </w:r>
    </w:p>
    <w:p w:rsidR="00765C16" w:rsidRPr="001D5A69" w:rsidRDefault="004E2E36" w:rsidP="004A15E4">
      <w:pPr>
        <w:pStyle w:val="1"/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проявляющие признаки девиантного, деструктивного поведения, аутоагрессии;</w:t>
      </w:r>
    </w:p>
    <w:p w:rsidR="00765C16" w:rsidRPr="001D5A69" w:rsidRDefault="004E2E36" w:rsidP="004A15E4">
      <w:pPr>
        <w:pStyle w:val="1"/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- систематически пропускающие по неуважительным причинам занятия в муниципальных общеобразовательных учреждениях;</w:t>
      </w:r>
    </w:p>
    <w:p w:rsidR="00765C16" w:rsidRPr="001D5A69" w:rsidRDefault="004E2E36" w:rsidP="004A15E4">
      <w:pPr>
        <w:pStyle w:val="1"/>
        <w:numPr>
          <w:ilvl w:val="0"/>
          <w:numId w:val="2"/>
        </w:numPr>
        <w:tabs>
          <w:tab w:val="left" w:pos="754"/>
        </w:tabs>
        <w:ind w:firstLine="567"/>
        <w:jc w:val="both"/>
        <w:rPr>
          <w:rFonts w:ascii="Liberation Serif" w:hAnsi="Liberation Serif"/>
        </w:rPr>
      </w:pPr>
      <w:bookmarkStart w:id="24" w:name="bookmark23"/>
      <w:bookmarkEnd w:id="24"/>
      <w:r w:rsidRPr="001D5A69">
        <w:rPr>
          <w:rFonts w:ascii="Liberation Serif" w:hAnsi="Liberation Serif"/>
        </w:rPr>
        <w:t>систематически (неоднократно в течение шести месяцев) допускающие неисполнение или нарушение Устава муниципального общеобразовательного учреждения, правил внутреннего распорядка и иных локальных нормативных актов муниципального общеобразовательного учреждения;</w:t>
      </w:r>
    </w:p>
    <w:p w:rsidR="00765C16" w:rsidRDefault="004E2E36" w:rsidP="004A15E4">
      <w:pPr>
        <w:pStyle w:val="1"/>
        <w:numPr>
          <w:ilvl w:val="0"/>
          <w:numId w:val="2"/>
        </w:numPr>
        <w:tabs>
          <w:tab w:val="left" w:pos="772"/>
        </w:tabs>
        <w:ind w:firstLine="567"/>
        <w:jc w:val="both"/>
        <w:rPr>
          <w:rFonts w:ascii="Liberation Serif" w:hAnsi="Liberation Serif"/>
        </w:rPr>
      </w:pPr>
      <w:bookmarkStart w:id="25" w:name="bookmark24"/>
      <w:bookmarkEnd w:id="25"/>
      <w:r w:rsidRPr="001D5A69">
        <w:rPr>
          <w:rFonts w:ascii="Liberation Serif" w:hAnsi="Liberation Serif"/>
        </w:rPr>
        <w:t>совершившие самовольные уходы из семей.</w:t>
      </w:r>
    </w:p>
    <w:p w:rsidR="004A15E4" w:rsidRPr="004A15E4" w:rsidRDefault="004A15E4" w:rsidP="004A15E4">
      <w:pPr>
        <w:pStyle w:val="1"/>
        <w:tabs>
          <w:tab w:val="left" w:pos="772"/>
        </w:tabs>
        <w:ind w:left="567" w:firstLine="0"/>
        <w:jc w:val="both"/>
        <w:rPr>
          <w:rFonts w:ascii="Liberation Serif" w:hAnsi="Liberation Serif"/>
          <w:sz w:val="24"/>
        </w:rPr>
      </w:pPr>
    </w:p>
    <w:p w:rsidR="00765C16" w:rsidRDefault="004A15E4" w:rsidP="004A15E4">
      <w:pPr>
        <w:pStyle w:val="11"/>
        <w:keepNext/>
        <w:keepLines/>
        <w:tabs>
          <w:tab w:val="left" w:pos="1069"/>
        </w:tabs>
        <w:spacing w:after="0"/>
        <w:rPr>
          <w:rFonts w:ascii="Liberation Serif" w:hAnsi="Liberation Serif"/>
        </w:rPr>
      </w:pPr>
      <w:bookmarkStart w:id="26" w:name="bookmark27"/>
      <w:bookmarkStart w:id="27" w:name="bookmark25"/>
      <w:bookmarkStart w:id="28" w:name="bookmark26"/>
      <w:bookmarkStart w:id="29" w:name="bookmark28"/>
      <w:bookmarkEnd w:id="26"/>
      <w:r>
        <w:rPr>
          <w:rFonts w:ascii="Liberation Serif" w:hAnsi="Liberation Serif"/>
        </w:rPr>
        <w:t xml:space="preserve">3. </w:t>
      </w:r>
      <w:r w:rsidR="004E2E36" w:rsidRPr="001D5A69">
        <w:rPr>
          <w:rFonts w:ascii="Liberation Serif" w:hAnsi="Liberation Serif"/>
        </w:rPr>
        <w:t>Основания для учета несовершеннолетних</w:t>
      </w:r>
      <w:r w:rsidR="004E2E36" w:rsidRPr="001D5A69">
        <w:rPr>
          <w:rFonts w:ascii="Liberation Serif" w:hAnsi="Liberation Serif"/>
        </w:rPr>
        <w:br/>
        <w:t>в муниципальных общеобразовательных учреждениях</w:t>
      </w:r>
      <w:bookmarkEnd w:id="27"/>
      <w:bookmarkEnd w:id="28"/>
      <w:bookmarkEnd w:id="29"/>
    </w:p>
    <w:p w:rsidR="004A15E4" w:rsidRPr="004A15E4" w:rsidRDefault="004A15E4" w:rsidP="004A15E4">
      <w:pPr>
        <w:pStyle w:val="11"/>
        <w:keepNext/>
        <w:keepLines/>
        <w:tabs>
          <w:tab w:val="left" w:pos="1069"/>
        </w:tabs>
        <w:spacing w:after="0"/>
        <w:rPr>
          <w:rFonts w:ascii="Liberation Serif" w:hAnsi="Liberation Serif"/>
          <w:sz w:val="24"/>
        </w:rPr>
      </w:pPr>
    </w:p>
    <w:p w:rsidR="00765C16" w:rsidRPr="001D5A69" w:rsidRDefault="004E2E36" w:rsidP="004A15E4">
      <w:pPr>
        <w:pStyle w:val="1"/>
        <w:numPr>
          <w:ilvl w:val="0"/>
          <w:numId w:val="6"/>
        </w:numPr>
        <w:tabs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30" w:name="bookmark29"/>
      <w:bookmarkEnd w:id="30"/>
      <w:r w:rsidRPr="001D5A69">
        <w:rPr>
          <w:rFonts w:ascii="Liberation Serif" w:hAnsi="Liberation Serif"/>
        </w:rPr>
        <w:t>ВШУ включает осуществление обработки (получение, сбор, запись, систематизация, накопление, хранение, уточнение (обновление, изменение), использования, передачи (распространение, предоставление, доступ), обезличивания, блокирования, удаления, уничтожения данных о несовершеннолетнем и организации индивидуальной профилактической работы в его отношении, в том числе с использованием информационных систем.</w:t>
      </w:r>
    </w:p>
    <w:p w:rsidR="00765C16" w:rsidRPr="000909A2" w:rsidRDefault="004E2E36" w:rsidP="004A15E4">
      <w:pPr>
        <w:pStyle w:val="1"/>
        <w:numPr>
          <w:ilvl w:val="0"/>
          <w:numId w:val="6"/>
        </w:numPr>
        <w:tabs>
          <w:tab w:val="left" w:pos="993"/>
          <w:tab w:val="left" w:pos="1641"/>
        </w:tabs>
        <w:ind w:firstLine="567"/>
        <w:jc w:val="both"/>
        <w:rPr>
          <w:rFonts w:ascii="Liberation Serif" w:hAnsi="Liberation Serif"/>
        </w:rPr>
      </w:pPr>
      <w:bookmarkStart w:id="31" w:name="bookmark30"/>
      <w:bookmarkEnd w:id="31"/>
      <w:r w:rsidRPr="001D5A69">
        <w:rPr>
          <w:rFonts w:ascii="Liberation Serif" w:hAnsi="Liberation Serif"/>
          <w:shd w:val="clear" w:color="auto" w:fill="FFFFFF"/>
        </w:rPr>
        <w:t>Основаниями для организации ВШУ, указанных в подпункте а) пункта</w:t>
      </w:r>
      <w:bookmarkStart w:id="32" w:name="bookmark31"/>
      <w:bookmarkEnd w:id="32"/>
      <w:r w:rsidR="000909A2">
        <w:rPr>
          <w:rFonts w:ascii="Liberation Serif" w:hAnsi="Liberation Serif"/>
        </w:rPr>
        <w:t xml:space="preserve"> 2.1 </w:t>
      </w:r>
      <w:r w:rsidRPr="000909A2">
        <w:rPr>
          <w:rFonts w:ascii="Liberation Serif" w:hAnsi="Liberation Serif"/>
        </w:rPr>
        <w:t>являются сведения, поступившие из органов и учреждений системы профилактики, об отнесении их к категориям лиц, установленным пунктом 1 статьи 5 Федерального закона N 120-ФЗ, и (или) постановление территориальной комиссии по делам несовершеннолетних и защите их прав с поручением об организации индивидуальной профилактической работы в отношении несовершеннолетнего.</w:t>
      </w:r>
    </w:p>
    <w:p w:rsidR="00765C16" w:rsidRPr="001D5A69" w:rsidRDefault="004E2E36" w:rsidP="004A15E4">
      <w:pPr>
        <w:pStyle w:val="1"/>
        <w:numPr>
          <w:ilvl w:val="0"/>
          <w:numId w:val="6"/>
        </w:numPr>
        <w:tabs>
          <w:tab w:val="left" w:pos="993"/>
        </w:tabs>
        <w:spacing w:after="300"/>
        <w:ind w:firstLine="567"/>
        <w:jc w:val="both"/>
        <w:rPr>
          <w:rFonts w:ascii="Liberation Serif" w:hAnsi="Liberation Serif"/>
        </w:rPr>
      </w:pPr>
      <w:bookmarkStart w:id="33" w:name="bookmark32"/>
      <w:bookmarkEnd w:id="33"/>
      <w:r w:rsidRPr="001D5A69">
        <w:rPr>
          <w:rFonts w:ascii="Liberation Serif" w:hAnsi="Liberation Serif"/>
        </w:rPr>
        <w:t>Основанием для учета несовершеннолетних, указанных в подпункте б) пункта 2.1, в соответствии с локальным нормативным актом муниципального общеобразовательного учреждения является решение руководителя муниципального общеобразовательного учреждения, решение коллегиального органа муниципального общеобразовательного учреждения (далее - Совет профилактики).</w:t>
      </w:r>
    </w:p>
    <w:p w:rsidR="00765C16" w:rsidRPr="001D5A69" w:rsidRDefault="004A15E4" w:rsidP="004A15E4">
      <w:pPr>
        <w:pStyle w:val="11"/>
        <w:keepNext/>
        <w:keepLines/>
        <w:tabs>
          <w:tab w:val="left" w:pos="1426"/>
        </w:tabs>
        <w:rPr>
          <w:rFonts w:ascii="Liberation Serif" w:hAnsi="Liberation Serif"/>
        </w:rPr>
      </w:pPr>
      <w:bookmarkStart w:id="34" w:name="bookmark35"/>
      <w:bookmarkStart w:id="35" w:name="bookmark33"/>
      <w:bookmarkStart w:id="36" w:name="bookmark34"/>
      <w:bookmarkStart w:id="37" w:name="bookmark36"/>
      <w:bookmarkEnd w:id="34"/>
      <w:r>
        <w:rPr>
          <w:rFonts w:ascii="Liberation Serif" w:hAnsi="Liberation Serif"/>
        </w:rPr>
        <w:t xml:space="preserve">4. </w:t>
      </w:r>
      <w:r w:rsidR="004E2E36" w:rsidRPr="001D5A69">
        <w:rPr>
          <w:rFonts w:ascii="Liberation Serif" w:hAnsi="Liberation Serif"/>
        </w:rPr>
        <w:t>Порядок учета несовершеннолетних</w:t>
      </w:r>
      <w:r w:rsidR="004E2E36" w:rsidRPr="001D5A69">
        <w:rPr>
          <w:rFonts w:ascii="Liberation Serif" w:hAnsi="Liberation Serif"/>
        </w:rPr>
        <w:br/>
        <w:t>в муниципальных общеобразовательных учреждениях</w:t>
      </w:r>
      <w:bookmarkEnd w:id="35"/>
      <w:bookmarkEnd w:id="36"/>
      <w:bookmarkEnd w:id="37"/>
    </w:p>
    <w:p w:rsidR="00765C16" w:rsidRPr="001D5A69" w:rsidRDefault="004E2E36" w:rsidP="004A15E4">
      <w:pPr>
        <w:pStyle w:val="1"/>
        <w:numPr>
          <w:ilvl w:val="0"/>
          <w:numId w:val="7"/>
        </w:numPr>
        <w:tabs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38" w:name="bookmark37"/>
      <w:bookmarkEnd w:id="38"/>
      <w:r w:rsidRPr="001D5A69">
        <w:rPr>
          <w:rFonts w:ascii="Liberation Serif" w:hAnsi="Liberation Serif"/>
        </w:rPr>
        <w:t>Поступившие в муниципальное общеобразовательное учреждение из органов и учреждений системы профилактики сведения об отнесении несовершеннолетних к категориям лиц, установленным пунктом 1 статьи 5 Федерального закона N 120-ФЗ, постановления территориальной комиссии по делам несовершеннолетних и защите их прав с поручениями об организации индивидуальной профилактической работы в отношении несовершеннолетних с резолюцией руководителя образовательной организации «Для постановки на учет» незамедлительно передаются лицу, ответственному за ведение учета, для внесения в возможно короткие сроки (не более трех рабочих дней с момента регистрации информации в муниципальном общеобразовательном учреждении) в Журнал учета несовершеннолетних, состоящих на ВШУ, организации индивидуально-профилактической работы с несовершеннолетним.</w:t>
      </w:r>
    </w:p>
    <w:p w:rsidR="00765C16" w:rsidRPr="001D5A69" w:rsidRDefault="004E2E36" w:rsidP="004A15E4">
      <w:pPr>
        <w:pStyle w:val="1"/>
        <w:numPr>
          <w:ilvl w:val="0"/>
          <w:numId w:val="7"/>
        </w:numPr>
        <w:tabs>
          <w:tab w:val="left" w:pos="762"/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39" w:name="bookmark38"/>
      <w:bookmarkEnd w:id="39"/>
      <w:r w:rsidRPr="001D5A69">
        <w:rPr>
          <w:rFonts w:ascii="Liberation Serif" w:hAnsi="Liberation Serif"/>
        </w:rPr>
        <w:t xml:space="preserve">В случае поступления в муниципальное общеобразовательное учреждение информации о выявлении несовершеннолетних, указанных в подпункте б) пункта 2.1, в случае непосредственного выявления сотрудниками муниципального общеобразовательного учреждения указанных несовершеннолетних, социальный педагог, педагог-психолог муниципального общеобразовательного учреждения либо классный руководитель обучающегося несовершеннолетнего в соответствии с локальным нормативным актом муниципального общеобразовательного учреждения направляют руководителю </w:t>
      </w:r>
      <w:r w:rsidRPr="001D5A69">
        <w:rPr>
          <w:rFonts w:ascii="Liberation Serif" w:hAnsi="Liberation Serif"/>
        </w:rPr>
        <w:lastRenderedPageBreak/>
        <w:t>муниципального общеобразовательного учреждения обоснованное представление о необходимости учета несовершеннолетнего.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Представление о необходимости учета несовершеннолетних рассматривается Советом профилактики, руководителем муниципального общеобразовательного учреждения не позднее десяти дней с момента его получения.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По результатам рассмотрения указанного представления может быть вынесено одно из следующих решений: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об учете несовершеннолетнего и организации с ним индивидуальной профилактической работы, направленной на устранение причин, послуживших его основанием;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о нецелесообразности учета несовершеннолетнего;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о нецелесообразности учета несовершеннолетнего и об организации контроля за его поведением со стороны классного руководителя, иного педагога муниципального общеобразовательного учреждения (куратора).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В случае принятия решения о постановке несовершеннолетнего на ВШУ и организации с ним индивидуальной профилактической работы, направленной на устранение причин, послуживших его основанием, информация о несовершеннолетнем, подлежащем ВШУ, передается лицу, ответственному за ведение ВШУ, для внесения в Журнал учета несовершеннолетних, состоящих на ВШУ.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Решение руководителя муниципального общеобразовательного учреждения оформляется приказом о необходимости учета несовершеннолетнего.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Решение Совета профилактики оформляется в виде протокола заседания.</w:t>
      </w:r>
    </w:p>
    <w:p w:rsidR="00765C16" w:rsidRPr="001D5A69" w:rsidRDefault="004E2E36" w:rsidP="004A15E4">
      <w:pPr>
        <w:pStyle w:val="1"/>
        <w:numPr>
          <w:ilvl w:val="0"/>
          <w:numId w:val="7"/>
        </w:numPr>
        <w:tabs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40" w:name="bookmark39"/>
      <w:bookmarkEnd w:id="40"/>
      <w:r w:rsidRPr="001D5A69">
        <w:rPr>
          <w:rFonts w:ascii="Liberation Serif" w:hAnsi="Liberation Serif"/>
        </w:rPr>
        <w:t>Решение об учете несовершеннолетнего в возможно короткие сроки (не более трех рабочих дней с момента осуществления учета) доводится до сведения: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родителей (законных представителей) несовершеннолетнего;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классного руководителя несовершеннолетнего обучающегося;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представителя органа или учреждения системы профилактики, представившего сведения в муниципальное общеобразовательное учреждение;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иных органов и учреждений системы профилактики (при выявлении необходимости организации взаимодействия).</w:t>
      </w:r>
    </w:p>
    <w:p w:rsidR="00765C16" w:rsidRPr="001D5A69" w:rsidRDefault="004E2E36" w:rsidP="004A15E4">
      <w:pPr>
        <w:pStyle w:val="1"/>
        <w:numPr>
          <w:ilvl w:val="0"/>
          <w:numId w:val="7"/>
        </w:numPr>
        <w:tabs>
          <w:tab w:val="left" w:pos="993"/>
          <w:tab w:val="left" w:pos="1650"/>
        </w:tabs>
        <w:ind w:firstLine="567"/>
        <w:jc w:val="both"/>
        <w:rPr>
          <w:rFonts w:ascii="Liberation Serif" w:hAnsi="Liberation Serif"/>
        </w:rPr>
      </w:pPr>
      <w:bookmarkStart w:id="41" w:name="bookmark40"/>
      <w:bookmarkEnd w:id="41"/>
      <w:r w:rsidRPr="001D5A69">
        <w:rPr>
          <w:rFonts w:ascii="Liberation Serif" w:hAnsi="Liberation Serif"/>
          <w:shd w:val="clear" w:color="auto" w:fill="FFFFFF"/>
        </w:rPr>
        <w:t>В отношении несовершеннолетних, указанных в подпункте а) пункта</w:t>
      </w:r>
    </w:p>
    <w:p w:rsidR="00765C16" w:rsidRPr="001D5A69" w:rsidRDefault="004A15E4" w:rsidP="004A15E4">
      <w:pPr>
        <w:pStyle w:val="1"/>
        <w:numPr>
          <w:ilvl w:val="0"/>
          <w:numId w:val="8"/>
        </w:numPr>
        <w:tabs>
          <w:tab w:val="left" w:pos="538"/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42" w:name="bookmark41"/>
      <w:bookmarkEnd w:id="42"/>
      <w:r>
        <w:rPr>
          <w:rFonts w:ascii="Liberation Serif" w:hAnsi="Liberation Serif"/>
        </w:rPr>
        <w:t xml:space="preserve"> </w:t>
      </w:r>
      <w:r w:rsidR="004E2E36" w:rsidRPr="001D5A69">
        <w:rPr>
          <w:rFonts w:ascii="Liberation Serif" w:hAnsi="Liberation Serif"/>
        </w:rPr>
        <w:t>индивидуальная профилактическая работа осуществляется муниципальным общеобразовательным учреждением во взаимодействии с иными органами и учреждениями системы профилактики согласно межведомственным планам (программам) индивидуальной профилактической работы, утвержденным территориальной комиссией по делам несовершеннолетних и защите их прав, или в рамках исполнения постановлений территориальной комиссии по делам несовершеннолетних и защите их прав о реализации конкретных мер по защите прав и интересов детей.</w:t>
      </w:r>
    </w:p>
    <w:p w:rsidR="00765C16" w:rsidRPr="001D5A69" w:rsidRDefault="004E2E36" w:rsidP="004A15E4">
      <w:pPr>
        <w:pStyle w:val="1"/>
        <w:numPr>
          <w:ilvl w:val="0"/>
          <w:numId w:val="7"/>
        </w:numPr>
        <w:tabs>
          <w:tab w:val="left" w:pos="993"/>
          <w:tab w:val="left" w:pos="1630"/>
        </w:tabs>
        <w:ind w:firstLine="567"/>
        <w:jc w:val="both"/>
        <w:rPr>
          <w:rFonts w:ascii="Liberation Serif" w:hAnsi="Liberation Serif"/>
        </w:rPr>
      </w:pPr>
      <w:bookmarkStart w:id="43" w:name="bookmark42"/>
      <w:bookmarkEnd w:id="43"/>
      <w:r w:rsidRPr="001D5A69">
        <w:rPr>
          <w:rFonts w:ascii="Liberation Serif" w:hAnsi="Liberation Serif"/>
          <w:shd w:val="clear" w:color="auto" w:fill="FFFFFF"/>
        </w:rPr>
        <w:t>В отношении несовершеннолетних, указанных в подпункте б) пункта</w:t>
      </w:r>
    </w:p>
    <w:p w:rsidR="00765C16" w:rsidRPr="001D5A69" w:rsidRDefault="004A15E4" w:rsidP="004A15E4">
      <w:pPr>
        <w:pStyle w:val="1"/>
        <w:numPr>
          <w:ilvl w:val="0"/>
          <w:numId w:val="9"/>
        </w:numPr>
        <w:tabs>
          <w:tab w:val="left" w:pos="605"/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44" w:name="bookmark43"/>
      <w:bookmarkEnd w:id="44"/>
      <w:r>
        <w:rPr>
          <w:rFonts w:ascii="Liberation Serif" w:hAnsi="Liberation Serif"/>
        </w:rPr>
        <w:t xml:space="preserve"> </w:t>
      </w:r>
      <w:r w:rsidR="004E2E36" w:rsidRPr="001D5A69">
        <w:rPr>
          <w:rFonts w:ascii="Liberation Serif" w:hAnsi="Liberation Serif"/>
        </w:rPr>
        <w:t xml:space="preserve">индивидуальная профилактическая работа, направленная на устранение причин, послуживших основанием для их учета, проводится согласно планам, программам и иным документам индивидуального планирования работы в отношении несовершеннолетнего, утвержденных руководителем муниципального общеобразовательного учреждения. По инициативе </w:t>
      </w:r>
      <w:r w:rsidR="004E2E36" w:rsidRPr="001D5A69">
        <w:rPr>
          <w:rFonts w:ascii="Liberation Serif" w:hAnsi="Liberation Serif"/>
        </w:rPr>
        <w:lastRenderedPageBreak/>
        <w:t>муниципального общеобразовательного учреждения также в индивидуальной профилактической работе могут участвовать иные органы и учреждения системы профилактики.</w:t>
      </w:r>
    </w:p>
    <w:p w:rsidR="00765C16" w:rsidRPr="001D5A69" w:rsidRDefault="004E2E36" w:rsidP="004A15E4">
      <w:pPr>
        <w:pStyle w:val="1"/>
        <w:numPr>
          <w:ilvl w:val="0"/>
          <w:numId w:val="7"/>
        </w:numPr>
        <w:tabs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45" w:name="bookmark44"/>
      <w:bookmarkEnd w:id="45"/>
      <w:r w:rsidRPr="001D5A69">
        <w:rPr>
          <w:rFonts w:ascii="Liberation Serif" w:hAnsi="Liberation Serif"/>
        </w:rPr>
        <w:t>В отношении всех категории несовершеннолетних, подлежащих ВШУ, формируются наблюдательные дела. К наблюдательному делу несовершеннолетнего приобщаются: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документы, содержащие сведения, послужившие основанием для учета несовершеннолетнего;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сведения об информировании родителей (законных представителей) несовершеннолетнего о постановке его на учет;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справка об установочных данных несовершеннолетнего;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акт о закреплении куратора за обучающимся несовершеннолетним;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акты обследования условий жизни несовершеннолетнего;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характеристики несовершеннолетнего от классного руководителя, куратора (оформляются не реже одного раза в три месяца с отражением динамики произошедших изменений в поведении);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сведения о динамике успеваемости несовершеннолетнего в течение учебного периода;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сведения о пропусках учебных занятий обучающимся в течение учебного периода (с указанием причин отсутствия);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сведения о проведении индивидуальной профилактической работы с несовершеннолетним и его семьей;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планы, программы и иные документы индивидуального планирования работы в отношении несовершеннолетнего, ежеквартально актуализируемые;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результаты диагностик, анкетирования, тестирования несовершеннолетнего;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рекомендации педагога-психолога классному руководителю, социальному педагогу, педагогам по работе с несовершеннолетним, сведения об их реализации;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отчеты, служебные записки, докладные сотрудников муниципального общеобразовательного учреждения и иные документы, свидетельствующие о проводимой с несовершеннолетним</w:t>
      </w:r>
      <w:r w:rsidR="004A15E4">
        <w:rPr>
          <w:rFonts w:ascii="Liberation Serif" w:hAnsi="Liberation Serif"/>
        </w:rPr>
        <w:t xml:space="preserve"> </w:t>
      </w:r>
      <w:r w:rsidRPr="001D5A69">
        <w:rPr>
          <w:rFonts w:ascii="Liberation Serif" w:hAnsi="Liberation Serif"/>
        </w:rPr>
        <w:t>работе;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сведения об организации воспитательной работы, общественно-полезной, культурно-досуговой деятельности, кружковой занятости несовершеннолетнего в муниципальном общеобразовательном учреждении, организациях дополнительного образования и иных, участии в деятельности детских и молодежных общественных организациях, движениях, ученическом самоуправлении;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сведения об оказании в рамках межведомственного взаимодействия различных видов помощи несовершеннолетнему органами и учреждениями системы профилактики;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сведения о принятых решениях, примененных мерах воздействия в отношении несовершеннолетнего по итогам рассмотрения материалов на заседаниях территориальной комиссии по делам несовершеннолетних и защите их прав;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документы, свидетельствующие о возможности снятия обучающегося с ВШУ (ходатайства о снятии с учета);</w:t>
      </w:r>
    </w:p>
    <w:p w:rsidR="00765C16" w:rsidRPr="001D5A69" w:rsidRDefault="004E2E36" w:rsidP="004A15E4">
      <w:pPr>
        <w:pStyle w:val="1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 xml:space="preserve">иные документы, необходимые для организации работы </w:t>
      </w:r>
      <w:r w:rsidR="004A15E4">
        <w:rPr>
          <w:rFonts w:ascii="Liberation Serif" w:hAnsi="Liberation Serif"/>
        </w:rPr>
        <w:t xml:space="preserve">                                                  </w:t>
      </w:r>
      <w:r w:rsidRPr="001D5A69">
        <w:rPr>
          <w:rFonts w:ascii="Liberation Serif" w:hAnsi="Liberation Serif"/>
        </w:rPr>
        <w:t>с несовершеннолетним.</w:t>
      </w:r>
    </w:p>
    <w:p w:rsidR="00765C16" w:rsidRPr="001D5A69" w:rsidRDefault="004E2E36" w:rsidP="004A15E4">
      <w:pPr>
        <w:pStyle w:val="1"/>
        <w:numPr>
          <w:ilvl w:val="0"/>
          <w:numId w:val="10"/>
        </w:numPr>
        <w:tabs>
          <w:tab w:val="left" w:pos="993"/>
          <w:tab w:val="left" w:pos="1250"/>
        </w:tabs>
        <w:spacing w:after="300"/>
        <w:ind w:firstLine="567"/>
        <w:jc w:val="both"/>
        <w:rPr>
          <w:rFonts w:ascii="Liberation Serif" w:hAnsi="Liberation Serif"/>
        </w:rPr>
      </w:pPr>
      <w:bookmarkStart w:id="46" w:name="bookmark45"/>
      <w:bookmarkEnd w:id="46"/>
      <w:r w:rsidRPr="001D5A69">
        <w:rPr>
          <w:rFonts w:ascii="Liberation Serif" w:hAnsi="Liberation Serif"/>
        </w:rPr>
        <w:lastRenderedPageBreak/>
        <w:t xml:space="preserve">Информация о проведении индивидуально-профилактической работы с несовершеннолетними, состоящими на ВШУ, ежемесячно, в срок до 25 числа </w:t>
      </w:r>
      <w:r w:rsidR="000909A2" w:rsidRPr="001D5A69">
        <w:rPr>
          <w:rFonts w:ascii="Liberation Serif" w:hAnsi="Liberation Serif"/>
        </w:rPr>
        <w:t>месяца,</w:t>
      </w:r>
      <w:r w:rsidRPr="001D5A69">
        <w:rPr>
          <w:rFonts w:ascii="Liberation Serif" w:hAnsi="Liberation Serif"/>
        </w:rPr>
        <w:t xml:space="preserve"> следующего за отчетным, направляется на электронную </w:t>
      </w:r>
      <w:r w:rsidR="000909A2" w:rsidRPr="001D5A69">
        <w:rPr>
          <w:rFonts w:ascii="Liberation Serif" w:hAnsi="Liberation Serif"/>
        </w:rPr>
        <w:t>почту:</w:t>
      </w:r>
      <w:r w:rsidR="000909A2" w:rsidRPr="000909A2">
        <w:t xml:space="preserve"> </w:t>
      </w:r>
      <w:r w:rsidR="000909A2" w:rsidRPr="000909A2">
        <w:rPr>
          <w:rFonts w:ascii="Liberation Serif" w:hAnsi="Liberation Serif"/>
        </w:rPr>
        <w:t>admmahnevoobraz@yandex.ru</w:t>
      </w:r>
      <w:r w:rsidR="000909A2" w:rsidRPr="001D5A69">
        <w:rPr>
          <w:rFonts w:ascii="Liberation Serif" w:hAnsi="Liberation Serif"/>
        </w:rPr>
        <w:t xml:space="preserve"> в</w:t>
      </w:r>
      <w:r w:rsidRPr="001D5A69">
        <w:rPr>
          <w:rFonts w:ascii="Liberation Serif" w:hAnsi="Liberation Serif"/>
        </w:rPr>
        <w:t xml:space="preserve"> формате Word (приложение 1 к положению).</w:t>
      </w:r>
    </w:p>
    <w:p w:rsidR="00765C16" w:rsidRPr="001D5A69" w:rsidRDefault="004A15E4" w:rsidP="004A15E4">
      <w:pPr>
        <w:pStyle w:val="11"/>
        <w:keepNext/>
        <w:keepLines/>
        <w:tabs>
          <w:tab w:val="left" w:pos="655"/>
        </w:tabs>
        <w:rPr>
          <w:rFonts w:ascii="Liberation Serif" w:hAnsi="Liberation Serif"/>
        </w:rPr>
      </w:pPr>
      <w:bookmarkStart w:id="47" w:name="bookmark48"/>
      <w:bookmarkStart w:id="48" w:name="bookmark46"/>
      <w:bookmarkStart w:id="49" w:name="bookmark47"/>
      <w:bookmarkStart w:id="50" w:name="bookmark49"/>
      <w:bookmarkEnd w:id="47"/>
      <w:r>
        <w:rPr>
          <w:rFonts w:ascii="Liberation Serif" w:hAnsi="Liberation Serif"/>
        </w:rPr>
        <w:t xml:space="preserve">5. </w:t>
      </w:r>
      <w:r w:rsidR="004E2E36" w:rsidRPr="001D5A69">
        <w:rPr>
          <w:rFonts w:ascii="Liberation Serif" w:hAnsi="Liberation Serif"/>
        </w:rPr>
        <w:t>Основания снятия с ВШУ несовершеннолетних</w:t>
      </w:r>
      <w:r w:rsidR="004E2E36" w:rsidRPr="001D5A69">
        <w:rPr>
          <w:rFonts w:ascii="Liberation Serif" w:hAnsi="Liberation Serif"/>
        </w:rPr>
        <w:br/>
        <w:t>в муниципальных общеобразовательных учреждениях</w:t>
      </w:r>
      <w:bookmarkEnd w:id="48"/>
      <w:bookmarkEnd w:id="49"/>
      <w:bookmarkEnd w:id="50"/>
    </w:p>
    <w:p w:rsidR="00765C16" w:rsidRPr="001D5A69" w:rsidRDefault="004E2E36" w:rsidP="004A15E4">
      <w:pPr>
        <w:pStyle w:val="1"/>
        <w:numPr>
          <w:ilvl w:val="0"/>
          <w:numId w:val="11"/>
        </w:numPr>
        <w:tabs>
          <w:tab w:val="left" w:pos="567"/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51" w:name="bookmark50"/>
      <w:bookmarkEnd w:id="51"/>
      <w:r w:rsidRPr="001D5A69">
        <w:rPr>
          <w:rFonts w:ascii="Liberation Serif" w:hAnsi="Liberation Serif"/>
        </w:rPr>
        <w:t>Основаниями снятия с ВШУ несовершеннолетних обучающихся в муниципальных общеобразовательных учреждениях являются:</w:t>
      </w:r>
    </w:p>
    <w:p w:rsidR="00765C16" w:rsidRPr="001D5A69" w:rsidRDefault="004E2E36" w:rsidP="004A15E4">
      <w:pPr>
        <w:pStyle w:val="1"/>
        <w:tabs>
          <w:tab w:val="left" w:pos="567"/>
          <w:tab w:val="left" w:pos="880"/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52" w:name="bookmark51"/>
      <w:r w:rsidRPr="001D5A69">
        <w:rPr>
          <w:rFonts w:ascii="Liberation Serif" w:hAnsi="Liberation Serif"/>
        </w:rPr>
        <w:t>а</w:t>
      </w:r>
      <w:bookmarkEnd w:id="52"/>
      <w:r w:rsidRPr="001D5A69">
        <w:rPr>
          <w:rFonts w:ascii="Liberation Serif" w:hAnsi="Liberation Serif"/>
        </w:rPr>
        <w:t>)</w:t>
      </w:r>
      <w:r w:rsidRPr="001D5A69">
        <w:rPr>
          <w:rFonts w:ascii="Liberation Serif" w:hAnsi="Liberation Serif"/>
        </w:rPr>
        <w:tab/>
        <w:t>прекращение образовательных отношений между несовершеннолетним и муниципальным общеобразовательным учреждением;</w:t>
      </w:r>
    </w:p>
    <w:p w:rsidR="00765C16" w:rsidRPr="001D5A69" w:rsidRDefault="004E2E36" w:rsidP="004A15E4">
      <w:pPr>
        <w:pStyle w:val="1"/>
        <w:tabs>
          <w:tab w:val="left" w:pos="567"/>
          <w:tab w:val="left" w:pos="932"/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53" w:name="bookmark52"/>
      <w:r w:rsidRPr="001D5A69">
        <w:rPr>
          <w:rFonts w:ascii="Liberation Serif" w:hAnsi="Liberation Serif"/>
        </w:rPr>
        <w:t>б</w:t>
      </w:r>
      <w:bookmarkEnd w:id="53"/>
      <w:r w:rsidRPr="001D5A69">
        <w:rPr>
          <w:rFonts w:ascii="Liberation Serif" w:hAnsi="Liberation Serif"/>
        </w:rPr>
        <w:t>)</w:t>
      </w:r>
      <w:r w:rsidRPr="001D5A69">
        <w:rPr>
          <w:rFonts w:ascii="Liberation Serif" w:hAnsi="Liberation Serif"/>
        </w:rPr>
        <w:tab/>
        <w:t>достижение восемнадцатилетнего возраста;</w:t>
      </w:r>
    </w:p>
    <w:p w:rsidR="00765C16" w:rsidRPr="001D5A69" w:rsidRDefault="004E2E36" w:rsidP="004A15E4">
      <w:pPr>
        <w:pStyle w:val="1"/>
        <w:tabs>
          <w:tab w:val="left" w:pos="567"/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54" w:name="bookmark53"/>
      <w:r w:rsidRPr="001D5A69">
        <w:rPr>
          <w:rFonts w:ascii="Liberation Serif" w:hAnsi="Liberation Serif"/>
        </w:rPr>
        <w:t>в</w:t>
      </w:r>
      <w:bookmarkEnd w:id="54"/>
      <w:r w:rsidRPr="001D5A69">
        <w:rPr>
          <w:rFonts w:ascii="Liberation Serif" w:hAnsi="Liberation Serif"/>
        </w:rPr>
        <w:t>)</w:t>
      </w:r>
      <w:r w:rsidRPr="001D5A69">
        <w:rPr>
          <w:rFonts w:ascii="Liberation Serif" w:hAnsi="Liberation Serif"/>
        </w:rPr>
        <w:tab/>
        <w:t>устранение причин и условий, ставших основаниями для учета, положительная динамика поведения, в связи с улучшением ситуации.</w:t>
      </w:r>
    </w:p>
    <w:p w:rsidR="00765C16" w:rsidRPr="001D5A69" w:rsidRDefault="004E2E36" w:rsidP="004A15E4">
      <w:pPr>
        <w:pStyle w:val="1"/>
        <w:numPr>
          <w:ilvl w:val="0"/>
          <w:numId w:val="11"/>
        </w:numPr>
        <w:tabs>
          <w:tab w:val="left" w:pos="567"/>
          <w:tab w:val="left" w:pos="993"/>
          <w:tab w:val="left" w:pos="1662"/>
        </w:tabs>
        <w:ind w:firstLine="567"/>
        <w:jc w:val="both"/>
        <w:rPr>
          <w:rFonts w:ascii="Liberation Serif" w:hAnsi="Liberation Serif"/>
        </w:rPr>
      </w:pPr>
      <w:bookmarkStart w:id="55" w:name="bookmark54"/>
      <w:bookmarkEnd w:id="55"/>
      <w:r w:rsidRPr="001D5A69">
        <w:rPr>
          <w:rFonts w:ascii="Liberation Serif" w:hAnsi="Liberation Serif"/>
          <w:shd w:val="clear" w:color="auto" w:fill="FFFFFF"/>
        </w:rPr>
        <w:t>В отношении несовершеннолетних, указанных в подпункте а) пункта</w:t>
      </w:r>
    </w:p>
    <w:p w:rsidR="00765C16" w:rsidRPr="001D5A69" w:rsidRDefault="004E2E36" w:rsidP="004A15E4">
      <w:pPr>
        <w:pStyle w:val="1"/>
        <w:numPr>
          <w:ilvl w:val="1"/>
          <w:numId w:val="11"/>
        </w:numPr>
        <w:tabs>
          <w:tab w:val="left" w:pos="567"/>
          <w:tab w:val="left" w:pos="621"/>
          <w:tab w:val="left" w:pos="993"/>
          <w:tab w:val="left" w:pos="1090"/>
        </w:tabs>
        <w:ind w:firstLine="567"/>
        <w:jc w:val="both"/>
        <w:rPr>
          <w:rFonts w:ascii="Liberation Serif" w:hAnsi="Liberation Serif"/>
        </w:rPr>
      </w:pPr>
      <w:bookmarkStart w:id="56" w:name="bookmark55"/>
      <w:bookmarkEnd w:id="56"/>
      <w:r w:rsidRPr="001D5A69">
        <w:rPr>
          <w:rFonts w:ascii="Liberation Serif" w:hAnsi="Liberation Serif"/>
        </w:rPr>
        <w:t>прекращение учета возможно в том числе при наличии постановления территориальной комиссии по делам несовершеннолетних и защите их прав о прекращении индивидуальной профилактической работы.</w:t>
      </w:r>
    </w:p>
    <w:p w:rsidR="00765C16" w:rsidRPr="001D5A69" w:rsidRDefault="004E2E36" w:rsidP="004A15E4">
      <w:pPr>
        <w:pStyle w:val="1"/>
        <w:numPr>
          <w:ilvl w:val="0"/>
          <w:numId w:val="11"/>
        </w:numPr>
        <w:tabs>
          <w:tab w:val="left" w:pos="567"/>
          <w:tab w:val="left" w:pos="993"/>
        </w:tabs>
        <w:ind w:firstLine="567"/>
        <w:jc w:val="both"/>
        <w:rPr>
          <w:rFonts w:ascii="Liberation Serif" w:hAnsi="Liberation Serif"/>
        </w:rPr>
      </w:pPr>
      <w:bookmarkStart w:id="57" w:name="bookmark56"/>
      <w:bookmarkEnd w:id="57"/>
      <w:r w:rsidRPr="001D5A69">
        <w:rPr>
          <w:rFonts w:ascii="Liberation Serif" w:hAnsi="Liberation Serif"/>
        </w:rPr>
        <w:t>В случае выбытия несовершеннолетнего, подлежащего учету, указанного в подпункте а) пункта 2.1, в другое муниципальное общеобразовательное учреждение, и выявления необходимости продолжения проведения в отношении него индивидуальной профилактической работы, информация о прекращении учета с приложением характеризующих материалов на несовершеннолетнего незамедлительно направляется в территориальную комиссию по делам несовершеннолетних и защите их прав, в муниципальное общеобразовательное учреждение, в котором несовершеннолетний продолжает обучение.</w:t>
      </w:r>
    </w:p>
    <w:p w:rsidR="00765C16" w:rsidRPr="001D5A69" w:rsidRDefault="004E2E36" w:rsidP="004A15E4">
      <w:pPr>
        <w:pStyle w:val="1"/>
        <w:numPr>
          <w:ilvl w:val="0"/>
          <w:numId w:val="11"/>
        </w:numPr>
        <w:tabs>
          <w:tab w:val="left" w:pos="567"/>
          <w:tab w:val="left" w:pos="993"/>
          <w:tab w:val="left" w:pos="1650"/>
        </w:tabs>
        <w:ind w:firstLine="567"/>
        <w:jc w:val="both"/>
        <w:rPr>
          <w:rFonts w:ascii="Liberation Serif" w:hAnsi="Liberation Serif"/>
        </w:rPr>
      </w:pPr>
      <w:bookmarkStart w:id="58" w:name="bookmark57"/>
      <w:bookmarkEnd w:id="58"/>
      <w:r w:rsidRPr="001D5A69">
        <w:rPr>
          <w:rFonts w:ascii="Liberation Serif" w:hAnsi="Liberation Serif"/>
          <w:shd w:val="clear" w:color="auto" w:fill="FFFFFF"/>
        </w:rPr>
        <w:t>В отношении несовершеннолетних, указанных в подпункте б) пункта</w:t>
      </w:r>
    </w:p>
    <w:p w:rsidR="00765C16" w:rsidRPr="001D5A69" w:rsidRDefault="004E2E36" w:rsidP="004A15E4">
      <w:pPr>
        <w:pStyle w:val="1"/>
        <w:numPr>
          <w:ilvl w:val="0"/>
          <w:numId w:val="12"/>
        </w:numPr>
        <w:tabs>
          <w:tab w:val="left" w:pos="567"/>
          <w:tab w:val="left" w:pos="621"/>
          <w:tab w:val="left" w:pos="993"/>
          <w:tab w:val="left" w:pos="1090"/>
        </w:tabs>
        <w:ind w:firstLine="567"/>
        <w:jc w:val="both"/>
        <w:rPr>
          <w:rFonts w:ascii="Liberation Serif" w:hAnsi="Liberation Serif"/>
        </w:rPr>
      </w:pPr>
      <w:bookmarkStart w:id="59" w:name="bookmark58"/>
      <w:bookmarkEnd w:id="59"/>
      <w:r w:rsidRPr="001D5A69">
        <w:rPr>
          <w:rFonts w:ascii="Liberation Serif" w:hAnsi="Liberation Serif"/>
        </w:rPr>
        <w:t>учет прекращается по мотивированному представлению социального педагога, классного руководителя, педагога-психолога, направленному руководителю муниципального общеобразовательного учреждения или в Совет профилактики, которое подлежит рассмотрению в возможно короткие сроки (не более пяти рабочих дней с момента поступления).</w:t>
      </w:r>
    </w:p>
    <w:p w:rsidR="00765C16" w:rsidRPr="001D5A69" w:rsidRDefault="004E2E36" w:rsidP="004A15E4">
      <w:pPr>
        <w:pStyle w:val="1"/>
        <w:tabs>
          <w:tab w:val="left" w:pos="567"/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По результатам рассмотрения представления о прекращении учета несовершеннолетнего может быть принято одно из следующих решений:</w:t>
      </w:r>
    </w:p>
    <w:p w:rsidR="00765C16" w:rsidRPr="001D5A69" w:rsidRDefault="004E2E36" w:rsidP="004A15E4">
      <w:pPr>
        <w:pStyle w:val="1"/>
        <w:tabs>
          <w:tab w:val="left" w:pos="567"/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о прекращении учета;</w:t>
      </w:r>
    </w:p>
    <w:p w:rsidR="00765C16" w:rsidRPr="001D5A69" w:rsidRDefault="004E2E36" w:rsidP="004A15E4">
      <w:pPr>
        <w:pStyle w:val="1"/>
        <w:tabs>
          <w:tab w:val="left" w:pos="567"/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о прекращении учета и об организации контроля за поведением несовершеннолетнего со стороны его классного руководителя, иного педагога образовательной организации (куратора);</w:t>
      </w:r>
    </w:p>
    <w:p w:rsidR="00765C16" w:rsidRPr="001D5A69" w:rsidRDefault="004E2E36" w:rsidP="004A15E4">
      <w:pPr>
        <w:pStyle w:val="1"/>
        <w:tabs>
          <w:tab w:val="left" w:pos="567"/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об отказе в прекращении учета.</w:t>
      </w:r>
    </w:p>
    <w:p w:rsidR="00765C16" w:rsidRPr="001D5A69" w:rsidRDefault="004E2E36" w:rsidP="004A15E4">
      <w:pPr>
        <w:pStyle w:val="1"/>
        <w:tabs>
          <w:tab w:val="left" w:pos="567"/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Решение руководителя муниципального общеобразовательного учреждения оформляется приказом.</w:t>
      </w:r>
    </w:p>
    <w:p w:rsidR="00765C16" w:rsidRPr="001D5A69" w:rsidRDefault="004E2E36" w:rsidP="004A15E4">
      <w:pPr>
        <w:pStyle w:val="1"/>
        <w:tabs>
          <w:tab w:val="left" w:pos="567"/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Решение о прекращении учета несовершеннолетнего Совета профилактики оформляется в виде протокола заседания.</w:t>
      </w:r>
    </w:p>
    <w:p w:rsidR="00765C16" w:rsidRPr="001D5A69" w:rsidRDefault="004E2E36" w:rsidP="004A15E4">
      <w:pPr>
        <w:pStyle w:val="1"/>
        <w:tabs>
          <w:tab w:val="left" w:pos="567"/>
          <w:tab w:val="left" w:pos="993"/>
        </w:tabs>
        <w:ind w:firstLine="567"/>
        <w:jc w:val="both"/>
        <w:rPr>
          <w:rFonts w:ascii="Liberation Serif" w:hAnsi="Liberation Serif"/>
        </w:rPr>
      </w:pPr>
      <w:r w:rsidRPr="001D5A69">
        <w:rPr>
          <w:rFonts w:ascii="Liberation Serif" w:hAnsi="Liberation Serif"/>
        </w:rPr>
        <w:t>Решение о прекращении учета несовершеннолетнего доводится до сведения его родителей (законных представителей), классного руководителя несовершеннолетнего обучающегося.</w:t>
      </w:r>
    </w:p>
    <w:p w:rsidR="00765C16" w:rsidRPr="001D5A69" w:rsidRDefault="004E2E36" w:rsidP="004A15E4">
      <w:pPr>
        <w:pStyle w:val="1"/>
        <w:numPr>
          <w:ilvl w:val="0"/>
          <w:numId w:val="11"/>
        </w:numPr>
        <w:tabs>
          <w:tab w:val="left" w:pos="567"/>
          <w:tab w:val="left" w:pos="993"/>
          <w:tab w:val="left" w:pos="1095"/>
        </w:tabs>
        <w:ind w:firstLine="567"/>
        <w:jc w:val="both"/>
        <w:rPr>
          <w:rFonts w:ascii="Liberation Serif" w:hAnsi="Liberation Serif"/>
        </w:rPr>
        <w:sectPr w:rsidR="00765C16" w:rsidRPr="001D5A69" w:rsidSect="00E74ABD">
          <w:type w:val="continuous"/>
          <w:pgSz w:w="11900" w:h="16840"/>
          <w:pgMar w:top="709" w:right="701" w:bottom="948" w:left="1418" w:header="681" w:footer="520" w:gutter="0"/>
          <w:cols w:space="720"/>
          <w:noEndnote/>
          <w:docGrid w:linePitch="360"/>
        </w:sectPr>
      </w:pPr>
      <w:bookmarkStart w:id="60" w:name="bookmark59"/>
      <w:bookmarkEnd w:id="60"/>
      <w:r w:rsidRPr="001D5A69">
        <w:rPr>
          <w:rFonts w:ascii="Liberation Serif" w:hAnsi="Liberation Serif"/>
        </w:rPr>
        <w:lastRenderedPageBreak/>
        <w:t>Лицом, ответственным за ведение учета, фиксируется в Журнале учета несовершеннолетних, состоящих на ВШУ, решение о прекращении учета несовершеннолетнего в муниципальном общеобразовательном учреждении с указанием оснований в возможно короткие сроки (не более пяти рабочих дней с момента принятия решения).</w:t>
      </w:r>
    </w:p>
    <w:p w:rsidR="004A15E4" w:rsidRPr="004A15E4" w:rsidRDefault="004E2E36" w:rsidP="004A15E4">
      <w:pPr>
        <w:pStyle w:val="1"/>
        <w:tabs>
          <w:tab w:val="left" w:pos="13534"/>
        </w:tabs>
        <w:ind w:left="7040" w:firstLine="0"/>
        <w:jc w:val="right"/>
        <w:rPr>
          <w:rFonts w:ascii="Liberation Serif" w:hAnsi="Liberation Serif"/>
          <w:sz w:val="24"/>
        </w:rPr>
      </w:pPr>
      <w:r w:rsidRPr="004A15E4">
        <w:rPr>
          <w:rFonts w:ascii="Liberation Serif" w:hAnsi="Liberation Serif"/>
          <w:sz w:val="24"/>
        </w:rPr>
        <w:lastRenderedPageBreak/>
        <w:t xml:space="preserve">Приложение к Положению </w:t>
      </w:r>
    </w:p>
    <w:p w:rsidR="004A15E4" w:rsidRPr="004A15E4" w:rsidRDefault="004E2E36" w:rsidP="004A15E4">
      <w:pPr>
        <w:pStyle w:val="1"/>
        <w:tabs>
          <w:tab w:val="left" w:pos="13534"/>
        </w:tabs>
        <w:ind w:left="7040" w:firstLine="0"/>
        <w:jc w:val="right"/>
        <w:rPr>
          <w:rFonts w:ascii="Liberation Serif" w:hAnsi="Liberation Serif"/>
          <w:sz w:val="24"/>
        </w:rPr>
      </w:pPr>
      <w:r w:rsidRPr="004A15E4">
        <w:rPr>
          <w:rFonts w:ascii="Liberation Serif" w:hAnsi="Liberation Serif"/>
          <w:sz w:val="24"/>
        </w:rPr>
        <w:t xml:space="preserve">о внутришкольном учете отдельных категорий </w:t>
      </w:r>
    </w:p>
    <w:p w:rsidR="004A15E4" w:rsidRPr="004A15E4" w:rsidRDefault="004E2E36" w:rsidP="004A15E4">
      <w:pPr>
        <w:pStyle w:val="1"/>
        <w:tabs>
          <w:tab w:val="left" w:pos="13534"/>
        </w:tabs>
        <w:ind w:left="7040" w:firstLine="0"/>
        <w:jc w:val="right"/>
        <w:rPr>
          <w:rFonts w:ascii="Liberation Serif" w:hAnsi="Liberation Serif"/>
          <w:sz w:val="24"/>
        </w:rPr>
      </w:pPr>
      <w:r w:rsidRPr="004A15E4">
        <w:rPr>
          <w:rFonts w:ascii="Liberation Serif" w:hAnsi="Liberation Serif"/>
          <w:sz w:val="24"/>
        </w:rPr>
        <w:t xml:space="preserve">несовершеннолетних в муниципальных </w:t>
      </w:r>
    </w:p>
    <w:p w:rsidR="004A15E4" w:rsidRPr="004A15E4" w:rsidRDefault="004E2E36" w:rsidP="004A15E4">
      <w:pPr>
        <w:pStyle w:val="1"/>
        <w:tabs>
          <w:tab w:val="left" w:pos="13534"/>
        </w:tabs>
        <w:ind w:left="7040" w:firstLine="0"/>
        <w:jc w:val="right"/>
        <w:rPr>
          <w:rFonts w:ascii="Liberation Serif" w:hAnsi="Liberation Serif"/>
          <w:sz w:val="24"/>
        </w:rPr>
      </w:pPr>
      <w:r w:rsidRPr="004A15E4">
        <w:rPr>
          <w:rFonts w:ascii="Liberation Serif" w:hAnsi="Liberation Serif"/>
          <w:sz w:val="24"/>
        </w:rPr>
        <w:t xml:space="preserve">общеобразовательных учреждениях, </w:t>
      </w:r>
    </w:p>
    <w:p w:rsidR="004A15E4" w:rsidRPr="004A15E4" w:rsidRDefault="004E2E36" w:rsidP="004A15E4">
      <w:pPr>
        <w:pStyle w:val="1"/>
        <w:tabs>
          <w:tab w:val="left" w:pos="13534"/>
        </w:tabs>
        <w:ind w:left="7040" w:firstLine="0"/>
        <w:jc w:val="right"/>
        <w:rPr>
          <w:rFonts w:ascii="Liberation Serif" w:hAnsi="Liberation Serif"/>
          <w:sz w:val="24"/>
        </w:rPr>
      </w:pPr>
      <w:r w:rsidRPr="004A15E4">
        <w:rPr>
          <w:rFonts w:ascii="Liberation Serif" w:hAnsi="Liberation Serif"/>
          <w:sz w:val="24"/>
        </w:rPr>
        <w:t xml:space="preserve">утвержденному </w:t>
      </w:r>
      <w:r w:rsidR="000909A2" w:rsidRPr="004A15E4">
        <w:rPr>
          <w:rFonts w:ascii="Liberation Serif" w:hAnsi="Liberation Serif"/>
          <w:sz w:val="24"/>
        </w:rPr>
        <w:t xml:space="preserve">распоряжению </w:t>
      </w:r>
    </w:p>
    <w:p w:rsidR="004A15E4" w:rsidRPr="004A15E4" w:rsidRDefault="000909A2" w:rsidP="004A15E4">
      <w:pPr>
        <w:pStyle w:val="1"/>
        <w:tabs>
          <w:tab w:val="left" w:pos="13534"/>
        </w:tabs>
        <w:ind w:left="7040" w:firstLine="0"/>
        <w:jc w:val="right"/>
        <w:rPr>
          <w:rFonts w:ascii="Liberation Serif" w:hAnsi="Liberation Serif"/>
          <w:sz w:val="24"/>
        </w:rPr>
      </w:pPr>
      <w:r w:rsidRPr="004A15E4">
        <w:rPr>
          <w:rFonts w:ascii="Liberation Serif" w:hAnsi="Liberation Serif"/>
          <w:sz w:val="24"/>
        </w:rPr>
        <w:t xml:space="preserve">Администрации Махнёвского </w:t>
      </w:r>
    </w:p>
    <w:p w:rsidR="000909A2" w:rsidRPr="004A15E4" w:rsidRDefault="000909A2" w:rsidP="004A15E4">
      <w:pPr>
        <w:pStyle w:val="1"/>
        <w:tabs>
          <w:tab w:val="left" w:pos="13534"/>
        </w:tabs>
        <w:ind w:left="7040" w:firstLine="0"/>
        <w:jc w:val="right"/>
        <w:rPr>
          <w:rFonts w:ascii="Liberation Serif" w:hAnsi="Liberation Serif"/>
          <w:sz w:val="24"/>
        </w:rPr>
      </w:pPr>
      <w:r w:rsidRPr="004A15E4">
        <w:rPr>
          <w:rFonts w:ascii="Liberation Serif" w:hAnsi="Liberation Serif"/>
          <w:sz w:val="24"/>
        </w:rPr>
        <w:t xml:space="preserve">муниципального образования </w:t>
      </w:r>
    </w:p>
    <w:p w:rsidR="00765C16" w:rsidRDefault="000909A2" w:rsidP="004A15E4">
      <w:pPr>
        <w:pStyle w:val="1"/>
        <w:tabs>
          <w:tab w:val="left" w:pos="13534"/>
        </w:tabs>
        <w:ind w:left="7040" w:firstLine="0"/>
        <w:jc w:val="right"/>
        <w:rPr>
          <w:rFonts w:ascii="Liberation Serif" w:hAnsi="Liberation Serif"/>
        </w:rPr>
      </w:pPr>
      <w:r w:rsidRPr="004A15E4">
        <w:rPr>
          <w:rFonts w:ascii="Liberation Serif" w:hAnsi="Liberation Serif"/>
          <w:sz w:val="24"/>
        </w:rPr>
        <w:t>от</w:t>
      </w:r>
      <w:r w:rsidR="004A15E4" w:rsidRPr="004A15E4">
        <w:rPr>
          <w:rFonts w:ascii="Liberation Serif" w:hAnsi="Liberation Serif"/>
          <w:sz w:val="24"/>
        </w:rPr>
        <w:t xml:space="preserve"> 02.10.2023 г. </w:t>
      </w:r>
      <w:r w:rsidRPr="004A15E4">
        <w:rPr>
          <w:rFonts w:ascii="Liberation Serif" w:hAnsi="Liberation Serif"/>
          <w:sz w:val="24"/>
        </w:rPr>
        <w:t>№</w:t>
      </w:r>
      <w:r w:rsidR="004A15E4" w:rsidRPr="004A15E4">
        <w:rPr>
          <w:rFonts w:ascii="Liberation Serif" w:hAnsi="Liberation Serif"/>
          <w:sz w:val="24"/>
        </w:rPr>
        <w:t xml:space="preserve"> 169</w:t>
      </w:r>
      <w:r w:rsidR="004E2E36" w:rsidRPr="004A15E4">
        <w:rPr>
          <w:rFonts w:ascii="Liberation Serif" w:hAnsi="Liberation Serif"/>
          <w:sz w:val="24"/>
        </w:rPr>
        <w:t xml:space="preserve"> </w:t>
      </w:r>
    </w:p>
    <w:p w:rsidR="000909A2" w:rsidRPr="001D5A69" w:rsidRDefault="000909A2" w:rsidP="000909A2">
      <w:pPr>
        <w:pStyle w:val="1"/>
        <w:tabs>
          <w:tab w:val="left" w:pos="13534"/>
        </w:tabs>
        <w:ind w:left="7040" w:right="540" w:firstLine="0"/>
        <w:jc w:val="right"/>
        <w:rPr>
          <w:rFonts w:ascii="Liberation Serif" w:hAnsi="Liberation Serif"/>
        </w:rPr>
      </w:pPr>
    </w:p>
    <w:p w:rsidR="004A15E4" w:rsidRDefault="004E2E36" w:rsidP="004A15E4">
      <w:pPr>
        <w:pStyle w:val="1"/>
        <w:ind w:firstLine="0"/>
        <w:jc w:val="center"/>
        <w:rPr>
          <w:rFonts w:ascii="Liberation Serif" w:hAnsi="Liberation Serif"/>
          <w:b/>
          <w:bCs/>
        </w:rPr>
      </w:pPr>
      <w:r w:rsidRPr="001D5A69">
        <w:rPr>
          <w:rFonts w:ascii="Liberation Serif" w:hAnsi="Liberation Serif"/>
          <w:b/>
          <w:bCs/>
        </w:rPr>
        <w:t>Информация о проведении индивидуально-профилактической работы с обучающимися,</w:t>
      </w:r>
    </w:p>
    <w:p w:rsidR="00765C16" w:rsidRDefault="004E2E36" w:rsidP="004A15E4">
      <w:pPr>
        <w:pStyle w:val="1"/>
        <w:ind w:firstLine="0"/>
        <w:jc w:val="center"/>
        <w:rPr>
          <w:rFonts w:ascii="Liberation Serif" w:hAnsi="Liberation Serif"/>
          <w:b/>
          <w:bCs/>
        </w:rPr>
      </w:pPr>
      <w:r w:rsidRPr="001D5A69">
        <w:rPr>
          <w:rFonts w:ascii="Liberation Serif" w:hAnsi="Liberation Serif"/>
          <w:b/>
          <w:bCs/>
        </w:rPr>
        <w:t xml:space="preserve"> состоящи</w:t>
      </w:r>
      <w:r w:rsidR="000909A2">
        <w:rPr>
          <w:rFonts w:ascii="Liberation Serif" w:hAnsi="Liberation Serif"/>
          <w:b/>
          <w:bCs/>
        </w:rPr>
        <w:t>ми на</w:t>
      </w:r>
      <w:r w:rsidR="004A15E4">
        <w:rPr>
          <w:rFonts w:ascii="Liberation Serif" w:hAnsi="Liberation Serif"/>
          <w:b/>
          <w:bCs/>
        </w:rPr>
        <w:t xml:space="preserve"> </w:t>
      </w:r>
      <w:r w:rsidR="000909A2">
        <w:rPr>
          <w:rFonts w:ascii="Liberation Serif" w:hAnsi="Liberation Serif"/>
          <w:b/>
          <w:bCs/>
        </w:rPr>
        <w:t>внутришкольном учете</w:t>
      </w:r>
      <w:r w:rsidR="004A15E4">
        <w:rPr>
          <w:rFonts w:ascii="Liberation Serif" w:hAnsi="Liberation Serif"/>
          <w:b/>
          <w:bCs/>
        </w:rPr>
        <w:t xml:space="preserve"> </w:t>
      </w:r>
      <w:r w:rsidR="000909A2">
        <w:rPr>
          <w:rFonts w:ascii="Liberation Serif" w:hAnsi="Liberation Serif"/>
          <w:b/>
          <w:bCs/>
        </w:rPr>
        <w:t xml:space="preserve">СОШ </w:t>
      </w:r>
    </w:p>
    <w:p w:rsidR="004E15A0" w:rsidRPr="001D5A69" w:rsidRDefault="004E15A0" w:rsidP="004A15E4">
      <w:pPr>
        <w:pStyle w:val="1"/>
        <w:ind w:firstLine="0"/>
        <w:jc w:val="center"/>
        <w:rPr>
          <w:rFonts w:ascii="Liberation Serif" w:hAnsi="Liberation Serif"/>
        </w:rPr>
      </w:pPr>
    </w:p>
    <w:tbl>
      <w:tblPr>
        <w:tblOverlap w:val="never"/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148"/>
        <w:gridCol w:w="1120"/>
        <w:gridCol w:w="993"/>
        <w:gridCol w:w="850"/>
        <w:gridCol w:w="1559"/>
        <w:gridCol w:w="1276"/>
        <w:gridCol w:w="1276"/>
        <w:gridCol w:w="1460"/>
        <w:gridCol w:w="950"/>
        <w:gridCol w:w="1134"/>
        <w:gridCol w:w="1347"/>
        <w:gridCol w:w="1204"/>
      </w:tblGrid>
      <w:tr w:rsidR="004E15A0" w:rsidRPr="001D5A69" w:rsidTr="004E15A0">
        <w:trPr>
          <w:trHeight w:hRule="exact" w:val="2131"/>
          <w:jc w:val="center"/>
        </w:trPr>
        <w:tc>
          <w:tcPr>
            <w:tcW w:w="562" w:type="dxa"/>
            <w:shd w:val="clear" w:color="auto" w:fill="FFFFFF"/>
          </w:tcPr>
          <w:p w:rsidR="00765C16" w:rsidRPr="004E15A0" w:rsidRDefault="004E2E36" w:rsidP="004E15A0">
            <w:pPr>
              <w:pStyle w:val="a9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4E15A0">
              <w:rPr>
                <w:rFonts w:ascii="Liberation Serif" w:hAnsi="Liberation Serif"/>
                <w:sz w:val="24"/>
              </w:rPr>
              <w:t>№ п/п</w:t>
            </w:r>
          </w:p>
        </w:tc>
        <w:tc>
          <w:tcPr>
            <w:tcW w:w="1148" w:type="dxa"/>
            <w:shd w:val="clear" w:color="auto" w:fill="FFFFFF"/>
          </w:tcPr>
          <w:p w:rsidR="00765C16" w:rsidRPr="004E15A0" w:rsidRDefault="004E2E36" w:rsidP="004E15A0">
            <w:pPr>
              <w:pStyle w:val="a9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4E15A0">
              <w:rPr>
                <w:rFonts w:ascii="Liberation Serif" w:hAnsi="Liberation Serif"/>
                <w:sz w:val="24"/>
              </w:rPr>
              <w:t>Ф.И.О.</w:t>
            </w:r>
          </w:p>
        </w:tc>
        <w:tc>
          <w:tcPr>
            <w:tcW w:w="1120" w:type="dxa"/>
            <w:shd w:val="clear" w:color="auto" w:fill="FFFFFF"/>
          </w:tcPr>
          <w:p w:rsidR="00765C16" w:rsidRPr="004E15A0" w:rsidRDefault="004E2E36" w:rsidP="004E15A0">
            <w:pPr>
              <w:pStyle w:val="a9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4E15A0">
              <w:rPr>
                <w:rFonts w:ascii="Liberation Serif" w:hAnsi="Liberation Serif"/>
                <w:sz w:val="24"/>
              </w:rPr>
              <w:t>Дата рождения</w:t>
            </w:r>
          </w:p>
        </w:tc>
        <w:tc>
          <w:tcPr>
            <w:tcW w:w="993" w:type="dxa"/>
            <w:shd w:val="clear" w:color="auto" w:fill="FFFFFF"/>
          </w:tcPr>
          <w:p w:rsidR="00765C16" w:rsidRPr="004E15A0" w:rsidRDefault="004E2E36" w:rsidP="004E15A0">
            <w:pPr>
              <w:pStyle w:val="a9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4E15A0">
              <w:rPr>
                <w:rFonts w:ascii="Liberation Serif" w:hAnsi="Liberation Serif"/>
                <w:sz w:val="24"/>
              </w:rPr>
              <w:t>Адрес</w:t>
            </w:r>
          </w:p>
        </w:tc>
        <w:tc>
          <w:tcPr>
            <w:tcW w:w="850" w:type="dxa"/>
            <w:shd w:val="clear" w:color="auto" w:fill="FFFFFF"/>
          </w:tcPr>
          <w:p w:rsidR="00765C16" w:rsidRPr="004E15A0" w:rsidRDefault="004E2E36" w:rsidP="004E15A0">
            <w:pPr>
              <w:pStyle w:val="a9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4E15A0">
              <w:rPr>
                <w:rFonts w:ascii="Liberation Serif" w:hAnsi="Liberation Serif"/>
                <w:sz w:val="24"/>
              </w:rPr>
              <w:t>№</w:t>
            </w:r>
          </w:p>
          <w:p w:rsidR="00765C16" w:rsidRPr="004E15A0" w:rsidRDefault="004E2E36" w:rsidP="004E15A0">
            <w:pPr>
              <w:pStyle w:val="a9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4E15A0">
              <w:rPr>
                <w:rFonts w:ascii="Liberation Serif" w:hAnsi="Liberation Serif"/>
                <w:sz w:val="24"/>
              </w:rPr>
              <w:t>СОШ</w:t>
            </w:r>
          </w:p>
          <w:p w:rsidR="00765C16" w:rsidRPr="004E15A0" w:rsidRDefault="004E2E36" w:rsidP="004E15A0">
            <w:pPr>
              <w:pStyle w:val="a9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4E15A0">
              <w:rPr>
                <w:rFonts w:ascii="Liberation Serif" w:hAnsi="Liberation Serif"/>
                <w:sz w:val="24"/>
              </w:rPr>
              <w:t>/</w:t>
            </w:r>
          </w:p>
          <w:p w:rsidR="00765C16" w:rsidRPr="004E15A0" w:rsidRDefault="004E2E36" w:rsidP="004E15A0">
            <w:pPr>
              <w:pStyle w:val="a9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4E15A0">
              <w:rPr>
                <w:rFonts w:ascii="Liberation Serif" w:hAnsi="Liberation Serif"/>
                <w:sz w:val="24"/>
              </w:rPr>
              <w:t>класс</w:t>
            </w:r>
          </w:p>
        </w:tc>
        <w:tc>
          <w:tcPr>
            <w:tcW w:w="1559" w:type="dxa"/>
            <w:shd w:val="clear" w:color="auto" w:fill="FFFFFF"/>
          </w:tcPr>
          <w:p w:rsidR="00765C16" w:rsidRPr="004E15A0" w:rsidRDefault="004E2E36" w:rsidP="004E15A0">
            <w:pPr>
              <w:pStyle w:val="a9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4E15A0">
              <w:rPr>
                <w:rFonts w:ascii="Liberation Serif" w:hAnsi="Liberation Serif"/>
                <w:sz w:val="24"/>
              </w:rPr>
              <w:t>Ф.И.О.</w:t>
            </w:r>
          </w:p>
          <w:p w:rsidR="00765C16" w:rsidRPr="004E15A0" w:rsidRDefault="004E2E36" w:rsidP="004E15A0">
            <w:pPr>
              <w:pStyle w:val="a9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4E15A0">
              <w:rPr>
                <w:rFonts w:ascii="Liberation Serif" w:hAnsi="Liberation Serif"/>
                <w:sz w:val="24"/>
              </w:rPr>
              <w:t>родителей (законных представит елей)</w:t>
            </w:r>
          </w:p>
        </w:tc>
        <w:tc>
          <w:tcPr>
            <w:tcW w:w="1276" w:type="dxa"/>
            <w:shd w:val="clear" w:color="auto" w:fill="FFFFFF"/>
          </w:tcPr>
          <w:p w:rsidR="00765C16" w:rsidRPr="004E15A0" w:rsidRDefault="004E2E36" w:rsidP="004E15A0">
            <w:pPr>
              <w:pStyle w:val="a9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4E15A0">
              <w:rPr>
                <w:rFonts w:ascii="Liberation Serif" w:hAnsi="Liberation Serif"/>
                <w:sz w:val="24"/>
              </w:rPr>
              <w:t>Характе ристика семьи</w:t>
            </w:r>
          </w:p>
        </w:tc>
        <w:tc>
          <w:tcPr>
            <w:tcW w:w="1276" w:type="dxa"/>
            <w:shd w:val="clear" w:color="auto" w:fill="FFFFFF"/>
          </w:tcPr>
          <w:p w:rsidR="004E15A0" w:rsidRDefault="004E2E36" w:rsidP="004E15A0">
            <w:pPr>
              <w:pStyle w:val="a9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4E15A0">
              <w:rPr>
                <w:rFonts w:ascii="Liberation Serif" w:hAnsi="Liberation Serif"/>
                <w:sz w:val="24"/>
              </w:rPr>
              <w:t xml:space="preserve">Дата постановк и на учет </w:t>
            </w:r>
          </w:p>
          <w:p w:rsidR="00765C16" w:rsidRPr="004E15A0" w:rsidRDefault="004E2E36" w:rsidP="004E15A0">
            <w:pPr>
              <w:pStyle w:val="a9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4E15A0">
              <w:rPr>
                <w:rFonts w:ascii="Liberation Serif" w:hAnsi="Liberation Serif"/>
                <w:sz w:val="24"/>
              </w:rPr>
              <w:t>(№ приказа, дата</w:t>
            </w:r>
          </w:p>
        </w:tc>
        <w:tc>
          <w:tcPr>
            <w:tcW w:w="1460" w:type="dxa"/>
            <w:shd w:val="clear" w:color="auto" w:fill="FFFFFF"/>
          </w:tcPr>
          <w:p w:rsidR="00765C16" w:rsidRPr="004E15A0" w:rsidRDefault="004E2E36" w:rsidP="004E15A0">
            <w:pPr>
              <w:pStyle w:val="a9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4E15A0">
              <w:rPr>
                <w:rFonts w:ascii="Liberation Serif" w:hAnsi="Liberation Serif"/>
                <w:sz w:val="24"/>
              </w:rPr>
              <w:t>Причины постановки на учет</w:t>
            </w:r>
          </w:p>
        </w:tc>
        <w:tc>
          <w:tcPr>
            <w:tcW w:w="950" w:type="dxa"/>
            <w:shd w:val="clear" w:color="auto" w:fill="FFFFFF"/>
          </w:tcPr>
          <w:p w:rsidR="004E15A0" w:rsidRDefault="004E2E36" w:rsidP="004E15A0">
            <w:pPr>
              <w:pStyle w:val="a9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4E15A0">
              <w:rPr>
                <w:rFonts w:ascii="Liberation Serif" w:hAnsi="Liberation Serif"/>
                <w:sz w:val="24"/>
              </w:rPr>
              <w:t>Дата снятия с учета</w:t>
            </w:r>
          </w:p>
          <w:p w:rsidR="00765C16" w:rsidRPr="004E15A0" w:rsidRDefault="004E2E36" w:rsidP="004E15A0">
            <w:pPr>
              <w:pStyle w:val="a9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4E15A0">
              <w:rPr>
                <w:rFonts w:ascii="Liberation Serif" w:hAnsi="Liberation Serif"/>
                <w:sz w:val="24"/>
              </w:rPr>
              <w:t>(№ приказа , дата)</w:t>
            </w:r>
          </w:p>
        </w:tc>
        <w:tc>
          <w:tcPr>
            <w:tcW w:w="1134" w:type="dxa"/>
            <w:shd w:val="clear" w:color="auto" w:fill="FFFFFF"/>
          </w:tcPr>
          <w:p w:rsidR="00765C16" w:rsidRPr="004E15A0" w:rsidRDefault="004E2E36" w:rsidP="004E15A0">
            <w:pPr>
              <w:pStyle w:val="a9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4E15A0">
              <w:rPr>
                <w:rFonts w:ascii="Liberation Serif" w:hAnsi="Liberation Serif"/>
                <w:sz w:val="24"/>
              </w:rPr>
              <w:t>Причины снятия с учета</w:t>
            </w:r>
          </w:p>
        </w:tc>
        <w:tc>
          <w:tcPr>
            <w:tcW w:w="1347" w:type="dxa"/>
            <w:shd w:val="clear" w:color="auto" w:fill="FFFFFF"/>
          </w:tcPr>
          <w:p w:rsidR="00765C16" w:rsidRPr="004E15A0" w:rsidRDefault="004E2E36" w:rsidP="004E15A0">
            <w:pPr>
              <w:pStyle w:val="a9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4E15A0">
              <w:rPr>
                <w:rFonts w:ascii="Liberation Serif" w:hAnsi="Liberation Serif"/>
                <w:sz w:val="24"/>
              </w:rPr>
              <w:t>Занятоеть в дополн ительном образов ании</w:t>
            </w:r>
          </w:p>
        </w:tc>
        <w:tc>
          <w:tcPr>
            <w:tcW w:w="1204" w:type="dxa"/>
            <w:shd w:val="clear" w:color="auto" w:fill="FFFFFF"/>
          </w:tcPr>
          <w:p w:rsidR="004E15A0" w:rsidRDefault="004E2E36" w:rsidP="004E15A0">
            <w:pPr>
              <w:pStyle w:val="a9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4E15A0">
              <w:rPr>
                <w:rFonts w:ascii="Liberation Serif" w:hAnsi="Liberation Serif"/>
                <w:sz w:val="24"/>
              </w:rPr>
              <w:t xml:space="preserve">Проведен ная работа </w:t>
            </w:r>
            <w:r w:rsidRPr="004E15A0">
              <w:rPr>
                <w:rFonts w:ascii="Liberation Serif" w:hAnsi="Liberation Serif"/>
                <w:sz w:val="24"/>
                <w:u w:val="single"/>
              </w:rPr>
              <w:t>за отчетный месяц</w:t>
            </w:r>
            <w:r w:rsidRPr="004E15A0">
              <w:rPr>
                <w:rFonts w:ascii="Liberation Serif" w:hAnsi="Liberation Serif"/>
                <w:sz w:val="24"/>
              </w:rPr>
              <w:t xml:space="preserve"> </w:t>
            </w:r>
          </w:p>
          <w:p w:rsidR="00765C16" w:rsidRPr="004E15A0" w:rsidRDefault="004E2E36" w:rsidP="004E15A0">
            <w:pPr>
              <w:pStyle w:val="a9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4E15A0">
              <w:rPr>
                <w:rFonts w:ascii="Liberation Serif" w:hAnsi="Liberation Serif"/>
                <w:sz w:val="24"/>
              </w:rPr>
              <w:t>(с указание м дат)</w:t>
            </w:r>
          </w:p>
        </w:tc>
      </w:tr>
      <w:tr w:rsidR="004E15A0" w:rsidRPr="001D5A69" w:rsidTr="004E15A0">
        <w:trPr>
          <w:trHeight w:hRule="exact" w:val="34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5C16" w:rsidRPr="001D5A69" w:rsidRDefault="004E2E36">
            <w:pPr>
              <w:pStyle w:val="a9"/>
              <w:ind w:firstLine="0"/>
              <w:jc w:val="center"/>
              <w:rPr>
                <w:rFonts w:ascii="Liberation Serif" w:hAnsi="Liberation Serif"/>
              </w:rPr>
            </w:pPr>
            <w:r w:rsidRPr="001D5A69">
              <w:rPr>
                <w:rFonts w:ascii="Liberation Serif" w:hAnsi="Liberation Serif"/>
              </w:rPr>
              <w:t>1.</w:t>
            </w:r>
          </w:p>
        </w:tc>
        <w:tc>
          <w:tcPr>
            <w:tcW w:w="1148" w:type="dxa"/>
            <w:shd w:val="clear" w:color="auto" w:fill="FFFFFF"/>
          </w:tcPr>
          <w:p w:rsidR="00765C16" w:rsidRPr="001D5A69" w:rsidRDefault="00765C16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FFFFFF"/>
          </w:tcPr>
          <w:p w:rsidR="00765C16" w:rsidRPr="001D5A69" w:rsidRDefault="00765C16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765C16" w:rsidRPr="001D5A69" w:rsidRDefault="00765C16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765C16" w:rsidRPr="001D5A69" w:rsidRDefault="00765C16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765C16" w:rsidRPr="001D5A69" w:rsidRDefault="00765C16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65C16" w:rsidRPr="001D5A69" w:rsidRDefault="00765C16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65C16" w:rsidRPr="001D5A69" w:rsidRDefault="00765C16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0" w:type="dxa"/>
            <w:shd w:val="clear" w:color="auto" w:fill="FFFFFF"/>
          </w:tcPr>
          <w:p w:rsidR="00765C16" w:rsidRPr="001D5A69" w:rsidRDefault="00765C16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765C16" w:rsidRPr="001D5A69" w:rsidRDefault="00765C16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765C16" w:rsidRPr="001D5A69" w:rsidRDefault="00765C16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347" w:type="dxa"/>
            <w:shd w:val="clear" w:color="auto" w:fill="FFFFFF"/>
          </w:tcPr>
          <w:p w:rsidR="00765C16" w:rsidRPr="001D5A69" w:rsidRDefault="00765C16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04" w:type="dxa"/>
            <w:shd w:val="clear" w:color="auto" w:fill="FFFFFF"/>
          </w:tcPr>
          <w:p w:rsidR="00765C16" w:rsidRPr="001D5A69" w:rsidRDefault="00765C16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765C16" w:rsidRDefault="004E2E36" w:rsidP="004E15A0">
      <w:pPr>
        <w:pStyle w:val="a7"/>
      </w:pPr>
      <w:r w:rsidRPr="001D5A69">
        <w:rPr>
          <w:rFonts w:ascii="Liberation Serif" w:hAnsi="Liberation Serif"/>
        </w:rPr>
        <w:t>На вновь поставленных на ВШУ также необходимо направить характеристику</w:t>
      </w:r>
      <w:r>
        <w:t xml:space="preserve"> в формате Word и PDF.</w:t>
      </w:r>
    </w:p>
    <w:sectPr w:rsidR="00765C16" w:rsidSect="004A15E4">
      <w:pgSz w:w="16840" w:h="11900" w:orient="landscape"/>
      <w:pgMar w:top="709" w:right="680" w:bottom="1114" w:left="1418" w:header="686" w:footer="6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A5" w:rsidRDefault="007869A5">
      <w:r>
        <w:separator/>
      </w:r>
    </w:p>
  </w:endnote>
  <w:endnote w:type="continuationSeparator" w:id="0">
    <w:p w:rsidR="007869A5" w:rsidRDefault="0078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A5" w:rsidRDefault="007869A5"/>
  </w:footnote>
  <w:footnote w:type="continuationSeparator" w:id="0">
    <w:p w:rsidR="007869A5" w:rsidRDefault="007869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F76"/>
    <w:multiLevelType w:val="multilevel"/>
    <w:tmpl w:val="843ECACE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921731"/>
    <w:multiLevelType w:val="multilevel"/>
    <w:tmpl w:val="CAA481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3B5028"/>
    <w:multiLevelType w:val="multilevel"/>
    <w:tmpl w:val="A42EF5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666A1"/>
    <w:multiLevelType w:val="multilevel"/>
    <w:tmpl w:val="F446B0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9138B3"/>
    <w:multiLevelType w:val="multilevel"/>
    <w:tmpl w:val="AE545B1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007599"/>
    <w:multiLevelType w:val="multilevel"/>
    <w:tmpl w:val="746AA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9112C7"/>
    <w:multiLevelType w:val="multilevel"/>
    <w:tmpl w:val="146CEAB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6C58C0"/>
    <w:multiLevelType w:val="multilevel"/>
    <w:tmpl w:val="FD5E8F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176138"/>
    <w:multiLevelType w:val="multilevel"/>
    <w:tmpl w:val="F184F0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7D3ACE"/>
    <w:multiLevelType w:val="multilevel"/>
    <w:tmpl w:val="73725A4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4F6F62"/>
    <w:multiLevelType w:val="multilevel"/>
    <w:tmpl w:val="8188DCD6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385779"/>
    <w:multiLevelType w:val="multilevel"/>
    <w:tmpl w:val="F7205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16"/>
    <w:rsid w:val="000909A2"/>
    <w:rsid w:val="001D5A69"/>
    <w:rsid w:val="00407562"/>
    <w:rsid w:val="004A15E4"/>
    <w:rsid w:val="004E15A0"/>
    <w:rsid w:val="004E2E36"/>
    <w:rsid w:val="00765C16"/>
    <w:rsid w:val="007869A5"/>
    <w:rsid w:val="007E6528"/>
    <w:rsid w:val="00E7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E012D-671C-4EEB-AB8C-37A2249A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D5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</cp:lastModifiedBy>
  <cp:revision>2</cp:revision>
  <dcterms:created xsi:type="dcterms:W3CDTF">2023-10-03T10:22:00Z</dcterms:created>
  <dcterms:modified xsi:type="dcterms:W3CDTF">2023-10-03T10:22:00Z</dcterms:modified>
</cp:coreProperties>
</file>