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D1" w:rsidRDefault="005407D1" w:rsidP="005407D1">
      <w:bookmarkStart w:id="0" w:name="_GoBack"/>
      <w:r>
        <w:t>ПРИЁМ В 1 КЛАССЫ В 2024 ГОДУ</w:t>
      </w:r>
    </w:p>
    <w:bookmarkEnd w:id="0"/>
    <w:p w:rsidR="005407D1" w:rsidRDefault="005407D1" w:rsidP="005407D1">
      <w:r>
        <w:t>Уважаемые родители будущих первоклассников!</w:t>
      </w:r>
    </w:p>
    <w:p w:rsidR="005407D1" w:rsidRDefault="005407D1" w:rsidP="005407D1">
      <w:r>
        <w:t>Прием в 1 классы в 2024 году будет производиться в соответствии с Приказом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 и с Федеральным законом от 29.12.2021 г. № 273-ФЗ "Об образовании в Российской Федерации".</w:t>
      </w:r>
    </w:p>
    <w:p w:rsidR="005407D1" w:rsidRDefault="005407D1" w:rsidP="005407D1">
      <w:r>
        <w:t>Приём на обучение в общеобразовательную организацию проводится на принципах равных условий приёма для всех поступающих, за исключением лиц, которым в соответствии с Федеральным законом предоставлены особые права (преимущества) при приёме на обучение.</w:t>
      </w:r>
    </w:p>
    <w:p w:rsidR="005407D1" w:rsidRDefault="005407D1" w:rsidP="005407D1">
      <w:r>
        <w:t>Во внеочередном порядке места в общеобразовательных организациях, имеющих интернат, предоставляются детям судей, детям прокуроров и детям сотрудников Следственного комитета.</w:t>
      </w:r>
    </w:p>
    <w:p w:rsidR="005407D1" w:rsidRDefault="005407D1" w:rsidP="005407D1">
      <w:r>
        <w:t>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"О статусе военнослужащих", и детям, указанным в статье 28 1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5407D1" w:rsidRDefault="005407D1" w:rsidP="005407D1">
      <w: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статьи 19 Федерального закона от 27 мая 1998 г. N 76-ФЗ "О статусе военнослужащих", по месту жительства их семей.</w:t>
      </w:r>
    </w:p>
    <w:p w:rsidR="005407D1" w:rsidRDefault="005407D1" w:rsidP="005407D1"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статьи 46 Федерального закона от 7 февраля 2011 г. N 3-ФЗ "О полиции", детям сотрудников органов внутренних дел, не являющихся сотрудниками полиции, и детям, указанным в части 14 статьи 3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407D1" w:rsidRDefault="005407D1" w:rsidP="005407D1">
      <w:r>
        <w:t xml:space="preserve">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>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 Федерального закона от 2 декабря 2019 года N 411-ФЗ; в редакции действующей с 11 января  2023 года Федерального закона от 29 декабря 2022 года N 465-ФЗ.</w:t>
      </w:r>
    </w:p>
    <w:p w:rsidR="005407D1" w:rsidRDefault="005407D1" w:rsidP="005407D1">
      <w:r>
        <w:t>Приём в 1 классы с 1 апреля 2024 г по 30 июня 2024 г. будет осуществляться для детей:</w:t>
      </w:r>
    </w:p>
    <w:p w:rsidR="005407D1" w:rsidRDefault="005407D1" w:rsidP="005407D1">
      <w:r>
        <w:lastRenderedPageBreak/>
        <w:t>1.</w:t>
      </w:r>
      <w:r>
        <w:tab/>
        <w:t>Зарегистрированных на закреплённой за образовательной организацией территории;</w:t>
      </w:r>
    </w:p>
    <w:p w:rsidR="005407D1" w:rsidRDefault="005407D1" w:rsidP="005407D1">
      <w:r>
        <w:t>2.</w:t>
      </w:r>
      <w:r>
        <w:tab/>
        <w:t>Имеющих право преимущественного приёма на обучение по основным общеобразовательным программам начального общего образования в образовательную организацию.</w:t>
      </w:r>
    </w:p>
    <w:p w:rsidR="005407D1" w:rsidRDefault="005407D1" w:rsidP="005407D1">
      <w:r>
        <w:t>Сроки рассмотрения заявлений и принятия решений о зачислении или об отказе в зачислении в образовательные организации: 3 рабочих дня после завершения приёма заявлений о приёме на обучение в первый класс (после 30 июня).</w:t>
      </w:r>
    </w:p>
    <w:p w:rsidR="005407D1" w:rsidRDefault="005407D1" w:rsidP="005407D1">
      <w:r>
        <w:t>Зачисление в школу проходит в порядке очереди в соответствии со временем подачи заявления и указанной льготной категории (первоочередное, внеочередное и преимущественное право).</w:t>
      </w:r>
    </w:p>
    <w:p w:rsidR="005407D1" w:rsidRDefault="005407D1" w:rsidP="005407D1">
      <w:r>
        <w:t>После принятия решения о зачислении в образовательную организацию на официальном сайте школы и на специальном стенде публикуются приказы о зачислении в 1 класс.</w:t>
      </w:r>
    </w:p>
    <w:p w:rsidR="005407D1" w:rsidRDefault="005407D1" w:rsidP="005407D1">
      <w:r>
        <w:t>При принятии решения об отказе в приёме в 1 класс родителям отправляется уведомление об отказе в приём в 1 класс с указанием причин отказа.</w:t>
      </w:r>
    </w:p>
    <w:p w:rsidR="005407D1" w:rsidRDefault="005407D1" w:rsidP="005407D1">
      <w:r>
        <w:t>На официальном сайте школы и на информационном стенде информация о наличии свободных мест в первых классах для приёма детей, не проживающих на закреплённой территории, публикуется не позднее 5 июля текущего года.</w:t>
      </w:r>
    </w:p>
    <w:p w:rsidR="005407D1" w:rsidRDefault="005407D1" w:rsidP="005407D1">
      <w:r>
        <w:t>Дети, не зарегистрированные на закреплённой за образовательной организацией территории, будут приниматься с 00:00 ч. 6 июля по 5 сентября текущего года (при наличии свободных мест в образовательной организации).</w:t>
      </w:r>
    </w:p>
    <w:p w:rsidR="005407D1" w:rsidRDefault="005407D1" w:rsidP="005407D1">
      <w:r>
        <w:t>Выбор желаемого класса родителями в 2024/2025 году будет проходить непосредственно в школе при приёме документов и регистрироваться в Журнале приёма заявлений.</w:t>
      </w:r>
    </w:p>
    <w:p w:rsidR="005407D1" w:rsidRDefault="005407D1" w:rsidP="005407D1">
      <w:r>
        <w:t>Распределение в классы детей будет проводиться после зачисления в школу в соответствии с выбором желаемого класса, указанного в Журнале регистрации заявлений и временем подачи заявления (без учёта льготных категорий). Льготные категории учитываются только при зачислении в школу!</w:t>
      </w:r>
    </w:p>
    <w:p w:rsidR="005407D1" w:rsidRDefault="005407D1" w:rsidP="005407D1">
      <w:r>
        <w:t>Заявление о приёме на обучение и документы для приёма на обучение подаются следующими способами:</w:t>
      </w:r>
    </w:p>
    <w:p w:rsidR="005407D1" w:rsidRDefault="005407D1" w:rsidP="005407D1">
      <w:r>
        <w:t>1.</w:t>
      </w:r>
      <w:r>
        <w:tab/>
        <w:t>С использованием функционала (сервисов) Единого портала (gosuslugi.ru);</w:t>
      </w:r>
    </w:p>
    <w:p w:rsidR="005407D1" w:rsidRDefault="005407D1" w:rsidP="005407D1">
      <w:r>
        <w:t>2.</w:t>
      </w:r>
      <w:r>
        <w:tab/>
        <w:t>Лично в школу;</w:t>
      </w:r>
    </w:p>
    <w:p w:rsidR="005407D1" w:rsidRDefault="005407D1" w:rsidP="005407D1">
      <w:r>
        <w:t>3.</w:t>
      </w:r>
      <w:r>
        <w:tab/>
        <w:t>Через операторов почтовой связи общего пользования заказным письмом с уведомлением о вручении;</w:t>
      </w:r>
    </w:p>
    <w:p w:rsidR="005407D1" w:rsidRDefault="005407D1" w:rsidP="005407D1">
      <w:r>
        <w:t>В течение 5 рабочих дней после регистрации заявления заявитель предоставляет в общеобразовательное учреждение оригиналы документов.</w:t>
      </w:r>
    </w:p>
    <w:p w:rsidR="005407D1" w:rsidRDefault="005407D1" w:rsidP="005407D1">
      <w:r>
        <w:t>Все заявления, поданные в электронном виде ранее 00.00 часов 01.04.2024 г. будут аннулированы</w:t>
      </w:r>
    </w:p>
    <w:p w:rsidR="005407D1" w:rsidRDefault="005407D1" w:rsidP="005407D1">
      <w:r>
        <w:t>К заявлению прилагаются следующие документы:</w:t>
      </w:r>
    </w:p>
    <w:p w:rsidR="005407D1" w:rsidRDefault="005407D1" w:rsidP="005407D1">
      <w:r>
        <w:lastRenderedPageBreak/>
        <w:t>1.</w:t>
      </w:r>
      <w:r>
        <w:tab/>
        <w:t>Копию документа, удостоверяющего личность родителя (законного представителя) ребёнка или поступающего;</w:t>
      </w:r>
    </w:p>
    <w:p w:rsidR="005407D1" w:rsidRDefault="005407D1" w:rsidP="005407D1">
      <w:r>
        <w:t>2.</w:t>
      </w:r>
      <w:r>
        <w:tab/>
        <w:t>Копию свидетельства о рождении ребёнка или документа, подтверждающего родство заявителя;</w:t>
      </w:r>
    </w:p>
    <w:p w:rsidR="005407D1" w:rsidRDefault="005407D1" w:rsidP="005407D1">
      <w:r>
        <w:t>3.</w:t>
      </w:r>
      <w:r>
        <w:tab/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</w:t>
      </w:r>
      <w:proofErr w:type="spellStart"/>
      <w:r>
        <w:t>ребёнкав</w:t>
      </w:r>
      <w:proofErr w:type="spellEnd"/>
      <w:r>
        <w:t xml:space="preserve"> государственную или муниципальную организации,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сестра).</w:t>
      </w:r>
    </w:p>
    <w:p w:rsidR="005407D1" w:rsidRDefault="005407D1" w:rsidP="005407D1">
      <w:r>
        <w:t>4.</w:t>
      </w:r>
      <w:r>
        <w:tab/>
        <w:t>Копию документа, подтверждающего установление опеки или попечительства (при необходимости);</w:t>
      </w:r>
    </w:p>
    <w:p w:rsidR="005407D1" w:rsidRDefault="005407D1" w:rsidP="005407D1">
      <w:r>
        <w:t>5.</w:t>
      </w:r>
      <w:r>
        <w:tab/>
        <w:t>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(в случае приёма на обучение ребёнка или поступающего в период с 1 апреля по 30 июня, проживающего на закреплённой территории);</w:t>
      </w:r>
    </w:p>
    <w:p w:rsidR="005407D1" w:rsidRDefault="005407D1" w:rsidP="005407D1">
      <w:r>
        <w:t>6.</w:t>
      </w:r>
      <w:r>
        <w:tab/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ребёнка (при наличии права внеочередного или первоочередного приёма на обучение);</w:t>
      </w:r>
    </w:p>
    <w:p w:rsidR="005407D1" w:rsidRDefault="005407D1" w:rsidP="005407D1">
      <w:r>
        <w:t>7.</w:t>
      </w:r>
      <w:r>
        <w:tab/>
        <w:t>Копию заключения психолого-медико-педагогической комиссии (при наличии);</w:t>
      </w:r>
    </w:p>
    <w:p w:rsidR="005407D1" w:rsidRDefault="005407D1" w:rsidP="005407D1">
      <w:r>
        <w:t>8.</w:t>
      </w:r>
      <w:r>
        <w:tab/>
        <w:t>Разрешение отдела образования Администрации ГО Карпинск на приём ребёнка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(при не достижении ребёнком возраста шести лет и шести месяцев либо достижение ребёнком возраста восьми лет на 1 сентября текущего года).</w:t>
      </w:r>
    </w:p>
    <w:p w:rsidR="005407D1" w:rsidRDefault="005407D1" w:rsidP="005407D1"/>
    <w:p w:rsidR="00BA45FD" w:rsidRDefault="00BA45FD"/>
    <w:sectPr w:rsidR="00BA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9"/>
    <w:rsid w:val="00302EC9"/>
    <w:rsid w:val="005407D1"/>
    <w:rsid w:val="00B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A730A-6536-4378-905C-993C5AD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2024-03-22T08:49:00Z</dcterms:created>
  <dcterms:modified xsi:type="dcterms:W3CDTF">2024-03-22T08:49:00Z</dcterms:modified>
</cp:coreProperties>
</file>